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A2" w:rsidRDefault="007F796A" w:rsidP="007F796A">
      <w:pPr>
        <w:ind w:firstLineChars="800" w:firstLine="2891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E2D20">
        <w:rPr>
          <w:rFonts w:hint="eastAsia"/>
          <w:b/>
          <w:bCs/>
          <w:sz w:val="36"/>
          <w:shd w:val="pct10" w:color="auto" w:fill="FFFFFF"/>
        </w:rPr>
        <w:t>书</w:t>
      </w:r>
      <w:r w:rsidR="00CE2D20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E2D20">
        <w:rPr>
          <w:rFonts w:hint="eastAsia"/>
          <w:b/>
          <w:bCs/>
          <w:sz w:val="36"/>
          <w:shd w:val="pct10" w:color="auto" w:fill="FFFFFF"/>
        </w:rPr>
        <w:t>推</w:t>
      </w:r>
      <w:r w:rsidR="00CE2D20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CE2D20">
        <w:rPr>
          <w:rFonts w:hint="eastAsia"/>
          <w:b/>
          <w:bCs/>
          <w:sz w:val="36"/>
          <w:shd w:val="pct10" w:color="auto" w:fill="FFFFFF"/>
        </w:rPr>
        <w:t>荐</w:t>
      </w:r>
    </w:p>
    <w:p w:rsidR="007F796A" w:rsidRPr="007F796A" w:rsidRDefault="007F796A" w:rsidP="007F796A">
      <w:pPr>
        <w:jc w:val="center"/>
        <w:rPr>
          <w:b/>
          <w:bCs/>
          <w:sz w:val="32"/>
        </w:rPr>
      </w:pPr>
      <w:r w:rsidRPr="007F796A">
        <w:rPr>
          <w:rFonts w:hint="eastAsia"/>
          <w:b/>
          <w:bCs/>
          <w:sz w:val="32"/>
        </w:rPr>
        <w:t>《</w:t>
      </w:r>
      <w:r w:rsidRPr="007F796A">
        <w:rPr>
          <w:rFonts w:hint="eastAsia"/>
          <w:b/>
          <w:bCs/>
          <w:sz w:val="32"/>
        </w:rPr>
        <w:t>小兔希尔达历险记</w:t>
      </w:r>
      <w:r w:rsidRPr="007F796A">
        <w:rPr>
          <w:rFonts w:hint="eastAsia"/>
          <w:b/>
          <w:bCs/>
          <w:sz w:val="32"/>
        </w:rPr>
        <w:t>》</w:t>
      </w:r>
      <w:r w:rsidR="006D055A" w:rsidRPr="007F796A">
        <w:rPr>
          <w:rFonts w:hint="eastAsia"/>
          <w:b/>
          <w:bCs/>
          <w:sz w:val="32"/>
        </w:rPr>
        <w:t>系列</w:t>
      </w:r>
    </w:p>
    <w:p w:rsidR="007F796A" w:rsidRPr="007F796A" w:rsidRDefault="007F796A" w:rsidP="007F796A">
      <w:pPr>
        <w:jc w:val="center"/>
        <w:rPr>
          <w:b/>
          <w:bCs/>
          <w:sz w:val="28"/>
        </w:rPr>
      </w:pPr>
      <w:bookmarkStart w:id="0" w:name="_GoBack"/>
      <w:r w:rsidRPr="007F796A">
        <w:rPr>
          <w:b/>
          <w:bCs/>
          <w:sz w:val="28"/>
        </w:rPr>
        <w:t xml:space="preserve">HILDA HASENHERZ </w:t>
      </w:r>
      <w:r w:rsidRPr="007F796A">
        <w:rPr>
          <w:b/>
          <w:bCs/>
          <w:sz w:val="28"/>
        </w:rPr>
        <w:t>(Hilda Honeyheart</w:t>
      </w:r>
      <w:r w:rsidRPr="007F796A">
        <w:rPr>
          <w:rFonts w:hint="eastAsia"/>
          <w:b/>
          <w:bCs/>
          <w:sz w:val="28"/>
        </w:rPr>
        <w:t>)</w:t>
      </w:r>
      <w:r w:rsidRPr="007F796A">
        <w:rPr>
          <w:b/>
          <w:bCs/>
          <w:sz w:val="28"/>
        </w:rPr>
        <w:t xml:space="preserve"> series</w:t>
      </w:r>
    </w:p>
    <w:bookmarkEnd w:id="0"/>
    <w:p w:rsidR="007F796A" w:rsidRDefault="007F796A" w:rsidP="007F796A">
      <w:pPr>
        <w:jc w:val="left"/>
        <w:rPr>
          <w:b/>
          <w:bCs/>
          <w:sz w:val="22"/>
        </w:rPr>
      </w:pPr>
    </w:p>
    <w:p w:rsidR="007F796A" w:rsidRDefault="007F796A" w:rsidP="007F796A">
      <w:pPr>
        <w:jc w:val="left"/>
        <w:rPr>
          <w:b/>
          <w:bCs/>
          <w:sz w:val="22"/>
        </w:rPr>
      </w:pPr>
      <w:r w:rsidRPr="007F796A">
        <w:rPr>
          <w:b/>
          <w:bCs/>
          <w:sz w:val="22"/>
        </w:rPr>
        <w:t>系列介绍：</w:t>
      </w:r>
    </w:p>
    <w:p w:rsidR="006D055A" w:rsidRDefault="006D055A" w:rsidP="007F796A">
      <w:pPr>
        <w:jc w:val="left"/>
        <w:rPr>
          <w:b/>
          <w:bCs/>
          <w:sz w:val="22"/>
        </w:rPr>
      </w:pPr>
    </w:p>
    <w:p w:rsidR="006D055A" w:rsidRDefault="006D055A" w:rsidP="006D055A">
      <w:pPr>
        <w:widowControl/>
        <w:jc w:val="left"/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</w:pPr>
      <w:r w:rsidRPr="00E378DA">
        <w:rPr>
          <w:rFonts w:asciiTheme="majorEastAsia" w:eastAsiaTheme="majorEastAsia" w:hAnsiTheme="majorEastAsia" w:cs="Segoe UI Symbol"/>
          <w:color w:val="1C1F23"/>
          <w:kern w:val="0"/>
          <w:sz w:val="22"/>
          <w:szCs w:val="27"/>
          <w:shd w:val="clear" w:color="auto" w:fill="FFFFFF"/>
        </w:rPr>
        <w:t>全彩插德国</w:t>
      </w:r>
      <w:r w:rsidRPr="00E378DA"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  <w:t>儿童桥梁书系列书！围绕着勇气、公平和友谊这些美好的主题展开，在有趣的冒险故事里，让孩子们潜移默化地感受到这些品质的重要性，很有教育意义</w:t>
      </w:r>
      <w:r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  <w:t>。</w:t>
      </w:r>
    </w:p>
    <w:p w:rsidR="006D055A" w:rsidRPr="00E378DA" w:rsidRDefault="006D055A" w:rsidP="006D055A">
      <w:pPr>
        <w:widowControl/>
        <w:jc w:val="left"/>
        <w:rPr>
          <w:rFonts w:asciiTheme="majorEastAsia" w:eastAsiaTheme="majorEastAsia" w:hAnsiTheme="majorEastAsia" w:cs="Segoe UI" w:hint="eastAsia"/>
          <w:color w:val="1C1F23"/>
          <w:kern w:val="0"/>
          <w:sz w:val="22"/>
          <w:szCs w:val="27"/>
          <w:shd w:val="clear" w:color="auto" w:fill="FFFFFF"/>
        </w:rPr>
      </w:pPr>
    </w:p>
    <w:p w:rsidR="006D055A" w:rsidRDefault="006D055A" w:rsidP="006D055A">
      <w:pPr>
        <w:widowControl/>
        <w:jc w:val="left"/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</w:pPr>
      <w:r w:rsidRPr="00E378DA"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  <w:t>第一册：《小兔希尔达历险记》讲述了希尔达住在胡萝卜地下的大兔子洞里，原本每天就是挖地道、收胡萝卜，可胡萝卜都得交给拉兹赞伯爵。谁知道伯爵是为自己囤胡萝卜想当老大，不过聪明的希尔达可不信他这套，勇敢地走进危险森林找老狐狸山姆·格雷，因为他是能赶走伯爵的关键人物。整个故事充满了冒险和刺激，就像带着孩子们开启了一场奇妙的地下世界大冒险。</w:t>
      </w:r>
    </w:p>
    <w:p w:rsidR="006D055A" w:rsidRDefault="006D055A" w:rsidP="006D055A">
      <w:pPr>
        <w:widowControl/>
        <w:jc w:val="left"/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</w:pPr>
    </w:p>
    <w:p w:rsidR="006D055A" w:rsidRDefault="006D055A" w:rsidP="006D055A">
      <w:pPr>
        <w:widowControl/>
        <w:jc w:val="left"/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</w:pPr>
      <w:r w:rsidRPr="00E378DA"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  <w:t>第二册：《鹰岛历险记》讲述了在洛弗尔堡城堡里，小羊灯王子思念着失踪的母亲，热心的希尔达得知兔子女王玛丽亚·米梅尔是被老鹰绑架后，就和朋友们踏上了前往大海方向的冒险之旅，去救兔子女王。渡过宽阔水域只是第一步，遥远海岛上还有超多别样的冒险等着他们，真的是让人迫不及待想跟着希尔达一起去探索呀！</w:t>
      </w:r>
    </w:p>
    <w:p w:rsidR="006D055A" w:rsidRPr="00E378DA" w:rsidRDefault="006D055A" w:rsidP="006D055A">
      <w:pPr>
        <w:widowControl/>
        <w:jc w:val="left"/>
        <w:rPr>
          <w:rFonts w:asciiTheme="majorEastAsia" w:eastAsiaTheme="majorEastAsia" w:hAnsiTheme="majorEastAsia" w:cs="Segoe UI" w:hint="eastAsia"/>
          <w:color w:val="1C1F23"/>
          <w:kern w:val="0"/>
          <w:sz w:val="22"/>
          <w:szCs w:val="27"/>
          <w:shd w:val="clear" w:color="auto" w:fill="FFFFFF"/>
        </w:rPr>
      </w:pPr>
    </w:p>
    <w:p w:rsidR="006D055A" w:rsidRDefault="006D055A" w:rsidP="006D055A">
      <w:pPr>
        <w:widowControl/>
        <w:jc w:val="left"/>
        <w:rPr>
          <w:b/>
          <w:bCs/>
          <w:color w:val="7030A0"/>
        </w:rPr>
      </w:pPr>
      <w:r w:rsidRPr="00E378DA">
        <w:rPr>
          <w:rFonts w:asciiTheme="majorEastAsia" w:eastAsiaTheme="majorEastAsia" w:hAnsiTheme="majorEastAsia" w:cs="Segoe UI"/>
          <w:color w:val="1C1F23"/>
          <w:kern w:val="0"/>
          <w:sz w:val="22"/>
          <w:szCs w:val="27"/>
          <w:shd w:val="clear" w:color="auto" w:fill="FFFFFF"/>
        </w:rPr>
        <w:t xml:space="preserve">系列的每一本都像是打开了一扇通往奇幻冒险世界的大门，孩子们可以跟着希尔达一起去经历那些奇妙故事，感受勇气、公平和友谊的力量。还有续作在创作哦， </w:t>
      </w:r>
      <w:r>
        <w:rPr>
          <w:rFonts w:hint="eastAsia"/>
          <w:b/>
          <w:bCs/>
          <w:color w:val="7030A0"/>
        </w:rPr>
        <w:t>该系列的第三册预计于</w:t>
      </w:r>
      <w:r>
        <w:rPr>
          <w:rFonts w:hint="eastAsia"/>
          <w:b/>
          <w:bCs/>
          <w:color w:val="7030A0"/>
        </w:rPr>
        <w:t>2025</w:t>
      </w:r>
      <w:r>
        <w:rPr>
          <w:rFonts w:hint="eastAsia"/>
          <w:b/>
          <w:bCs/>
          <w:color w:val="7030A0"/>
        </w:rPr>
        <w:t>年</w:t>
      </w:r>
      <w:r>
        <w:rPr>
          <w:rFonts w:hint="eastAsia"/>
          <w:b/>
          <w:bCs/>
          <w:color w:val="7030A0"/>
        </w:rPr>
        <w:t>10</w:t>
      </w:r>
      <w:r>
        <w:rPr>
          <w:rFonts w:hint="eastAsia"/>
          <w:b/>
          <w:bCs/>
          <w:color w:val="7030A0"/>
        </w:rPr>
        <w:t>月出版！</w:t>
      </w:r>
    </w:p>
    <w:p w:rsidR="006D055A" w:rsidRDefault="006D055A" w:rsidP="006D055A">
      <w:pPr>
        <w:widowControl/>
        <w:jc w:val="left"/>
        <w:rPr>
          <w:b/>
          <w:bCs/>
          <w:color w:val="7030A0"/>
        </w:rPr>
      </w:pPr>
    </w:p>
    <w:p w:rsidR="006D055A" w:rsidRDefault="006D055A" w:rsidP="006D055A">
      <w:pPr>
        <w:widowControl/>
        <w:jc w:val="left"/>
        <w:rPr>
          <w:rFonts w:hint="eastAsia"/>
          <w:b/>
          <w:bCs/>
          <w:color w:val="7030A0"/>
        </w:rPr>
      </w:pPr>
      <w:r>
        <w:rPr>
          <w:noProof/>
        </w:rPr>
        <w:drawing>
          <wp:inline distT="0" distB="0" distL="0" distR="0" wp14:anchorId="16FDA40D" wp14:editId="4E56A269">
            <wp:extent cx="5534025" cy="1781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5A" w:rsidRPr="007F796A" w:rsidRDefault="006D055A" w:rsidP="007F796A">
      <w:pPr>
        <w:jc w:val="left"/>
        <w:rPr>
          <w:rFonts w:hint="eastAsia"/>
          <w:b/>
          <w:bCs/>
          <w:sz w:val="22"/>
        </w:rPr>
      </w:pPr>
    </w:p>
    <w:p w:rsidR="007F796A" w:rsidRDefault="006D055A" w:rsidP="007F796A">
      <w:pPr>
        <w:widowControl/>
        <w:shd w:val="clear" w:color="auto" w:fill="FFFFFF"/>
        <w:spacing w:line="280" w:lineRule="exact"/>
        <w:ind w:firstLineChars="200" w:firstLine="420"/>
        <w:jc w:val="center"/>
        <w:rPr>
          <w:rFonts w:hint="eastAsia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358775</wp:posOffset>
            </wp:positionV>
            <wp:extent cx="4562475" cy="3524250"/>
            <wp:effectExtent l="0" t="0" r="952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6A" w:rsidRDefault="007F796A">
      <w:pPr>
        <w:rPr>
          <w:rFonts w:hint="eastAsia"/>
          <w:b/>
          <w:bCs/>
          <w:sz w:val="36"/>
        </w:rPr>
      </w:pPr>
    </w:p>
    <w:p w:rsidR="009B2EA2" w:rsidRDefault="00CE2D2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第一册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中文书名：《</w:t>
      </w:r>
      <w:r>
        <w:rPr>
          <w:rFonts w:hint="eastAsia"/>
          <w:b/>
          <w:bCs/>
          <w:color w:val="000000"/>
        </w:rPr>
        <w:t>小兔希尔达历险记》</w:t>
      </w:r>
    </w:p>
    <w:p w:rsidR="009B2EA2" w:rsidRDefault="006D055A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31595" cy="1937385"/>
            <wp:effectExtent l="0" t="0" r="1905" b="5715"/>
            <wp:wrapSquare wrapText="bothSides"/>
            <wp:docPr id="1688906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06579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D20">
        <w:rPr>
          <w:b/>
          <w:bCs/>
          <w:color w:val="000000"/>
        </w:rPr>
        <w:t>英文书名</w:t>
      </w:r>
      <w:r w:rsidR="00CE2D20">
        <w:rPr>
          <w:rFonts w:hint="eastAsia"/>
          <w:b/>
          <w:bCs/>
          <w:color w:val="000000"/>
        </w:rPr>
        <w:t>：</w:t>
      </w:r>
      <w:r w:rsidR="00CE2D20">
        <w:rPr>
          <w:b/>
          <w:bCs/>
          <w:color w:val="000000"/>
        </w:rPr>
        <w:t>HILDA HASENHERZ: Das Abenteuer Im Fuchswald (HILDA HASENHERZ</w:t>
      </w:r>
      <w:r w:rsidR="00CE2D20">
        <w:rPr>
          <w:b/>
          <w:bCs/>
          <w:color w:val="000000"/>
        </w:rPr>
        <w:t>：</w:t>
      </w:r>
      <w:r w:rsidR="00CE2D20">
        <w:rPr>
          <w:b/>
          <w:bCs/>
          <w:color w:val="000000"/>
        </w:rPr>
        <w:t>The adventures of Fox Forest)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者：</w:t>
      </w:r>
      <w:r>
        <w:rPr>
          <w:b/>
          <w:bCs/>
          <w:color w:val="000000"/>
        </w:rPr>
        <w:t>Tobias Goldfarb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出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版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社：</w:t>
      </w:r>
      <w:r>
        <w:rPr>
          <w:b/>
          <w:bCs/>
          <w:color w:val="000000"/>
        </w:rPr>
        <w:t> Schneiderbuch/HarperCollins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数：</w:t>
      </w:r>
      <w:r>
        <w:rPr>
          <w:rFonts w:hint="eastAsia"/>
          <w:b/>
          <w:bCs/>
          <w:color w:val="000000"/>
        </w:rPr>
        <w:t>160</w:t>
      </w:r>
      <w:r>
        <w:rPr>
          <w:rFonts w:hint="eastAsia"/>
          <w:b/>
          <w:bCs/>
          <w:color w:val="000000"/>
        </w:rPr>
        <w:t>页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2024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月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审读资料：电子稿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型：桥梁书</w:t>
      </w:r>
      <w:r>
        <w:rPr>
          <w:b/>
          <w:bCs/>
          <w:color w:val="000000"/>
        </w:rPr>
        <w:t> </w:t>
      </w:r>
    </w:p>
    <w:p w:rsidR="009B2EA2" w:rsidRDefault="00CE2D2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版权已授：德语</w:t>
      </w:r>
    </w:p>
    <w:p w:rsidR="009B2EA2" w:rsidRDefault="009B2EA2">
      <w:pPr>
        <w:widowControl/>
        <w:shd w:val="clear" w:color="auto" w:fill="FFFFFF"/>
        <w:jc w:val="center"/>
        <w:rPr>
          <w:b/>
          <w:bCs/>
          <w:color w:val="7030A0"/>
        </w:rPr>
      </w:pP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托比亚斯·戈德法布（</w:t>
      </w:r>
      <w:r>
        <w:rPr>
          <w:rFonts w:hint="eastAsia"/>
          <w:b/>
          <w:bCs/>
          <w:color w:val="7030A0"/>
        </w:rPr>
        <w:t>Tobias</w:t>
      </w:r>
      <w:r>
        <w:rPr>
          <w:rFonts w:hint="eastAsia"/>
          <w:b/>
          <w:bCs/>
          <w:color w:val="7030A0"/>
        </w:rPr>
        <w:t xml:space="preserve"> </w:t>
      </w:r>
      <w:r>
        <w:rPr>
          <w:b/>
          <w:bCs/>
          <w:color w:val="7030A0"/>
        </w:rPr>
        <w:t>Goldfarb</w:t>
      </w:r>
      <w:r>
        <w:rPr>
          <w:rFonts w:hint="eastAsia"/>
          <w:b/>
          <w:bCs/>
          <w:color w:val="7030A0"/>
        </w:rPr>
        <w:t>）新童书的女主角</w:t>
      </w: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由维雷娜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7030A0"/>
        </w:rPr>
        <w:t>科尔廷（</w:t>
      </w:r>
      <w:r>
        <w:rPr>
          <w:rFonts w:hint="eastAsia"/>
          <w:b/>
          <w:bCs/>
          <w:color w:val="7030A0"/>
        </w:rPr>
        <w:t>Verena Körting</w:t>
      </w:r>
      <w:r>
        <w:rPr>
          <w:rFonts w:hint="eastAsia"/>
          <w:b/>
          <w:bCs/>
          <w:color w:val="7030A0"/>
        </w:rPr>
        <w:t>）（作品包括《萨默比》和《接骨木径》）</w:t>
      </w: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绘制的永恒插图</w:t>
      </w:r>
    </w:p>
    <w:p w:rsidR="009B2EA2" w:rsidRDefault="009B2EA2">
      <w:pPr>
        <w:widowControl/>
        <w:shd w:val="clear" w:color="auto" w:fill="FFFFFF"/>
        <w:jc w:val="center"/>
        <w:rPr>
          <w:b/>
          <w:bCs/>
          <w:color w:val="7030A0"/>
        </w:rPr>
      </w:pP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lastRenderedPageBreak/>
        <w:t>一只心胸宽广的勇敢小兔子</w:t>
      </w: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一个老少咸宜的真正宝库</w:t>
      </w:r>
    </w:p>
    <w:p w:rsidR="009B2EA2" w:rsidRDefault="00CE2D20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续作正在创作中</w:t>
      </w:r>
    </w:p>
    <w:p w:rsidR="009B2EA2" w:rsidRDefault="009B2EA2">
      <w:pPr>
        <w:widowControl/>
        <w:shd w:val="clear" w:color="auto" w:fill="FFFFFF"/>
        <w:rPr>
          <w:b/>
          <w:bCs/>
          <w:color w:val="7030A0"/>
        </w:rPr>
      </w:pP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9B2EA2" w:rsidRDefault="009B2EA2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:rsidR="009B2EA2" w:rsidRDefault="00CE2D2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希尔达</w:t>
      </w:r>
      <w:r>
        <w:rPr>
          <w:rFonts w:hint="eastAsia"/>
          <w:color w:val="000000"/>
          <w:szCs w:val="21"/>
        </w:rPr>
        <w:t>·哈森赫（</w:t>
      </w:r>
      <w:r>
        <w:rPr>
          <w:rFonts w:hint="eastAsia"/>
          <w:color w:val="000000"/>
          <w:szCs w:val="21"/>
        </w:rPr>
        <w:t>Hilda Hasenherz</w:t>
      </w:r>
      <w:r>
        <w:rPr>
          <w:rFonts w:hint="eastAsia"/>
          <w:color w:val="000000"/>
          <w:szCs w:val="21"/>
        </w:rPr>
        <w:t>）住在胡萝卜地下的一个大兔子洞里。和其他挖地的兔子一样，希尔达每天就是挖地道和收获胡萝卜，所有胡萝卜都必须交给拉兹赞（</w:t>
      </w:r>
      <w:r>
        <w:rPr>
          <w:color w:val="000000"/>
          <w:szCs w:val="21"/>
        </w:rPr>
        <w:t>Ratzezahn</w:t>
      </w:r>
      <w:r>
        <w:rPr>
          <w:rFonts w:hint="eastAsia"/>
          <w:color w:val="000000"/>
          <w:szCs w:val="21"/>
        </w:rPr>
        <w:t>）伯爵。他声称必须得到所有的胡萝卜，这样灯火王子和国王才不会挨饿。可没人知道：男爵是在为自己囤积胡萝卜，已经收集了将近一百万根。有了这一百万根胡萝卜，他就可以废黜国王，让自己成为整个洞穴的领袖。但聪明的希尔达不相信他。她也不想再去挖掘，而是更愿意去探索有日月照耀的世界。她进入了危险的森林去寻找老狐狸山姆·格雷（</w:t>
      </w:r>
      <w:r>
        <w:rPr>
          <w:rFonts w:hint="eastAsia"/>
          <w:color w:val="000000"/>
          <w:szCs w:val="21"/>
        </w:rPr>
        <w:t>Sam Grau</w:t>
      </w:r>
      <w:r>
        <w:rPr>
          <w:rFonts w:hint="eastAsia"/>
          <w:color w:val="000000"/>
          <w:szCs w:val="21"/>
        </w:rPr>
        <w:t>）。他是拉兹赞伯爵唯一害怕的人，也是唯一能把他赶走的人。</w:t>
      </w:r>
    </w:p>
    <w:p w:rsidR="009B2EA2" w:rsidRDefault="009B2EA2">
      <w:pPr>
        <w:rPr>
          <w:rFonts w:cs="Calibri"/>
          <w:color w:val="000000"/>
          <w:kern w:val="0"/>
        </w:rPr>
      </w:pPr>
    </w:p>
    <w:p w:rsidR="009B2EA2" w:rsidRDefault="00CE2D2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 w:rsidR="009B2EA2" w:rsidRDefault="009B2EA2">
      <w:pPr>
        <w:rPr>
          <w:color w:val="000000"/>
          <w:szCs w:val="21"/>
        </w:rPr>
      </w:pPr>
    </w:p>
    <w:p w:rsidR="009B2EA2" w:rsidRDefault="00CE2D20">
      <w:pPr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2629535" cy="1569720"/>
            <wp:effectExtent l="0" t="0" r="0" b="0"/>
            <wp:docPr id="2121785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85193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084" cy="15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drawing>
          <wp:inline distT="0" distB="0" distL="0" distR="0">
            <wp:extent cx="2651760" cy="1597660"/>
            <wp:effectExtent l="0" t="0" r="0" b="2540"/>
            <wp:docPr id="14602994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99487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19" cy="161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drawing>
          <wp:inline distT="0" distB="0" distL="0" distR="0">
            <wp:extent cx="2637790" cy="2050415"/>
            <wp:effectExtent l="0" t="0" r="0" b="6985"/>
            <wp:docPr id="5082214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2142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13" cy="20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EA2" w:rsidRDefault="009B2EA2">
      <w:pPr>
        <w:rPr>
          <w:b/>
          <w:bCs/>
          <w:color w:val="000000"/>
        </w:rPr>
      </w:pPr>
    </w:p>
    <w:p w:rsidR="009B2EA2" w:rsidRDefault="00CE2D2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第二册</w:t>
      </w:r>
    </w:p>
    <w:p w:rsidR="009B2EA2" w:rsidRDefault="00CE2D20">
      <w:pPr>
        <w:rPr>
          <w:b/>
          <w:bCs/>
          <w:color w:val="000000"/>
        </w:rPr>
      </w:pPr>
      <w:r>
        <w:rPr>
          <w:rFonts w:hint="eastAsia"/>
          <w:b/>
          <w:bCs/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139065</wp:posOffset>
            </wp:positionV>
            <wp:extent cx="1454150" cy="2136775"/>
            <wp:effectExtent l="0" t="0" r="12700" b="15875"/>
            <wp:wrapSquare wrapText="bothSides"/>
            <wp:docPr id="2" name="图片 2" descr="image002(11-11-17-26-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2(11-11-17-26-5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中文书名：《</w:t>
      </w:r>
      <w:r>
        <w:rPr>
          <w:rFonts w:hint="eastAsia"/>
          <w:b/>
          <w:bCs/>
          <w:color w:val="000000"/>
        </w:rPr>
        <w:t>鹰岛</w:t>
      </w:r>
      <w:r>
        <w:rPr>
          <w:rFonts w:hint="eastAsia"/>
          <w:b/>
          <w:bCs/>
          <w:color w:val="000000"/>
        </w:rPr>
        <w:t>历险记</w:t>
      </w:r>
      <w:r>
        <w:rPr>
          <w:rFonts w:hint="eastAsia"/>
          <w:b/>
          <w:bCs/>
          <w:color w:val="000000"/>
        </w:rPr>
        <w:t>》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英文书名</w:t>
      </w:r>
      <w:r>
        <w:rPr>
          <w:rFonts w:hint="eastAsia"/>
          <w:b/>
          <w:bCs/>
          <w:color w:val="000000"/>
        </w:rPr>
        <w:t>：</w:t>
      </w:r>
      <w:r>
        <w:rPr>
          <w:rFonts w:hint="eastAsia"/>
          <w:b/>
          <w:bCs/>
          <w:color w:val="000000"/>
        </w:rPr>
        <w:t>HILDA HASENHERZ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 xml:space="preserve">DAS </w:t>
      </w:r>
      <w:r>
        <w:rPr>
          <w:rFonts w:hint="eastAsia"/>
          <w:b/>
          <w:bCs/>
          <w:color w:val="000000"/>
        </w:rPr>
        <w:t>ABENTEUER AUF DER ADLERINSEL #2</w:t>
      </w:r>
    </w:p>
    <w:p w:rsidR="009B2EA2" w:rsidRDefault="00CE2D2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(HILDA HONEY HEART ADVENTURE ON EAGLE ISLAND)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者：</w:t>
      </w:r>
      <w:r>
        <w:rPr>
          <w:b/>
          <w:bCs/>
          <w:color w:val="000000"/>
        </w:rPr>
        <w:t>Tobias Goldfarb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出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版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社：</w:t>
      </w:r>
      <w:r>
        <w:rPr>
          <w:b/>
          <w:bCs/>
          <w:color w:val="000000"/>
        </w:rPr>
        <w:t>Schneiderbuch/HarperCollins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数：</w:t>
      </w:r>
      <w:r>
        <w:rPr>
          <w:rFonts w:hint="eastAsia"/>
          <w:b/>
          <w:bCs/>
          <w:color w:val="000000"/>
        </w:rPr>
        <w:t>160</w:t>
      </w:r>
      <w:r>
        <w:rPr>
          <w:rFonts w:hint="eastAsia"/>
          <w:b/>
          <w:bCs/>
          <w:color w:val="000000"/>
        </w:rPr>
        <w:t>页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</w:t>
      </w:r>
      <w:r>
        <w:rPr>
          <w:rFonts w:hint="eastAsia"/>
          <w:b/>
          <w:bCs/>
          <w:color w:val="000000"/>
        </w:rPr>
        <w:t>5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2</w:t>
      </w:r>
      <w:r>
        <w:rPr>
          <w:rFonts w:hint="eastAsia"/>
          <w:b/>
          <w:bCs/>
          <w:color w:val="000000"/>
        </w:rPr>
        <w:t>月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审读资料：电子稿</w:t>
      </w:r>
    </w:p>
    <w:p w:rsidR="009B2EA2" w:rsidRDefault="00CE2D20">
      <w:pPr>
        <w:rPr>
          <w:b/>
          <w:bCs/>
          <w:color w:val="000000"/>
        </w:rPr>
      </w:pPr>
      <w:r>
        <w:rPr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>型：桥梁书</w:t>
      </w:r>
    </w:p>
    <w:p w:rsidR="009B2EA2" w:rsidRDefault="00CE2D2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版权已授：德语</w:t>
      </w:r>
    </w:p>
    <w:p w:rsidR="009B2EA2" w:rsidRDefault="009B2EA2">
      <w:pPr>
        <w:rPr>
          <w:b/>
          <w:bCs/>
          <w:color w:val="FF0000"/>
        </w:rPr>
      </w:pPr>
    </w:p>
    <w:p w:rsidR="009B2EA2" w:rsidRDefault="00CE2D20">
      <w:pPr>
        <w:widowControl/>
        <w:shd w:val="clear" w:color="auto" w:fill="FFFFFF"/>
        <w:spacing w:line="280" w:lineRule="exact"/>
        <w:ind w:firstLineChars="200" w:firstLine="422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《</w:t>
      </w:r>
      <w:r>
        <w:rPr>
          <w:rFonts w:hint="eastAsia"/>
          <w:b/>
          <w:bCs/>
          <w:color w:val="7030A0"/>
        </w:rPr>
        <w:t>希尔达・哈森赫</w:t>
      </w:r>
      <w:r>
        <w:rPr>
          <w:rFonts w:hint="eastAsia"/>
          <w:b/>
          <w:bCs/>
          <w:color w:val="7030A0"/>
        </w:rPr>
        <w:t>》</w:t>
      </w:r>
      <w:r>
        <w:rPr>
          <w:rFonts w:hint="eastAsia"/>
          <w:b/>
          <w:bCs/>
          <w:color w:val="7030A0"/>
        </w:rPr>
        <w:t>系列的第二册</w:t>
      </w:r>
    </w:p>
    <w:p w:rsidR="009B2EA2" w:rsidRDefault="00CE2D20">
      <w:pPr>
        <w:widowControl/>
        <w:shd w:val="clear" w:color="auto" w:fill="FFFFFF"/>
        <w:spacing w:line="280" w:lineRule="exact"/>
        <w:ind w:firstLineChars="200" w:firstLine="422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这是一个关于勇气、公平和友谊的奇妙阅读故事</w:t>
      </w:r>
    </w:p>
    <w:p w:rsidR="009B2EA2" w:rsidRDefault="00CE2D20">
      <w:pPr>
        <w:widowControl/>
        <w:shd w:val="clear" w:color="auto" w:fill="FFFFFF"/>
        <w:spacing w:line="280" w:lineRule="exact"/>
        <w:ind w:firstLineChars="200" w:firstLine="422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适合</w:t>
      </w:r>
      <w:r>
        <w:rPr>
          <w:rFonts w:hint="eastAsia"/>
          <w:b/>
          <w:bCs/>
          <w:color w:val="7030A0"/>
        </w:rPr>
        <w:t>6</w:t>
      </w:r>
      <w:r>
        <w:rPr>
          <w:rFonts w:hint="eastAsia"/>
          <w:b/>
          <w:bCs/>
          <w:color w:val="7030A0"/>
        </w:rPr>
        <w:t>岁及以上儿童阅读</w:t>
      </w:r>
    </w:p>
    <w:p w:rsidR="009B2EA2" w:rsidRDefault="009B2EA2">
      <w:pPr>
        <w:widowControl/>
        <w:shd w:val="clear" w:color="auto" w:fill="FFFFFF"/>
        <w:spacing w:line="280" w:lineRule="exact"/>
        <w:ind w:firstLineChars="200" w:firstLine="422"/>
        <w:jc w:val="center"/>
        <w:rPr>
          <w:b/>
          <w:bCs/>
          <w:color w:val="7030A0"/>
        </w:rPr>
      </w:pPr>
    </w:p>
    <w:p w:rsidR="009B2EA2" w:rsidRDefault="00CE2D20">
      <w:pPr>
        <w:spacing w:line="280" w:lineRule="exact"/>
        <w:rPr>
          <w:b/>
          <w:bCs/>
        </w:rPr>
      </w:pPr>
      <w:r>
        <w:rPr>
          <w:rFonts w:hint="eastAsia"/>
          <w:b/>
          <w:bCs/>
        </w:rPr>
        <w:t>内容简介：</w:t>
      </w:r>
    </w:p>
    <w:p w:rsidR="009B2EA2" w:rsidRDefault="009B2EA2">
      <w:pPr>
        <w:spacing w:line="280" w:lineRule="exact"/>
        <w:ind w:firstLineChars="200" w:firstLine="422"/>
        <w:rPr>
          <w:b/>
          <w:bCs/>
        </w:rPr>
      </w:pPr>
    </w:p>
    <w:p w:rsidR="009B2EA2" w:rsidRDefault="00CE2D20">
      <w:pPr>
        <w:spacing w:line="280" w:lineRule="exact"/>
        <w:ind w:firstLineChars="200" w:firstLine="420"/>
      </w:pPr>
      <w:r>
        <w:t>在洛弗尔堡城堡，一切原本都井然有序。</w:t>
      </w:r>
      <w:r>
        <w:rPr>
          <w:rFonts w:hint="eastAsia"/>
        </w:rPr>
        <w:t>然而</w:t>
      </w:r>
      <w:r>
        <w:t>，小羊灯王子（</w:t>
      </w:r>
      <w:r>
        <w:t>Prince Lämpchen</w:t>
      </w:r>
      <w:r>
        <w:t>）却依旧思念着他失踪的母亲。当</w:t>
      </w:r>
      <w:r>
        <w:rPr>
          <w:rFonts w:hint="eastAsia"/>
        </w:rPr>
        <w:t>热心善良的</w:t>
      </w:r>
      <w:r>
        <w:t>希尔达</w:t>
      </w:r>
      <w:r>
        <w:t>（</w:t>
      </w:r>
      <w:r>
        <w:t>Hilda Honey</w:t>
      </w:r>
      <w:r>
        <w:t>Heart</w:t>
      </w:r>
      <w:r>
        <w:t>）</w:t>
      </w:r>
      <w:r>
        <w:rPr>
          <w:rFonts w:hint="eastAsia"/>
        </w:rPr>
        <w:t>偶然</w:t>
      </w:r>
      <w:r>
        <w:t>得知玛丽亚・米梅尔（</w:t>
      </w:r>
      <w:r>
        <w:t>Maria Mümmel</w:t>
      </w:r>
      <w:r>
        <w:t>）根本不是自己离开的，而是被一只老鹰给绑架了，她便决定要找回</w:t>
      </w:r>
      <w:r>
        <w:rPr>
          <w:rFonts w:hint="eastAsia"/>
        </w:rPr>
        <w:t>这位</w:t>
      </w:r>
      <w:r>
        <w:t>失踪的兔子女王。于是，希尔达和她的朋友们踏上了冒险之旅，朝着大海的方向进发，因为老鹰就是朝那个方向飞</w:t>
      </w:r>
      <w:r>
        <w:rPr>
          <w:rFonts w:hint="eastAsia"/>
        </w:rPr>
        <w:t>走</w:t>
      </w:r>
      <w:r>
        <w:t>的。然而，希尔达可不仅</w:t>
      </w:r>
      <w:r>
        <w:rPr>
          <w:rFonts w:hint="eastAsia"/>
        </w:rPr>
        <w:t>只是</w:t>
      </w:r>
      <w:r>
        <w:t>需要帮手才能顺利渡过那片宽阔无垠的水域</w:t>
      </w:r>
      <w:r>
        <w:t>——</w:t>
      </w:r>
      <w:r>
        <w:t>在遥远的</w:t>
      </w:r>
      <w:r>
        <w:rPr>
          <w:rFonts w:hint="eastAsia"/>
        </w:rPr>
        <w:t>海岛</w:t>
      </w:r>
      <w:r>
        <w:t>上，全然不同的冒险正等待着她。</w:t>
      </w:r>
    </w:p>
    <w:p w:rsidR="009B2EA2" w:rsidRDefault="009B2EA2">
      <w:pPr>
        <w:spacing w:line="280" w:lineRule="exact"/>
        <w:ind w:firstLineChars="200" w:firstLine="420"/>
      </w:pPr>
    </w:p>
    <w:p w:rsidR="009B2EA2" w:rsidRDefault="00CE2D20">
      <w:pPr>
        <w:spacing w:line="280" w:lineRule="exact"/>
        <w:ind w:firstLineChars="200" w:firstLine="420"/>
        <w:rPr>
          <w:b/>
          <w:bCs/>
        </w:rPr>
      </w:pPr>
      <w:r>
        <w:t>这是一个关于勇气、公平和友谊的奇妙阅读</w:t>
      </w:r>
      <w:r>
        <w:rPr>
          <w:rFonts w:hint="eastAsia"/>
        </w:rPr>
        <w:t>故事</w:t>
      </w:r>
      <w:r>
        <w:t>。</w:t>
      </w:r>
    </w:p>
    <w:p w:rsidR="009B2EA2" w:rsidRDefault="009B2EA2">
      <w:pPr>
        <w:spacing w:line="280" w:lineRule="exact"/>
        <w:ind w:firstLineChars="200" w:firstLine="422"/>
        <w:rPr>
          <w:b/>
          <w:bCs/>
        </w:rPr>
      </w:pPr>
    </w:p>
    <w:p w:rsidR="009B2EA2" w:rsidRDefault="00CE2D20">
      <w:pPr>
        <w:spacing w:line="280" w:lineRule="exac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:rsidR="009B2EA2" w:rsidRDefault="009B2EA2">
      <w:pPr>
        <w:widowControl/>
        <w:shd w:val="clear" w:color="auto" w:fill="FFFFFF"/>
        <w:spacing w:line="280" w:lineRule="exact"/>
        <w:ind w:firstLineChars="200" w:firstLine="420"/>
        <w:rPr>
          <w:color w:val="000000"/>
          <w:szCs w:val="21"/>
        </w:rPr>
      </w:pPr>
    </w:p>
    <w:p w:rsidR="009B2EA2" w:rsidRDefault="00CE2D20">
      <w:pPr>
        <w:spacing w:line="280" w:lineRule="exact"/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bCs/>
          <w:noProof/>
          <w:color w:val="000000"/>
          <w:kern w:val="0"/>
          <w:szCs w:val="21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088390" cy="998855"/>
            <wp:effectExtent l="0" t="0" r="0" b="0"/>
            <wp:wrapSquare wrapText="bothSides"/>
            <wp:docPr id="9655461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46147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托比亚斯·戈德法布（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Tobias</w:t>
      </w:r>
      <w:r>
        <w:rPr>
          <w:b/>
          <w:bCs/>
          <w:color w:val="000000"/>
          <w:kern w:val="0"/>
          <w:szCs w:val="21"/>
          <w:shd w:val="clear" w:color="auto" w:fill="FFFFFF"/>
        </w:rPr>
        <w:t> Goldfarb</w:t>
      </w:r>
      <w:r>
        <w:rPr>
          <w:rFonts w:hint="eastAsia"/>
          <w:b/>
          <w:bCs/>
          <w:color w:val="000000"/>
          <w:kern w:val="0"/>
          <w:szCs w:val="21"/>
          <w:shd w:val="clear" w:color="auto" w:fill="FFFFFF"/>
        </w:rPr>
        <w:t>）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在伦敦学习国际新闻专业，曾在英国广播公司（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BBC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）、哥伦比亚广播公司新闻部（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CBS News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）、德国之声电台（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WDR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）、德国之声电台（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Deutsche Welle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）和德国广播电台（</w:t>
      </w:r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Deutschland </w:t>
      </w:r>
      <w:r>
        <w:rPr>
          <w:rFonts w:hint="eastAsia"/>
          <w:color w:val="000000"/>
          <w:kern w:val="0"/>
          <w:szCs w:val="21"/>
          <w:shd w:val="clear" w:color="auto" w:fill="FFFFFF"/>
        </w:rPr>
        <w:t>radio</w:t>
      </w:r>
      <w:r>
        <w:rPr>
          <w:rFonts w:hint="eastAsia"/>
          <w:color w:val="000000"/>
          <w:kern w:val="0"/>
          <w:szCs w:val="21"/>
          <w:shd w:val="clear" w:color="auto" w:fill="FFFFFF"/>
        </w:rPr>
        <w:t>）担任记者和电台撰稿人。他还创作剧本，并为杜塞尔多夫剧院、黑森州国家剧院、威斯巴登剧院和巴德赫斯菲尔德戏剧节等剧院执导戏剧。他经常行走在苏格兰高地、勃兰登堡低地和其他天空宽阔壮观的地方来寻找更多的故事灵感。托比亚斯和他的家人生活在柏林。</w:t>
      </w:r>
    </w:p>
    <w:p w:rsidR="009B2EA2" w:rsidRDefault="009B2EA2">
      <w:pPr>
        <w:rPr>
          <w:b/>
          <w:color w:val="000000"/>
          <w:szCs w:val="21"/>
        </w:rPr>
      </w:pPr>
    </w:p>
    <w:p w:rsidR="009B2EA2" w:rsidRDefault="009B2EA2">
      <w:pPr>
        <w:rPr>
          <w:b/>
          <w:color w:val="000000"/>
          <w:szCs w:val="21"/>
        </w:rPr>
      </w:pPr>
    </w:p>
    <w:p w:rsidR="009B2EA2" w:rsidRDefault="009B2EA2">
      <w:pPr>
        <w:rPr>
          <w:b/>
          <w:color w:val="000000"/>
          <w:szCs w:val="21"/>
        </w:rPr>
      </w:pPr>
    </w:p>
    <w:p w:rsidR="009B2EA2" w:rsidRDefault="00CE2D2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9B2EA2" w:rsidRDefault="00CE2D2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:rsidR="009B2EA2" w:rsidRDefault="00CE2D2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9B2EA2" w:rsidRDefault="00CE2D2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9B2EA2" w:rsidRDefault="00CE2D2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9B2EA2" w:rsidRDefault="00CE2D20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6"/>
            <w:szCs w:val="21"/>
          </w:rPr>
          <w:t>http://www.nurnberg.com.cn</w:t>
        </w:r>
      </w:hyperlink>
    </w:p>
    <w:p w:rsidR="009B2EA2" w:rsidRDefault="00CE2D2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6"/>
            <w:szCs w:val="21"/>
          </w:rPr>
          <w:t>http://www.nurnberg.com.cn/booklist_</w:t>
        </w:r>
        <w:r>
          <w:rPr>
            <w:rStyle w:val="a6"/>
            <w:szCs w:val="21"/>
          </w:rPr>
          <w:t>zh/list.aspx</w:t>
        </w:r>
      </w:hyperlink>
    </w:p>
    <w:p w:rsidR="009B2EA2" w:rsidRDefault="00CE2D2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6"/>
            <w:szCs w:val="21"/>
          </w:rPr>
          <w:t>http://www.nurnberg.com.cn/book/book.aspx</w:t>
        </w:r>
      </w:hyperlink>
    </w:p>
    <w:p w:rsidR="009B2EA2" w:rsidRDefault="00CE2D2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6"/>
            <w:szCs w:val="21"/>
          </w:rPr>
          <w:t>http://www.nurnberg.com.cn/video/video.aspx</w:t>
        </w:r>
      </w:hyperlink>
    </w:p>
    <w:p w:rsidR="009B2EA2" w:rsidRDefault="00CE2D20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6"/>
            <w:szCs w:val="21"/>
          </w:rPr>
          <w:t>http://site.douban.com/110577/</w:t>
        </w:r>
      </w:hyperlink>
    </w:p>
    <w:p w:rsidR="009B2EA2" w:rsidRDefault="00CE2D2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1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9B2EA2" w:rsidRDefault="00CE2D2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9B2EA2" w:rsidRDefault="00CE2D20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EA2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20" w:rsidRDefault="00CE2D20">
      <w:r>
        <w:separator/>
      </w:r>
    </w:p>
  </w:endnote>
  <w:endnote w:type="continuationSeparator" w:id="0">
    <w:p w:rsidR="00CE2D20" w:rsidRDefault="00CE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EA2" w:rsidRDefault="009B2EA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B2EA2" w:rsidRDefault="009B2EA2">
    <w:pPr>
      <w:jc w:val="center"/>
      <w:rPr>
        <w:rFonts w:ascii="方正姚体" w:eastAsia="方正姚体"/>
        <w:sz w:val="18"/>
      </w:rPr>
    </w:pPr>
  </w:p>
  <w:p w:rsidR="009B2EA2" w:rsidRDefault="00CE2D2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9B2EA2" w:rsidRDefault="00CE2D2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9B2EA2" w:rsidRDefault="00CE2D2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:rsidR="009B2EA2" w:rsidRDefault="009B2EA2">
    <w:pPr>
      <w:pStyle w:val="a3"/>
      <w:jc w:val="center"/>
      <w:rPr>
        <w:rFonts w:eastAsia="方正姚体"/>
      </w:rPr>
    </w:pPr>
  </w:p>
  <w:p w:rsidR="009B2EA2" w:rsidRDefault="00CE2D20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C3C6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20" w:rsidRDefault="00CE2D20">
      <w:r>
        <w:separator/>
      </w:r>
    </w:p>
  </w:footnote>
  <w:footnote w:type="continuationSeparator" w:id="0">
    <w:p w:rsidR="00CE2D20" w:rsidRDefault="00CE2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EA2" w:rsidRDefault="00CE2D2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B2EA2" w:rsidRDefault="00CE2D20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kzNTQ3MDgwMDc2MzhiYTcxNTZlOTA0ZTBkMzViZmM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05E9D"/>
    <w:rsid w:val="002114CF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5D6D"/>
    <w:rsid w:val="002932A2"/>
    <w:rsid w:val="002939D1"/>
    <w:rsid w:val="00296928"/>
    <w:rsid w:val="00297D02"/>
    <w:rsid w:val="00297E83"/>
    <w:rsid w:val="002A2062"/>
    <w:rsid w:val="002A50DB"/>
    <w:rsid w:val="002C263D"/>
    <w:rsid w:val="002C3FCA"/>
    <w:rsid w:val="002C53B3"/>
    <w:rsid w:val="002D053A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22B5"/>
    <w:rsid w:val="003C552D"/>
    <w:rsid w:val="003C70BF"/>
    <w:rsid w:val="003C77DA"/>
    <w:rsid w:val="003D00BE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12E3D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6F10"/>
    <w:rsid w:val="0050762D"/>
    <w:rsid w:val="00510C56"/>
    <w:rsid w:val="0051790D"/>
    <w:rsid w:val="0052000D"/>
    <w:rsid w:val="00521465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31E0"/>
    <w:rsid w:val="00605B2F"/>
    <w:rsid w:val="00610015"/>
    <w:rsid w:val="0061026D"/>
    <w:rsid w:val="00614597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731F"/>
    <w:rsid w:val="006B7B1A"/>
    <w:rsid w:val="006C076F"/>
    <w:rsid w:val="006C25CE"/>
    <w:rsid w:val="006C2B4B"/>
    <w:rsid w:val="006D055A"/>
    <w:rsid w:val="006E168D"/>
    <w:rsid w:val="006E4AAA"/>
    <w:rsid w:val="006E6483"/>
    <w:rsid w:val="006E697E"/>
    <w:rsid w:val="006F1486"/>
    <w:rsid w:val="006F7CBE"/>
    <w:rsid w:val="007004AE"/>
    <w:rsid w:val="00705B7F"/>
    <w:rsid w:val="0070721A"/>
    <w:rsid w:val="00716A39"/>
    <w:rsid w:val="0071785B"/>
    <w:rsid w:val="007216E3"/>
    <w:rsid w:val="00723865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47EF"/>
    <w:rsid w:val="00777C26"/>
    <w:rsid w:val="0078298B"/>
    <w:rsid w:val="00787573"/>
    <w:rsid w:val="0079459D"/>
    <w:rsid w:val="00795BD3"/>
    <w:rsid w:val="007A2ABE"/>
    <w:rsid w:val="007A37D0"/>
    <w:rsid w:val="007B266D"/>
    <w:rsid w:val="007B3AE3"/>
    <w:rsid w:val="007B55AC"/>
    <w:rsid w:val="007B7E42"/>
    <w:rsid w:val="007C1C3E"/>
    <w:rsid w:val="007C1E4E"/>
    <w:rsid w:val="007C29DE"/>
    <w:rsid w:val="007C7B04"/>
    <w:rsid w:val="007E2259"/>
    <w:rsid w:val="007E33F3"/>
    <w:rsid w:val="007E5BB3"/>
    <w:rsid w:val="007F052A"/>
    <w:rsid w:val="007F796A"/>
    <w:rsid w:val="0081585F"/>
    <w:rsid w:val="00817316"/>
    <w:rsid w:val="008217EE"/>
    <w:rsid w:val="00821AAF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43FE"/>
    <w:rsid w:val="008E4CFB"/>
    <w:rsid w:val="008E5DF9"/>
    <w:rsid w:val="008E79CD"/>
    <w:rsid w:val="008F08BE"/>
    <w:rsid w:val="008F3C12"/>
    <w:rsid w:val="00910DDF"/>
    <w:rsid w:val="00911430"/>
    <w:rsid w:val="00920BCA"/>
    <w:rsid w:val="009277B6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93B18"/>
    <w:rsid w:val="00996F2F"/>
    <w:rsid w:val="009A1232"/>
    <w:rsid w:val="009A598B"/>
    <w:rsid w:val="009B0ECC"/>
    <w:rsid w:val="009B22B4"/>
    <w:rsid w:val="009B2EA2"/>
    <w:rsid w:val="009C5602"/>
    <w:rsid w:val="009C5D45"/>
    <w:rsid w:val="009D3D40"/>
    <w:rsid w:val="009D58D3"/>
    <w:rsid w:val="009D7A33"/>
    <w:rsid w:val="009E32AD"/>
    <w:rsid w:val="009E7D25"/>
    <w:rsid w:val="009F7535"/>
    <w:rsid w:val="00A01BEA"/>
    <w:rsid w:val="00A15354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C12FF"/>
    <w:rsid w:val="00AC24CD"/>
    <w:rsid w:val="00AC355E"/>
    <w:rsid w:val="00AD0838"/>
    <w:rsid w:val="00AE2C59"/>
    <w:rsid w:val="00AE3B86"/>
    <w:rsid w:val="00AE3D23"/>
    <w:rsid w:val="00AE5921"/>
    <w:rsid w:val="00AF3E89"/>
    <w:rsid w:val="00B06362"/>
    <w:rsid w:val="00B33AB0"/>
    <w:rsid w:val="00B47ABE"/>
    <w:rsid w:val="00B50CA0"/>
    <w:rsid w:val="00B54084"/>
    <w:rsid w:val="00B64296"/>
    <w:rsid w:val="00B67B83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B4A01"/>
    <w:rsid w:val="00CB4CD1"/>
    <w:rsid w:val="00CB7067"/>
    <w:rsid w:val="00CB7A84"/>
    <w:rsid w:val="00CC0C5D"/>
    <w:rsid w:val="00CC3C6F"/>
    <w:rsid w:val="00CC48EF"/>
    <w:rsid w:val="00CD3FC6"/>
    <w:rsid w:val="00CD601B"/>
    <w:rsid w:val="00CE2D20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01EF"/>
    <w:rsid w:val="00DA393B"/>
    <w:rsid w:val="00DA7BCD"/>
    <w:rsid w:val="00DB00F2"/>
    <w:rsid w:val="00DB2166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DF43A4"/>
    <w:rsid w:val="00E01458"/>
    <w:rsid w:val="00E0267E"/>
    <w:rsid w:val="00E02804"/>
    <w:rsid w:val="00E052D9"/>
    <w:rsid w:val="00E1159F"/>
    <w:rsid w:val="00E201E3"/>
    <w:rsid w:val="00E21570"/>
    <w:rsid w:val="00E2272F"/>
    <w:rsid w:val="00E2373B"/>
    <w:rsid w:val="00E2480C"/>
    <w:rsid w:val="00E2622A"/>
    <w:rsid w:val="00E300CD"/>
    <w:rsid w:val="00E373BB"/>
    <w:rsid w:val="00E40CB3"/>
    <w:rsid w:val="00E44E30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40E0"/>
    <w:rsid w:val="00EE7252"/>
    <w:rsid w:val="00EF6C1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2413"/>
    <w:rsid w:val="00F525CE"/>
    <w:rsid w:val="00F5372C"/>
    <w:rsid w:val="00F53C11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D1C24"/>
    <w:rsid w:val="00FD4394"/>
    <w:rsid w:val="00FD52F1"/>
    <w:rsid w:val="00FE3A11"/>
    <w:rsid w:val="00FE539C"/>
    <w:rsid w:val="00FE637B"/>
    <w:rsid w:val="00FF10CF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74B7833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AE0505D"/>
    <w:rsid w:val="6B3474C9"/>
    <w:rsid w:val="6D1014FE"/>
    <w:rsid w:val="6E6B692F"/>
    <w:rsid w:val="700536FA"/>
    <w:rsid w:val="7007308C"/>
    <w:rsid w:val="70AA6EF8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2D9C096-BD81-4D07-B90E-EC693CED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uthor">
    <w:name w:val="autho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E65FC-DB2B-464D-8424-2D447F249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2453</Characters>
  <Application>Microsoft Office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2024-11-20T05:15:00Z</dcterms:created>
  <dcterms:modified xsi:type="dcterms:W3CDTF">2024-11-20T05:15:00Z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08902B547108433C8DD361383F24DD15_12</vt:lpwstr>
  </property>
</Properties>
</file>