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32C5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278546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D49DA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544522E">
      <w:pPr>
        <w:rPr>
          <w:b/>
          <w:color w:val="000000"/>
          <w:szCs w:val="21"/>
        </w:rPr>
      </w:pPr>
    </w:p>
    <w:p w14:paraId="69119A88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4131945</wp:posOffset>
            </wp:positionH>
            <wp:positionV relativeFrom="paragraph">
              <wp:posOffset>13970</wp:posOffset>
            </wp:positionV>
            <wp:extent cx="1263015" cy="1928495"/>
            <wp:effectExtent l="0" t="0" r="0" b="0"/>
            <wp:wrapSquare wrapText="bothSides"/>
            <wp:docPr id="5314181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1814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中文书名：《名为毛里求斯的火宅》</w:t>
      </w:r>
    </w:p>
    <w:p w14:paraId="63623BD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英文书名：PORTRAIT OF AN ISLAND ON FIRE</w:t>
      </w:r>
    </w:p>
    <w:p w14:paraId="4A9F22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者：Ariel Saramandi</w:t>
      </w:r>
    </w:p>
    <w:p w14:paraId="55F53F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Editons</w:t>
      </w:r>
    </w:p>
    <w:p w14:paraId="3C7F6D5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 w14:paraId="7F93A5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数：178页</w:t>
      </w:r>
    </w:p>
    <w:p w14:paraId="5E3113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出版时间：2025年春</w:t>
      </w:r>
    </w:p>
    <w:p w14:paraId="1BB6019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067EC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DE6D58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型：散文随笔</w:t>
      </w:r>
    </w:p>
    <w:p w14:paraId="3B99E559">
      <w:pPr>
        <w:rPr>
          <w:b/>
          <w:bCs/>
          <w:color w:val="000000"/>
          <w:szCs w:val="21"/>
        </w:rPr>
      </w:pPr>
    </w:p>
    <w:p w14:paraId="1A004A3F">
      <w:pPr>
        <w:rPr>
          <w:b/>
          <w:bCs/>
          <w:color w:val="000000"/>
          <w:szCs w:val="21"/>
        </w:rPr>
      </w:pPr>
    </w:p>
    <w:p w14:paraId="182D0E3C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387C1E1">
      <w:pPr>
        <w:rPr>
          <w:color w:val="000000"/>
          <w:szCs w:val="21"/>
        </w:rPr>
      </w:pPr>
    </w:p>
    <w:p w14:paraId="5A25A369">
      <w:pPr>
        <w:ind w:firstLine="420" w:firstLineChars="200"/>
        <w:rPr>
          <w:color w:val="000000"/>
          <w:szCs w:val="21"/>
        </w:rPr>
      </w:pPr>
      <w:r>
        <w:rPr>
          <w:szCs w:val="21"/>
        </w:rPr>
        <w:t>阿里尔·萨拉曼迪</w:t>
      </w:r>
      <w:r>
        <w:rPr>
          <w:color w:val="000000"/>
          <w:szCs w:val="21"/>
        </w:rPr>
        <w:t>的处女作《名为毛里求斯的火宅》讲述了毛里求斯历史上的一个关键时刻，从应对新冠大流行的失败，到被女权运动强烈抵制的教育系统。</w:t>
      </w:r>
    </w:p>
    <w:p w14:paraId="70FAE8B4">
      <w:pPr>
        <w:ind w:firstLine="420" w:firstLineChars="200"/>
        <w:rPr>
          <w:color w:val="000000"/>
          <w:szCs w:val="21"/>
        </w:rPr>
      </w:pPr>
    </w:p>
    <w:p w14:paraId="15C0F99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名为毛里求斯的火宅》激进而富有政治意义，它是一座里程碑，象征着毛里求斯人民对殖民主义的批判，反思其延续至今的社会和政治影响，以及殖民主义究竟在国家政策、环境问题、教育事业以及个人之间的关系方面发挥着怎样的作用。这是对当代毛里求斯文学必要贡献，但很遗憾受制于社会环境，它无法发挥更大作用。《名为毛里求斯的火宅》批评各种滥用权力行为，揭露毛里求斯社会的核心弊病及其根源。尽管如此，这也是一次非常感人的阅读体验。尽管这本书很愤怒，但也充满了爱和动力——呼吁并身体力行地为毛里求斯的更美好未来而努力。</w:t>
      </w:r>
    </w:p>
    <w:p w14:paraId="71DE9647">
      <w:pPr>
        <w:rPr>
          <w:color w:val="000000"/>
          <w:szCs w:val="21"/>
        </w:rPr>
      </w:pPr>
    </w:p>
    <w:p w14:paraId="58F1AB30">
      <w:pPr>
        <w:rPr>
          <w:rFonts w:hint="default" w:eastAsia="宋体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+++</w:t>
      </w:r>
    </w:p>
    <w:p w14:paraId="41684F33">
      <w:pPr>
        <w:rPr>
          <w:color w:val="000000"/>
          <w:szCs w:val="21"/>
        </w:rPr>
      </w:pPr>
    </w:p>
    <w:p w14:paraId="5389E0C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当代全球文学版图中，阿里尔·萨拉曼迪的处女作《名为毛里求斯的火宅》如同一簇灼热的火焰，既照亮了毛里求斯被殖民历史笼罩的暗角，也点燃了对当下社会症结的深刻反思。这部作品以近乎锋利的笔触，将这座印度洋岛屿的历史与当下编织成一部充满政治张力的叙事——从新冠大流行中暴露的治理溃败，到教育系统与女权运动的激烈对抗，再到殖民主义幽灵在环境政策、社会关系中的顽固残留，萨拉曼迪以非虚构的严谨与文学的感性，构建了一座剖析毛里求斯社会的手术台。</w:t>
      </w:r>
    </w:p>
    <w:p w14:paraId="6B81C427">
      <w:pPr>
        <w:rPr>
          <w:color w:val="000000"/>
          <w:szCs w:val="21"/>
        </w:rPr>
      </w:pPr>
    </w:p>
    <w:p w14:paraId="07BB6D2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【多写两句】</w:t>
      </w:r>
    </w:p>
    <w:p w14:paraId="35EE1DB8">
      <w:pPr>
        <w:ind w:firstLine="420" w:firstLineChars="200"/>
        <w:rPr>
          <w:color w:val="000000"/>
          <w:szCs w:val="21"/>
        </w:rPr>
      </w:pPr>
    </w:p>
    <w:p w14:paraId="15877A5B">
      <w:pPr>
        <w:ind w:firstLine="420" w:firstLineChars="200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“我要出版文学，包括文学小说和纪实文学，还有散文。我想在文学风格上大力创新，并且主题一定与当下世界，我们社会面临的问题息息相关——所以我需要外版书。我认为，菲茨卡拉尔多正在填补英国出版业的空白。”</w:t>
      </w:r>
    </w:p>
    <w:p w14:paraId="11C41528">
      <w:pPr>
        <w:ind w:firstLine="420" w:firstLineChars="200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2014年，怀揣着被大出版社拒之门外的一摞选题，法裔英国人雅克·泰斯塔德来到伦敦郊区，四处举债，创立了迎来五位诺奖得主的Fitzcarraldo出版社——然后，他和他的选题，一直都在那里。</w:t>
      </w:r>
    </w:p>
    <w:p w14:paraId="4BD21C88">
      <w:pPr>
        <w:rPr>
          <w:color w:val="000000"/>
          <w:szCs w:val="21"/>
        </w:rPr>
      </w:pPr>
    </w:p>
    <w:p w14:paraId="6C4F086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作为一部“激进而富有政治意义”的里程碑之作，阿里尔·萨拉曼迪这部《名为毛里求斯的火宅》绝非简单的控诉。作者以本土知识分子的自觉，将殖民遗产的批判推向更深处：国家机器的运作逻辑、生态灾难的根源、教育体系对女性声音的压制，甚至个体间隐秘的权力关系，都被她置于殖民现代性的光谱下重新审视。这种审视并非冰冷的解构，而是裹挟着对故土炽烈的爱与痛——书中既有对权力滥用的愤怒呐喊，也有对民间互助网络的温柔记录；既有对体制性溃烂的绝望揭露，也有对草根抗争者不屈身影的深情凝视。这种矛盾张力，恰恰成就了本书最动人的力量：它拒绝让批判沦为虚无，而是以“身体力行的呼吁”为毛里求斯的未来保留火种。</w:t>
      </w:r>
    </w:p>
    <w:p w14:paraId="2F021130">
      <w:pPr>
        <w:rPr>
          <w:color w:val="000000"/>
          <w:szCs w:val="21"/>
        </w:rPr>
      </w:pPr>
    </w:p>
    <w:p w14:paraId="7D5A3A1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萨拉曼迪</w:t>
      </w:r>
      <w:r>
        <w:rPr>
          <w:rFonts w:hint="eastAsia"/>
          <w:color w:val="000000"/>
          <w:szCs w:val="21"/>
        </w:rPr>
        <w:t>再次</w:t>
      </w:r>
      <w:r>
        <w:rPr>
          <w:color w:val="000000"/>
          <w:szCs w:val="21"/>
        </w:rPr>
        <w:t>彰显了非虚构写作的意义。这位安格鲁裔毛里求斯作家凭借为BBC、NBC等国际媒体的撰稿经验，熟稔于将地方性议题转化为全球南方叙事的棱镜。书中对新冠危机中疫苗分配不公的追踪，对法语文凭制度如何强化压迫的剖析，既是对毛里求斯本土困境的切片，亦可被视为后殖民社会普遍困境的缩影。这种“在地性”与“世界性”的共振，使得本书超越了地域文学的范畴，成为理解全球南方知识分子如何以写作介入现实的范本。</w:t>
      </w:r>
    </w:p>
    <w:p w14:paraId="0972CA5D">
      <w:pPr>
        <w:rPr>
          <w:color w:val="000000"/>
          <w:szCs w:val="21"/>
        </w:rPr>
      </w:pPr>
    </w:p>
    <w:p w14:paraId="13CA152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然而，正如作者本人和雅克坦诚指出的，这部“必要的贡献”仍受困于毛里求斯的社会语境——权力结构的围堵、公共讨论空间的限缩，让文字的锋芒难以完全转化为变革的动能。但或许正是这种困境本身，构成了本书最深刻的隐喻</w:t>
      </w:r>
      <w:r>
        <w:rPr>
          <w:b/>
          <w:bCs/>
          <w:color w:val="000000"/>
          <w:szCs w:val="21"/>
        </w:rPr>
        <w:t>：在火宅中书写火焰，恰是每一位阿里尔</w:t>
      </w:r>
      <w:r>
        <w:rPr>
          <w:rFonts w:hint="eastAsia"/>
          <w:b/>
          <w:bCs/>
          <w:color w:val="000000"/>
          <w:szCs w:val="21"/>
          <w:lang w:eastAsia="zh-CN"/>
        </w:rPr>
        <w:t>、</w:t>
      </w:r>
      <w:r>
        <w:rPr>
          <w:rFonts w:hint="eastAsia"/>
          <w:b/>
          <w:bCs/>
          <w:color w:val="000000"/>
          <w:szCs w:val="21"/>
          <w:lang w:val="en-US" w:eastAsia="zh-CN"/>
        </w:rPr>
        <w:t>每一个</w:t>
      </w:r>
      <w:bookmarkStart w:id="2" w:name="_GoBack"/>
      <w:bookmarkEnd w:id="2"/>
      <w:r>
        <w:rPr>
          <w:b/>
          <w:bCs/>
          <w:color w:val="000000"/>
          <w:szCs w:val="21"/>
        </w:rPr>
        <w:t>知识分子的宿命与使命</w:t>
      </w:r>
      <w:r>
        <w:rPr>
          <w:color w:val="000000"/>
          <w:szCs w:val="21"/>
        </w:rPr>
        <w:t>。对于中文读者而言，这部作品不仅提供了认知印度洋岛屿的珍贵窗口，更暗含着一面映照自身现实的镜子——我们在书中读到被殖民史重塑的教育体系时，是否也会想起我们屈辱的近代史？萨拉曼迪书写女性如何以身体对抗不公时，我们是否也能听见相似的回声？</w:t>
      </w:r>
    </w:p>
    <w:p w14:paraId="4A9A1198">
      <w:pPr>
        <w:rPr>
          <w:color w:val="000000"/>
          <w:szCs w:val="21"/>
        </w:rPr>
      </w:pPr>
    </w:p>
    <w:p w14:paraId="2624350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名为毛里求斯的火宅》注定是一部令人不适却必须直面的作品。它提醒我们：真正的文学从不是装饰性的异域风情画，而是像她一样，成为刺破阴云的一道火光。推荐每一位关心非西方世界话语、在全球化裂痕中寻找批判性思考支点的读者，让这道光灼痛我们的眼睛。</w:t>
      </w:r>
    </w:p>
    <w:p w14:paraId="0A794202">
      <w:pPr>
        <w:rPr>
          <w:color w:val="000000"/>
          <w:szCs w:val="21"/>
        </w:rPr>
      </w:pPr>
    </w:p>
    <w:p w14:paraId="0338078D">
      <w:pPr>
        <w:rPr>
          <w:color w:val="000000"/>
          <w:szCs w:val="21"/>
        </w:rPr>
      </w:pPr>
    </w:p>
    <w:p w14:paraId="1786531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72F3D6E">
      <w:pPr>
        <w:rPr>
          <w:color w:val="000000"/>
          <w:szCs w:val="21"/>
        </w:rPr>
      </w:pPr>
    </w:p>
    <w:p w14:paraId="0A5470CB">
      <w:pPr>
        <w:tabs>
          <w:tab w:val="left" w:pos="3570"/>
        </w:tabs>
        <w:ind w:firstLine="420" w:firstLineChars="200"/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226820" cy="1236345"/>
            <wp:effectExtent l="0" t="0" r="0" b="190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9461" cy="123891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阿里尔·萨拉曼迪（Ariel Saramandi）</w:t>
      </w:r>
      <w:r>
        <w:rPr>
          <w:szCs w:val="21"/>
        </w:rPr>
        <w:t>是一位安格鲁裔毛里求斯作家。她的非虚构作品曾见刊于《格兰塔》《怀特评论》《笔会传播》《洛杉矶书评》等。她曾为英国广播公司（BBC）和美国全国广播公司（NBC）等媒体报道毛里求斯。她的工作得到了2023年锡屋冬季工作坊(the Tin House Winter Workshop)和2023年Sting-Fly年暑期学校的支持。</w:t>
      </w:r>
    </w:p>
    <w:p w14:paraId="6477C854">
      <w:pPr>
        <w:rPr>
          <w:b/>
          <w:color w:val="000000"/>
          <w:szCs w:val="21"/>
        </w:rPr>
      </w:pPr>
    </w:p>
    <w:p w14:paraId="624D1B46">
      <w:pPr>
        <w:rPr>
          <w:b/>
          <w:color w:val="000000"/>
          <w:szCs w:val="21"/>
        </w:rPr>
      </w:pPr>
    </w:p>
    <w:p w14:paraId="431C47B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2EF6FD0F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4570549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29729D62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2D0C869A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54949F28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64AA99DF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7FDDDFC4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7DDE67A6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583B3879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72F26CD2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59459F9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5F081B87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5514E24F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AC97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86"/>
    <w:family w:val="swiss"/>
    <w:pitch w:val="default"/>
    <w:sig w:usb0="20000287" w:usb1="00000001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46BA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E83132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5819F9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8D381E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52C2B81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3ADD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11FB2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1081"/>
    <w:rsid w:val="00061C2C"/>
    <w:rsid w:val="00066884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0C4D"/>
    <w:rsid w:val="002068EA"/>
    <w:rsid w:val="00215BF8"/>
    <w:rsid w:val="002243E8"/>
    <w:rsid w:val="00231E95"/>
    <w:rsid w:val="00236060"/>
    <w:rsid w:val="00244604"/>
    <w:rsid w:val="00244F8F"/>
    <w:rsid w:val="0024799C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7D8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34A1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1D6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7D91"/>
    <w:rsid w:val="006B48E4"/>
    <w:rsid w:val="006B6CAB"/>
    <w:rsid w:val="006D37ED"/>
    <w:rsid w:val="006E2E2E"/>
    <w:rsid w:val="007078E0"/>
    <w:rsid w:val="00715F9D"/>
    <w:rsid w:val="007340FB"/>
    <w:rsid w:val="007419C0"/>
    <w:rsid w:val="00747520"/>
    <w:rsid w:val="0075196D"/>
    <w:rsid w:val="00792AB2"/>
    <w:rsid w:val="007962CA"/>
    <w:rsid w:val="007A513F"/>
    <w:rsid w:val="007A5AA6"/>
    <w:rsid w:val="007B10DE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0306"/>
    <w:rsid w:val="008833DC"/>
    <w:rsid w:val="00895CB6"/>
    <w:rsid w:val="008A6811"/>
    <w:rsid w:val="008A7AE7"/>
    <w:rsid w:val="008B383A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86D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734A3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2C5B"/>
    <w:rsid w:val="00B057F1"/>
    <w:rsid w:val="00B254DB"/>
    <w:rsid w:val="00B262C1"/>
    <w:rsid w:val="00B33640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07CE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D708F"/>
    <w:rsid w:val="00D068E5"/>
    <w:rsid w:val="00D17732"/>
    <w:rsid w:val="00D21AD6"/>
    <w:rsid w:val="00D24865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4D1F"/>
    <w:rsid w:val="00E15659"/>
    <w:rsid w:val="00E15701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7AB8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8BF5A48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2FE5D46"/>
    <w:rsid w:val="45083B8C"/>
    <w:rsid w:val="45EF6C10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193D29"/>
    <w:rsid w:val="5E572DEB"/>
    <w:rsid w:val="5E8E14C4"/>
    <w:rsid w:val="60197BB5"/>
    <w:rsid w:val="605753D1"/>
    <w:rsid w:val="621F6849"/>
    <w:rsid w:val="661D5426"/>
    <w:rsid w:val="665242EE"/>
    <w:rsid w:val="674455A4"/>
    <w:rsid w:val="67B57CC9"/>
    <w:rsid w:val="68202442"/>
    <w:rsid w:val="6A366774"/>
    <w:rsid w:val="6B9419A4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1929</Words>
  <Characters>2322</Characters>
  <Lines>19</Lines>
  <Paragraphs>5</Paragraphs>
  <TotalTime>29</TotalTime>
  <ScaleCrop>false</ScaleCrop>
  <LinksUpToDate>false</LinksUpToDate>
  <CharactersWithSpaces>2355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</cp:lastModifiedBy>
  <cp:lastPrinted>2005-06-10T06:33:00Z</cp:lastPrinted>
  <dcterms:modified xsi:type="dcterms:W3CDTF">2025-02-21T01:37:08Z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A95B05966F0744E9BDD0689FBA2E3889_13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