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39FF4E4E" w:rsidR="00AE574A" w:rsidRDefault="00AE574A">
      <w:pPr>
        <w:rPr>
          <w:b/>
          <w:color w:val="000000"/>
          <w:szCs w:val="21"/>
        </w:rPr>
      </w:pPr>
    </w:p>
    <w:p w14:paraId="3DA7336F" w14:textId="63E589B8" w:rsidR="00774233" w:rsidRPr="00774233" w:rsidRDefault="00BC6989"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269C2C8F" wp14:editId="77376A9D">
            <wp:simplePos x="0" y="0"/>
            <wp:positionH relativeFrom="margin">
              <wp:align>right</wp:align>
            </wp:positionH>
            <wp:positionV relativeFrom="paragraph">
              <wp:posOffset>8744</wp:posOffset>
            </wp:positionV>
            <wp:extent cx="1218565" cy="1927860"/>
            <wp:effectExtent l="0" t="0" r="635" b="0"/>
            <wp:wrapSquare wrapText="bothSides"/>
            <wp:docPr id="3" name="图片 3" descr="https://m.media-amazon.com/images/I/61jqQLzg32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jqQLzg32L._SL1500_.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173" t="18750" r="32402" b="12316"/>
                    <a:stretch/>
                  </pic:blipFill>
                  <pic:spPr bwMode="auto">
                    <a:xfrm>
                      <a:off x="0" y="0"/>
                      <a:ext cx="1218565" cy="1927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BC6989">
        <w:rPr>
          <w:rFonts w:hint="eastAsia"/>
          <w:b/>
          <w:bCs/>
          <w:color w:val="000000"/>
          <w:szCs w:val="21"/>
        </w:rPr>
        <w:t>猫咪：</w:t>
      </w:r>
      <w:r w:rsidRPr="00BC6989">
        <w:rPr>
          <w:rFonts w:hint="eastAsia"/>
          <w:b/>
          <w:bCs/>
          <w:color w:val="000000"/>
          <w:szCs w:val="21"/>
        </w:rPr>
        <w:t>50</w:t>
      </w:r>
      <w:r w:rsidRPr="00BC6989">
        <w:rPr>
          <w:rFonts w:hint="eastAsia"/>
          <w:b/>
          <w:bCs/>
          <w:color w:val="000000"/>
          <w:szCs w:val="21"/>
        </w:rPr>
        <w:t>张明信片</w:t>
      </w:r>
      <w:r w:rsidR="009736A9">
        <w:rPr>
          <w:rFonts w:hint="eastAsia"/>
          <w:b/>
          <w:bCs/>
          <w:color w:val="000000"/>
          <w:szCs w:val="21"/>
        </w:rPr>
        <w:t>》</w:t>
      </w:r>
    </w:p>
    <w:p w14:paraId="526CF9CC" w14:textId="17CB3AC3" w:rsidR="00774233" w:rsidRPr="00774233" w:rsidRDefault="00774233" w:rsidP="00C139EF">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BC6989" w:rsidRPr="00BC6989">
        <w:rPr>
          <w:b/>
          <w:bCs/>
          <w:color w:val="000000"/>
          <w:szCs w:val="21"/>
        </w:rPr>
        <w:t>CATS: 50 Postcards</w:t>
      </w:r>
    </w:p>
    <w:p w14:paraId="39B7E419" w14:textId="5720CC9F"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BC6989" w:rsidRPr="00BC6989">
        <w:rPr>
          <w:b/>
          <w:bCs/>
          <w:color w:val="000000"/>
          <w:szCs w:val="21"/>
        </w:rPr>
        <w:t>V&amp;A Publishing</w:t>
      </w:r>
      <w:hyperlink r:id="rId9" w:history="1"/>
    </w:p>
    <w:p w14:paraId="5EB65684" w14:textId="13FB2F73"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BC6989" w:rsidRPr="00BC6989">
        <w:rPr>
          <w:b/>
          <w:bCs/>
          <w:color w:val="000000"/>
          <w:szCs w:val="21"/>
        </w:rPr>
        <w:t xml:space="preserve">V&amp;A </w:t>
      </w:r>
      <w:r w:rsidR="00BC6989">
        <w:rPr>
          <w:b/>
          <w:bCs/>
          <w:color w:val="000000"/>
          <w:szCs w:val="21"/>
        </w:rPr>
        <w:t>Publishing</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1CDEFCFC"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BC6989" w:rsidRPr="00BC6989">
        <w:rPr>
          <w:b/>
          <w:bCs/>
          <w:color w:val="000000"/>
          <w:szCs w:val="21"/>
        </w:rPr>
        <w:t>50</w:t>
      </w:r>
      <w:r w:rsidR="00A60347">
        <w:rPr>
          <w:rFonts w:hint="eastAsia"/>
          <w:b/>
          <w:bCs/>
          <w:color w:val="000000"/>
          <w:szCs w:val="21"/>
        </w:rPr>
        <w:t>页</w:t>
      </w:r>
    </w:p>
    <w:p w14:paraId="31380F95" w14:textId="4E1D95F3"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9B2C76" w:rsidRPr="009B2C76">
        <w:rPr>
          <w:b/>
          <w:bCs/>
          <w:color w:val="000000"/>
          <w:szCs w:val="21"/>
        </w:rPr>
        <w:t>2025</w:t>
      </w:r>
      <w:r w:rsidR="00D82AB4" w:rsidRPr="00D82AB4">
        <w:rPr>
          <w:rFonts w:hint="eastAsia"/>
          <w:b/>
          <w:bCs/>
          <w:color w:val="000000"/>
          <w:szCs w:val="21"/>
        </w:rPr>
        <w:t>年</w:t>
      </w:r>
      <w:r w:rsidR="00BC6989">
        <w:rPr>
          <w:b/>
          <w:bCs/>
          <w:color w:val="000000"/>
          <w:szCs w:val="21"/>
        </w:rPr>
        <w:t>9</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358A1D13"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0D547E">
        <w:rPr>
          <w:b/>
          <w:bCs/>
          <w:szCs w:val="21"/>
        </w:rPr>
        <w:t>动物与人</w:t>
      </w:r>
      <w:bookmarkStart w:id="0" w:name="_GoBack"/>
      <w:bookmarkEnd w:id="0"/>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202B86DC" w14:textId="7964963E" w:rsidR="00565CE6" w:rsidRPr="0010510E" w:rsidRDefault="00565CE6" w:rsidP="00565CE6">
      <w:pPr>
        <w:ind w:firstLineChars="200" w:firstLine="422"/>
        <w:rPr>
          <w:b/>
          <w:bCs/>
          <w:color w:val="000000"/>
          <w:szCs w:val="21"/>
        </w:rPr>
      </w:pPr>
      <w:r w:rsidRPr="0010510E">
        <w:rPr>
          <w:rFonts w:hint="eastAsia"/>
          <w:b/>
          <w:bCs/>
          <w:color w:val="000000"/>
          <w:szCs w:val="21"/>
        </w:rPr>
        <w:t>造型时髦的短毛猫、脾气暴躁的虎斑猫、活泼好玩的波斯猫以及憨态可掬的小猫</w:t>
      </w:r>
      <w:proofErr w:type="gramStart"/>
      <w:r w:rsidRPr="0010510E">
        <w:rPr>
          <w:rFonts w:hint="eastAsia"/>
          <w:b/>
          <w:bCs/>
          <w:color w:val="000000"/>
          <w:szCs w:val="21"/>
        </w:rPr>
        <w:t>崽</w:t>
      </w:r>
      <w:proofErr w:type="gramEnd"/>
      <w:r w:rsidR="0010510E" w:rsidRPr="0010510E">
        <w:rPr>
          <w:rFonts w:hint="eastAsia"/>
          <w:b/>
          <w:bCs/>
          <w:color w:val="000000"/>
          <w:szCs w:val="21"/>
        </w:rPr>
        <w:t>，均以绘画、印刷和摄影等形式呈现。</w:t>
      </w:r>
    </w:p>
    <w:p w14:paraId="40E169CF" w14:textId="77777777" w:rsidR="00565CE6" w:rsidRDefault="00565CE6" w:rsidP="00565CE6">
      <w:pPr>
        <w:ind w:firstLineChars="200" w:firstLine="420"/>
        <w:rPr>
          <w:bCs/>
          <w:color w:val="000000"/>
          <w:szCs w:val="21"/>
        </w:rPr>
      </w:pPr>
    </w:p>
    <w:p w14:paraId="6012FD5E" w14:textId="532C4A62" w:rsidR="00565CE6" w:rsidRPr="00565CE6" w:rsidRDefault="00565CE6" w:rsidP="00565CE6">
      <w:pPr>
        <w:ind w:firstLineChars="200" w:firstLine="420"/>
        <w:rPr>
          <w:rFonts w:hint="eastAsia"/>
          <w:bCs/>
          <w:color w:val="000000"/>
          <w:szCs w:val="21"/>
        </w:rPr>
      </w:pPr>
      <w:r w:rsidRPr="00565CE6">
        <w:rPr>
          <w:rFonts w:hint="eastAsia"/>
          <w:bCs/>
          <w:color w:val="000000"/>
          <w:szCs w:val="21"/>
        </w:rPr>
        <w:t>这套明信片汇集了</w:t>
      </w:r>
      <w:r w:rsidRPr="00565CE6">
        <w:rPr>
          <w:rFonts w:hint="eastAsia"/>
          <w:bCs/>
          <w:color w:val="000000"/>
          <w:szCs w:val="21"/>
        </w:rPr>
        <w:t>维多利亚与艾尔伯特博物馆</w:t>
      </w:r>
      <w:r w:rsidRPr="00565CE6">
        <w:rPr>
          <w:rFonts w:hint="eastAsia"/>
          <w:bCs/>
          <w:color w:val="000000"/>
          <w:szCs w:val="21"/>
        </w:rPr>
        <w:t>（</w:t>
      </w:r>
      <w:r w:rsidRPr="00565CE6">
        <w:rPr>
          <w:rFonts w:hint="eastAsia"/>
          <w:bCs/>
          <w:color w:val="000000"/>
          <w:szCs w:val="21"/>
        </w:rPr>
        <w:t>V&amp;A</w:t>
      </w:r>
      <w:r w:rsidRPr="00565CE6">
        <w:rPr>
          <w:rFonts w:hint="eastAsia"/>
          <w:bCs/>
          <w:color w:val="000000"/>
          <w:szCs w:val="21"/>
        </w:rPr>
        <w:t>）最可爱、</w:t>
      </w:r>
      <w:proofErr w:type="gramStart"/>
      <w:r w:rsidRPr="00565CE6">
        <w:rPr>
          <w:rFonts w:hint="eastAsia"/>
          <w:bCs/>
          <w:color w:val="000000"/>
          <w:szCs w:val="21"/>
        </w:rPr>
        <w:t>最</w:t>
      </w:r>
      <w:proofErr w:type="gramEnd"/>
      <w:r w:rsidRPr="00565CE6">
        <w:rPr>
          <w:rFonts w:hint="eastAsia"/>
          <w:bCs/>
          <w:color w:val="000000"/>
          <w:szCs w:val="21"/>
        </w:rPr>
        <w:t>时尚</w:t>
      </w:r>
      <w:r>
        <w:rPr>
          <w:rFonts w:hint="eastAsia"/>
          <w:bCs/>
          <w:color w:val="000000"/>
          <w:szCs w:val="21"/>
        </w:rPr>
        <w:t>、</w:t>
      </w:r>
      <w:r w:rsidRPr="00565CE6">
        <w:rPr>
          <w:rFonts w:hint="eastAsia"/>
          <w:bCs/>
          <w:color w:val="000000"/>
          <w:szCs w:val="21"/>
        </w:rPr>
        <w:t>最迷人的</w:t>
      </w:r>
      <w:r w:rsidRPr="00565CE6">
        <w:rPr>
          <w:rFonts w:hint="eastAsia"/>
          <w:bCs/>
          <w:color w:val="000000"/>
          <w:szCs w:val="21"/>
        </w:rPr>
        <w:t>50</w:t>
      </w:r>
      <w:r w:rsidRPr="00565CE6">
        <w:rPr>
          <w:rFonts w:hint="eastAsia"/>
          <w:bCs/>
          <w:color w:val="000000"/>
          <w:szCs w:val="21"/>
        </w:rPr>
        <w:t>只猫咪形象。</w:t>
      </w:r>
      <w:r>
        <w:rPr>
          <w:rFonts w:hint="eastAsia"/>
          <w:bCs/>
          <w:color w:val="000000"/>
          <w:szCs w:val="21"/>
        </w:rPr>
        <w:t>其中</w:t>
      </w:r>
      <w:r w:rsidRPr="00565CE6">
        <w:rPr>
          <w:rFonts w:hint="eastAsia"/>
          <w:bCs/>
          <w:color w:val="000000"/>
          <w:szCs w:val="21"/>
        </w:rPr>
        <w:t>涵盖了各种风格的猫咪主题，从路易斯·韦恩</w:t>
      </w:r>
      <w:r>
        <w:rPr>
          <w:rFonts w:hint="eastAsia"/>
          <w:bCs/>
          <w:color w:val="000000"/>
          <w:szCs w:val="21"/>
        </w:rPr>
        <w:t>（</w:t>
      </w:r>
      <w:r w:rsidRPr="00565CE6">
        <w:rPr>
          <w:bCs/>
          <w:color w:val="000000"/>
          <w:szCs w:val="21"/>
        </w:rPr>
        <w:t>Louis Wain</w:t>
      </w:r>
      <w:r>
        <w:rPr>
          <w:rFonts w:hint="eastAsia"/>
          <w:bCs/>
          <w:color w:val="000000"/>
          <w:szCs w:val="21"/>
        </w:rPr>
        <w:t>）</w:t>
      </w:r>
      <w:r w:rsidRPr="00565CE6">
        <w:rPr>
          <w:rFonts w:hint="eastAsia"/>
          <w:bCs/>
          <w:color w:val="000000"/>
          <w:szCs w:val="21"/>
        </w:rPr>
        <w:t>笔下爱德华时代怪诞风格的猫咪，到早期维多利亚时代圣诞卡片上充满奇趣的猫咪；从</w:t>
      </w:r>
      <w:r w:rsidRPr="00565CE6">
        <w:rPr>
          <w:rFonts w:hint="eastAsia"/>
          <w:bCs/>
          <w:color w:val="000000"/>
          <w:szCs w:val="21"/>
        </w:rPr>
        <w:t>16</w:t>
      </w:r>
      <w:r w:rsidRPr="00565CE6">
        <w:rPr>
          <w:rFonts w:hint="eastAsia"/>
          <w:bCs/>
          <w:color w:val="000000"/>
          <w:szCs w:val="21"/>
        </w:rPr>
        <w:t>世纪风俗画里偷鱼的家猫，到</w:t>
      </w:r>
      <w:r w:rsidRPr="00565CE6">
        <w:rPr>
          <w:rFonts w:hint="eastAsia"/>
          <w:bCs/>
          <w:color w:val="000000"/>
          <w:szCs w:val="21"/>
        </w:rPr>
        <w:t>20</w:t>
      </w:r>
      <w:r w:rsidRPr="00565CE6">
        <w:rPr>
          <w:rFonts w:hint="eastAsia"/>
          <w:bCs/>
          <w:color w:val="000000"/>
          <w:szCs w:val="21"/>
        </w:rPr>
        <w:t>世纪</w:t>
      </w:r>
      <w:r w:rsidRPr="00565CE6">
        <w:rPr>
          <w:rFonts w:hint="eastAsia"/>
          <w:bCs/>
          <w:color w:val="000000"/>
          <w:szCs w:val="21"/>
        </w:rPr>
        <w:t>20</w:t>
      </w:r>
      <w:r w:rsidRPr="00565CE6">
        <w:rPr>
          <w:rFonts w:hint="eastAsia"/>
          <w:bCs/>
          <w:color w:val="000000"/>
          <w:szCs w:val="21"/>
        </w:rPr>
        <w:t>年代巴黎那些精致优雅的猫咪——无论何种心情、哪个季节，都能找到一张与之匹配的猫咪明信片来欣赏。</w:t>
      </w:r>
    </w:p>
    <w:p w14:paraId="55F6533C" w14:textId="77777777" w:rsidR="00F84DB5" w:rsidRDefault="00F84DB5" w:rsidP="00F84DB5">
      <w:pPr>
        <w:rPr>
          <w:bCs/>
          <w:color w:val="000000"/>
          <w:szCs w:val="21"/>
        </w:rPr>
      </w:pPr>
    </w:p>
    <w:p w14:paraId="65E40C92" w14:textId="472D264D" w:rsidR="00F84DB5" w:rsidRDefault="00F84DB5" w:rsidP="000D547E">
      <w:pPr>
        <w:rPr>
          <w:rFonts w:hint="eastAsia"/>
          <w:bCs/>
          <w:color w:val="000000"/>
          <w:szCs w:val="21"/>
        </w:rPr>
      </w:pPr>
      <w:r>
        <w:rPr>
          <w:noProof/>
        </w:rPr>
        <w:drawing>
          <wp:inline distT="0" distB="0" distL="0" distR="0" wp14:anchorId="5F5AE6E1" wp14:editId="7933066B">
            <wp:extent cx="1660531" cy="2401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0531" cy="2401200"/>
                    </a:xfrm>
                    <a:prstGeom prst="rect">
                      <a:avLst/>
                    </a:prstGeom>
                  </pic:spPr>
                </pic:pic>
              </a:graphicData>
            </a:graphic>
          </wp:inline>
        </w:drawing>
      </w:r>
      <w:r>
        <w:rPr>
          <w:bCs/>
          <w:color w:val="000000"/>
          <w:szCs w:val="21"/>
        </w:rPr>
        <w:t xml:space="preserve"> </w:t>
      </w:r>
      <w:r w:rsidR="000D547E">
        <w:rPr>
          <w:bCs/>
          <w:color w:val="000000"/>
          <w:szCs w:val="21"/>
        </w:rPr>
        <w:t xml:space="preserve"> </w:t>
      </w:r>
      <w:r>
        <w:rPr>
          <w:noProof/>
        </w:rPr>
        <w:drawing>
          <wp:inline distT="0" distB="0" distL="0" distR="0" wp14:anchorId="7A512FBC" wp14:editId="3B57C58C">
            <wp:extent cx="1784097" cy="2401200"/>
            <wp:effectExtent l="0" t="0" r="698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4097" cy="2401200"/>
                    </a:xfrm>
                    <a:prstGeom prst="rect">
                      <a:avLst/>
                    </a:prstGeom>
                  </pic:spPr>
                </pic:pic>
              </a:graphicData>
            </a:graphic>
          </wp:inline>
        </w:drawing>
      </w:r>
      <w:r w:rsidR="000D547E">
        <w:rPr>
          <w:bCs/>
          <w:color w:val="000000"/>
          <w:szCs w:val="21"/>
        </w:rPr>
        <w:t xml:space="preserve"> </w:t>
      </w:r>
      <w:r>
        <w:rPr>
          <w:rFonts w:hint="eastAsia"/>
          <w:bCs/>
          <w:color w:val="000000"/>
          <w:szCs w:val="21"/>
        </w:rPr>
        <w:t xml:space="preserve"> </w:t>
      </w:r>
      <w:r>
        <w:rPr>
          <w:noProof/>
        </w:rPr>
        <w:drawing>
          <wp:inline distT="0" distB="0" distL="0" distR="0" wp14:anchorId="6C71AD3D" wp14:editId="5AD1EB66">
            <wp:extent cx="1656000" cy="2400645"/>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6000" cy="2400645"/>
                    </a:xfrm>
                    <a:prstGeom prst="rect">
                      <a:avLst/>
                    </a:prstGeom>
                  </pic:spPr>
                </pic:pic>
              </a:graphicData>
            </a:graphic>
          </wp:inline>
        </w:drawing>
      </w:r>
    </w:p>
    <w:p w14:paraId="58C6FFFA" w14:textId="77777777" w:rsidR="00F84DB5" w:rsidRPr="00565CE6" w:rsidRDefault="00F84DB5" w:rsidP="00565CE6">
      <w:pPr>
        <w:ind w:firstLineChars="200" w:firstLine="420"/>
        <w:rPr>
          <w:rFonts w:hint="eastAsia"/>
          <w:bCs/>
          <w:color w:val="000000"/>
          <w:szCs w:val="21"/>
        </w:rPr>
      </w:pPr>
    </w:p>
    <w:p w14:paraId="56A6D2FA" w14:textId="410D51C1" w:rsidR="00D82AB4" w:rsidRDefault="00565CE6" w:rsidP="00565CE6">
      <w:pPr>
        <w:ind w:firstLineChars="200" w:firstLine="420"/>
        <w:rPr>
          <w:bCs/>
          <w:color w:val="000000"/>
          <w:szCs w:val="21"/>
        </w:rPr>
      </w:pPr>
      <w:r w:rsidRPr="00565CE6">
        <w:rPr>
          <w:rFonts w:hint="eastAsia"/>
          <w:bCs/>
          <w:color w:val="000000"/>
          <w:szCs w:val="21"/>
        </w:rPr>
        <w:lastRenderedPageBreak/>
        <w:t>这套明信片</w:t>
      </w:r>
      <w:r w:rsidRPr="00565CE6">
        <w:rPr>
          <w:rFonts w:hint="eastAsia"/>
          <w:bCs/>
          <w:color w:val="000000"/>
          <w:szCs w:val="21"/>
        </w:rPr>
        <w:t>以精美的礼盒包装呈现，</w:t>
      </w:r>
      <w:r w:rsidRPr="00565CE6">
        <w:rPr>
          <w:rFonts w:hint="eastAsia"/>
          <w:bCs/>
          <w:color w:val="000000"/>
          <w:szCs w:val="21"/>
        </w:rPr>
        <w:t>定会让所有爱猫人士欣喜不已，它展现了维多利亚与艾尔伯特博物馆档案中跨越几个世纪的猫咪风采。</w:t>
      </w:r>
    </w:p>
    <w:p w14:paraId="6C974476" w14:textId="77777777" w:rsidR="002D02DB"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5317AE65" w:rsidR="00A63852" w:rsidRDefault="00A63852" w:rsidP="00A63852">
      <w:pPr>
        <w:rPr>
          <w:b/>
          <w:bCs/>
          <w:color w:val="000000"/>
          <w:szCs w:val="21"/>
        </w:rPr>
      </w:pPr>
    </w:p>
    <w:p w14:paraId="5F98A770" w14:textId="7C0922CA" w:rsidR="00110405" w:rsidRPr="0010510E" w:rsidRDefault="00F84DB5" w:rsidP="00A5385A">
      <w:pPr>
        <w:ind w:firstLineChars="200" w:firstLine="420"/>
        <w:rPr>
          <w:color w:val="000000"/>
          <w:szCs w:val="21"/>
        </w:rPr>
      </w:pPr>
      <w:r>
        <w:rPr>
          <w:noProof/>
        </w:rPr>
        <w:drawing>
          <wp:anchor distT="0" distB="0" distL="114300" distR="114300" simplePos="0" relativeHeight="251660288" behindDoc="0" locked="0" layoutInCell="1" allowOverlap="1" wp14:anchorId="7D491A89" wp14:editId="7C25FF7B">
            <wp:simplePos x="0" y="0"/>
            <wp:positionH relativeFrom="margin">
              <wp:align>left</wp:align>
            </wp:positionH>
            <wp:positionV relativeFrom="paragraph">
              <wp:posOffset>8255</wp:posOffset>
            </wp:positionV>
            <wp:extent cx="1259205" cy="548640"/>
            <wp:effectExtent l="0" t="0" r="0" b="381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64702" cy="550842"/>
                    </a:xfrm>
                    <a:prstGeom prst="rect">
                      <a:avLst/>
                    </a:prstGeom>
                  </pic:spPr>
                </pic:pic>
              </a:graphicData>
            </a:graphic>
            <wp14:sizeRelH relativeFrom="margin">
              <wp14:pctWidth>0</wp14:pctWidth>
            </wp14:sizeRelH>
            <wp14:sizeRelV relativeFrom="margin">
              <wp14:pctHeight>0</wp14:pctHeight>
            </wp14:sizeRelV>
          </wp:anchor>
        </w:drawing>
      </w:r>
      <w:r w:rsidR="0010510E" w:rsidRPr="0010510E">
        <w:rPr>
          <w:rFonts w:hint="eastAsia"/>
          <w:bCs/>
          <w:color w:val="000000"/>
          <w:szCs w:val="21"/>
        </w:rPr>
        <w:t>维多利亚与艾尔伯特博物馆（</w:t>
      </w:r>
      <w:r w:rsidR="0010510E" w:rsidRPr="0010510E">
        <w:rPr>
          <w:rFonts w:hint="eastAsia"/>
          <w:bCs/>
          <w:color w:val="000000"/>
          <w:szCs w:val="21"/>
        </w:rPr>
        <w:t>V&amp;A</w:t>
      </w:r>
      <w:r w:rsidR="0010510E" w:rsidRPr="0010510E">
        <w:rPr>
          <w:rFonts w:hint="eastAsia"/>
          <w:bCs/>
          <w:color w:val="000000"/>
          <w:szCs w:val="21"/>
        </w:rPr>
        <w:t>）</w:t>
      </w:r>
      <w:r w:rsidR="0010510E" w:rsidRPr="0010510E">
        <w:rPr>
          <w:rFonts w:hint="eastAsia"/>
          <w:bCs/>
          <w:color w:val="000000"/>
          <w:szCs w:val="21"/>
        </w:rPr>
        <w:t>拥有极为丰富多样的藏品与展览，</w:t>
      </w:r>
      <w:proofErr w:type="gramStart"/>
      <w:r w:rsidR="0010510E" w:rsidRPr="0010510E">
        <w:rPr>
          <w:rFonts w:hint="eastAsia"/>
          <w:bCs/>
          <w:color w:val="000000"/>
          <w:szCs w:val="21"/>
        </w:rPr>
        <w:t>激发着</w:t>
      </w:r>
      <w:proofErr w:type="gramEnd"/>
      <w:r w:rsidR="0010510E" w:rsidRPr="0010510E">
        <w:rPr>
          <w:rFonts w:hint="eastAsia"/>
          <w:bCs/>
          <w:color w:val="000000"/>
          <w:szCs w:val="21"/>
        </w:rPr>
        <w:t>设计领域追求卓越的精神，也激励并启发着下一代艺术家、设计师和创作者。</w:t>
      </w:r>
      <w:r w:rsidR="0010510E" w:rsidRPr="0010510E">
        <w:rPr>
          <w:rFonts w:hint="eastAsia"/>
          <w:b/>
          <w:bCs/>
          <w:color w:val="000000"/>
          <w:szCs w:val="21"/>
        </w:rPr>
        <w:t>维多利亚与艾尔伯特博物馆出版社（</w:t>
      </w:r>
      <w:r w:rsidR="0010510E" w:rsidRPr="0010510E">
        <w:rPr>
          <w:b/>
          <w:bCs/>
          <w:color w:val="000000"/>
          <w:szCs w:val="21"/>
        </w:rPr>
        <w:t>V&amp;A Publishing</w:t>
      </w:r>
      <w:r w:rsidR="0010510E" w:rsidRPr="0010510E">
        <w:rPr>
          <w:rFonts w:hint="eastAsia"/>
          <w:b/>
          <w:bCs/>
          <w:color w:val="000000"/>
          <w:szCs w:val="21"/>
        </w:rPr>
        <w:t>）</w:t>
      </w:r>
      <w:r w:rsidR="0010510E" w:rsidRPr="0010510E">
        <w:rPr>
          <w:rFonts w:hint="eastAsia"/>
          <w:bCs/>
          <w:color w:val="000000"/>
          <w:szCs w:val="21"/>
        </w:rPr>
        <w:t>围绕众多主题创作精美且权威的书籍</w:t>
      </w:r>
      <w:r w:rsidR="0010510E">
        <w:rPr>
          <w:rFonts w:hint="eastAsia"/>
          <w:bCs/>
          <w:color w:val="000000"/>
          <w:szCs w:val="21"/>
        </w:rPr>
        <w:t>，</w:t>
      </w:r>
      <w:r w:rsidR="0010510E" w:rsidRPr="0010510E">
        <w:rPr>
          <w:rFonts w:hint="eastAsia"/>
          <w:bCs/>
          <w:color w:val="000000"/>
          <w:szCs w:val="21"/>
        </w:rPr>
        <w:t>致力于通过推广对设计世界的研究、知识传播与欣赏，来丰富人们的生活</w:t>
      </w:r>
      <w:r w:rsidR="0010510E">
        <w:rPr>
          <w:rFonts w:hint="eastAsia"/>
          <w:bCs/>
          <w:color w:val="000000"/>
          <w:szCs w:val="21"/>
        </w:rPr>
        <w:t>。出版图书</w:t>
      </w:r>
      <w:r w:rsidR="0010510E" w:rsidRPr="0010510E">
        <w:rPr>
          <w:rFonts w:hint="eastAsia"/>
          <w:bCs/>
          <w:color w:val="000000"/>
          <w:szCs w:val="21"/>
        </w:rPr>
        <w:t>涵盖儿童故事书到学术专著等各类书籍</w:t>
      </w:r>
      <w:r w:rsidR="0010510E">
        <w:rPr>
          <w:rFonts w:hint="eastAsia"/>
          <w:bCs/>
          <w:color w:val="000000"/>
          <w:szCs w:val="21"/>
        </w:rPr>
        <w:t>，</w:t>
      </w:r>
      <w:r w:rsidR="0010510E" w:rsidRPr="0010510E">
        <w:rPr>
          <w:rFonts w:hint="eastAsia"/>
          <w:bCs/>
          <w:color w:val="000000"/>
          <w:szCs w:val="21"/>
        </w:rPr>
        <w:t>所有收益都回馈给博物馆，助力其巩固作为世界领先艺术与设计藏品馆的地位。</w:t>
      </w:r>
    </w:p>
    <w:p w14:paraId="7E5C6294" w14:textId="77777777" w:rsidR="00A5385A" w:rsidRPr="0010510E" w:rsidRDefault="00A5385A" w:rsidP="00A5385A">
      <w:pPr>
        <w:rPr>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4"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5"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6"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7"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8"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9"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20"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2"/>
      <w:footerReference w:type="default" r:id="rId2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C0901" w14:textId="77777777" w:rsidR="00101ED0" w:rsidRDefault="00101ED0">
      <w:r>
        <w:separator/>
      </w:r>
    </w:p>
  </w:endnote>
  <w:endnote w:type="continuationSeparator" w:id="0">
    <w:p w14:paraId="3C6C8105" w14:textId="77777777" w:rsidR="00101ED0" w:rsidRDefault="0010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62AA6" w14:textId="77777777" w:rsidR="00101ED0" w:rsidRDefault="00101ED0">
      <w:r>
        <w:separator/>
      </w:r>
    </w:p>
  </w:footnote>
  <w:footnote w:type="continuationSeparator" w:id="0">
    <w:p w14:paraId="2F7157FD" w14:textId="77777777" w:rsidR="00101ED0" w:rsidRDefault="00101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47E"/>
    <w:rsid w:val="000D563B"/>
    <w:rsid w:val="000D5F8D"/>
    <w:rsid w:val="000E0585"/>
    <w:rsid w:val="000E600B"/>
    <w:rsid w:val="000F50D0"/>
    <w:rsid w:val="000F5FEC"/>
    <w:rsid w:val="001017C7"/>
    <w:rsid w:val="00101ED0"/>
    <w:rsid w:val="00102500"/>
    <w:rsid w:val="0010510E"/>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5CE6"/>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2C76"/>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32E9"/>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6272"/>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AF7D64"/>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672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C6989"/>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39E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C1951"/>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41E6"/>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84DB5"/>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3977091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9594537">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3993829">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99005957">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1346512">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44180515">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7159707">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28423070">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nurnberg.com.cn/video/video.aspx"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E89A7-BC64-4FD6-A8F9-18BBE88F5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244</Words>
  <Characters>1393</Characters>
  <Application>Microsoft Office Word</Application>
  <DocSecurity>0</DocSecurity>
  <Lines>11</Lines>
  <Paragraphs>3</Paragraphs>
  <ScaleCrop>false</ScaleCrop>
  <Company>2ndSpAcE</Company>
  <LinksUpToDate>false</LinksUpToDate>
  <CharactersWithSpaces>1634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6</cp:revision>
  <cp:lastPrinted>2005-06-10T06:33:00Z</cp:lastPrinted>
  <dcterms:created xsi:type="dcterms:W3CDTF">2025-04-08T05:24:00Z</dcterms:created>
  <dcterms:modified xsi:type="dcterms:W3CDTF">2025-04-08T05:40:00Z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