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826B30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259F545E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03FEEE6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D310A5C">
      <w:pPr>
        <w:rPr>
          <w:b/>
          <w:color w:val="000000"/>
          <w:szCs w:val="21"/>
        </w:rPr>
      </w:pPr>
      <w:r>
        <w:rPr>
          <w:rFonts w:ascii="宋体" w:hAnsi="宋体" w:cs="宋体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4039235</wp:posOffset>
            </wp:positionH>
            <wp:positionV relativeFrom="paragraph">
              <wp:posOffset>198120</wp:posOffset>
            </wp:positionV>
            <wp:extent cx="1018540" cy="1468755"/>
            <wp:effectExtent l="0" t="0" r="635" b="7620"/>
            <wp:wrapTight wrapText="left">
              <wp:wrapPolygon>
                <wp:start x="0" y="0"/>
                <wp:lineTo x="0" y="21432"/>
                <wp:lineTo x="21411" y="21432"/>
                <wp:lineTo x="21411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5DB7A2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b/>
          <w:color w:val="000000"/>
          <w:szCs w:val="21"/>
        </w:rPr>
        <w:t>深度</w:t>
      </w:r>
      <w:r>
        <w:rPr>
          <w:rFonts w:hint="eastAsia"/>
          <w:b/>
          <w:color w:val="000000"/>
          <w:szCs w:val="21"/>
          <w:lang w:val="en-US" w:eastAsia="zh-CN"/>
        </w:rPr>
        <w:t>休息</w:t>
      </w:r>
      <w:r>
        <w:rPr>
          <w:rFonts w:hint="eastAsia"/>
          <w:b/>
          <w:color w:val="000000"/>
          <w:szCs w:val="21"/>
        </w:rPr>
        <w:t>》</w:t>
      </w:r>
    </w:p>
    <w:p w14:paraId="0B3E8EEE">
      <w:pPr>
        <w:pStyle w:val="38"/>
        <w:rPr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color w:val="000000"/>
          <w:kern w:val="2"/>
          <w:sz w:val="21"/>
          <w:szCs w:val="21"/>
          <w:lang w:val="en-US" w:eastAsia="zh-CN" w:bidi="ar-SA"/>
        </w:rPr>
        <w:t>英文书名</w:t>
      </w:r>
      <w:r>
        <w:rPr>
          <w:b/>
          <w:szCs w:val="21"/>
        </w:rPr>
        <w:t>：</w:t>
      </w:r>
      <w:r>
        <w:rPr>
          <w:rFonts w:ascii="Times New Roman" w:hAnsi="Times New Roman" w:eastAsia="宋体" w:cs="Times New Roman"/>
          <w:b/>
          <w:color w:val="000000"/>
          <w:kern w:val="2"/>
          <w:sz w:val="21"/>
          <w:szCs w:val="21"/>
          <w:lang w:val="en-US" w:eastAsia="zh-CN" w:bidi="ar-SA"/>
        </w:rPr>
        <w:t>DEEP REST </w:t>
      </w:r>
    </w:p>
    <w:p w14:paraId="69730101">
      <w:pPr>
        <w:keepNext w:val="0"/>
        <w:keepLines w:val="0"/>
        <w:widowControl/>
        <w:suppressLineNumbers w:val="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  <w:lang w:val="en-US" w:eastAsia="zh-CN"/>
        </w:rPr>
        <w:t>Kelly Boys</w:t>
      </w:r>
    </w:p>
    <w:p w14:paraId="1E0E5E8B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 xml:space="preserve">出 版 社：Penguin/ Penguin </w:t>
      </w:r>
      <w:r>
        <w:rPr>
          <w:rFonts w:hint="eastAsia"/>
          <w:b/>
          <w:color w:val="000000"/>
          <w:szCs w:val="21"/>
          <w:lang w:val="en-US" w:eastAsia="zh-CN"/>
        </w:rPr>
        <w:t>Avery</w:t>
      </w:r>
    </w:p>
    <w:p w14:paraId="4A01F8C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代理公司：ANA/Jessica</w:t>
      </w:r>
    </w:p>
    <w:p w14:paraId="5C31C62F">
      <w:pPr>
        <w:rPr>
          <w:rFonts w:hint="eastAsia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  <w:lang w:val="en-US" w:eastAsia="zh-CN"/>
        </w:rPr>
        <w:t>待定</w:t>
      </w:r>
    </w:p>
    <w:p w14:paraId="7A38D58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</w:t>
      </w:r>
      <w:r>
        <w:rPr>
          <w:rFonts w:hint="eastAsia"/>
          <w:b/>
          <w:color w:val="000000"/>
          <w:szCs w:val="21"/>
          <w:lang w:val="en-US" w:eastAsia="zh-CN"/>
        </w:rPr>
        <w:t>7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  <w:lang w:val="en-US" w:eastAsia="zh-CN"/>
        </w:rPr>
        <w:t>2</w:t>
      </w:r>
      <w:r>
        <w:rPr>
          <w:rFonts w:hint="eastAsia"/>
          <w:b/>
          <w:color w:val="000000"/>
          <w:szCs w:val="21"/>
        </w:rPr>
        <w:t>月</w:t>
      </w:r>
    </w:p>
    <w:p w14:paraId="09406BF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12B57300">
      <w:pPr>
        <w:rPr>
          <w:rFonts w:hint="eastAsia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审读资料：</w:t>
      </w:r>
      <w:r>
        <w:rPr>
          <w:rFonts w:hint="eastAsia"/>
          <w:b/>
          <w:color w:val="000000"/>
          <w:szCs w:val="21"/>
          <w:lang w:val="en-US" w:eastAsia="zh-CN"/>
        </w:rPr>
        <w:t>大纲</w:t>
      </w:r>
    </w:p>
    <w:p w14:paraId="56CBF7DD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大众社科</w:t>
      </w:r>
    </w:p>
    <w:p w14:paraId="46BEA837">
      <w:pPr>
        <w:rPr>
          <w:b/>
          <w:bCs/>
          <w:color w:val="000000"/>
          <w:szCs w:val="21"/>
        </w:rPr>
      </w:pPr>
    </w:p>
    <w:p w14:paraId="612BF6AC">
      <w:pPr>
        <w:jc w:val="center"/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FF0000"/>
          <w:szCs w:val="21"/>
          <w:lang w:val="en-US" w:eastAsia="zh-CN"/>
        </w:rPr>
        <w:t>视频抢先看</w:t>
      </w:r>
      <w:r>
        <w:rPr>
          <w:rFonts w:hint="eastAsia"/>
          <w:b/>
          <w:bCs/>
          <w:color w:val="0000FF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0000FF"/>
          <w:szCs w:val="21"/>
          <w:lang w:val="en-US" w:eastAsia="zh-CN"/>
        </w:rPr>
        <w:fldChar w:fldCharType="begin"/>
      </w:r>
      <w:r>
        <w:rPr>
          <w:rFonts w:hint="eastAsia"/>
          <w:b/>
          <w:bCs/>
          <w:color w:val="0000FF"/>
          <w:szCs w:val="21"/>
          <w:lang w:val="en-US" w:eastAsia="zh-CN"/>
        </w:rPr>
        <w:instrText xml:space="preserve"> HYPERLINK "https://www.youtube.com/@kellyboys5313/videos" </w:instrText>
      </w:r>
      <w:r>
        <w:rPr>
          <w:rFonts w:hint="eastAsia"/>
          <w:b/>
          <w:bCs/>
          <w:color w:val="0000FF"/>
          <w:szCs w:val="21"/>
          <w:lang w:val="en-US" w:eastAsia="zh-CN"/>
        </w:rPr>
        <w:fldChar w:fldCharType="separate"/>
      </w:r>
      <w:r>
        <w:rPr>
          <w:rStyle w:val="16"/>
          <w:rFonts w:hint="eastAsia"/>
          <w:b/>
          <w:bCs/>
          <w:szCs w:val="21"/>
          <w:lang w:val="en-US" w:eastAsia="zh-CN"/>
        </w:rPr>
        <w:t>Kelly Boys You Tube channel</w:t>
      </w:r>
      <w:r>
        <w:rPr>
          <w:rFonts w:hint="eastAsia"/>
          <w:b/>
          <w:bCs/>
          <w:color w:val="0000FF"/>
          <w:szCs w:val="21"/>
          <w:lang w:val="en-US" w:eastAsia="zh-CN"/>
        </w:rPr>
        <w:fldChar w:fldCharType="end"/>
      </w:r>
    </w:p>
    <w:p w14:paraId="2929D1D8">
      <w:pPr>
        <w:rPr>
          <w:rFonts w:hint="eastAsia"/>
          <w:b/>
          <w:bCs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5398770" cy="1022350"/>
            <wp:effectExtent l="0" t="0" r="190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7B12">
      <w:pPr>
        <w:rPr>
          <w:rFonts w:hint="eastAsia"/>
          <w:b/>
          <w:bCs/>
          <w:color w:val="000000"/>
          <w:szCs w:val="21"/>
          <w:lang w:val="en-US" w:eastAsia="zh-CN"/>
        </w:rPr>
      </w:pPr>
    </w:p>
    <w:p w14:paraId="6EC4517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8596BB1">
      <w:pPr>
        <w:rPr>
          <w:b/>
          <w:bCs/>
          <w:color w:val="000000"/>
          <w:szCs w:val="21"/>
        </w:rPr>
      </w:pPr>
    </w:p>
    <w:p w14:paraId="417E073C">
      <w:pPr>
        <w:keepNext w:val="0"/>
        <w:keepLines w:val="0"/>
        <w:widowControl/>
        <w:suppressLineNumbers w:val="0"/>
        <w:ind w:firstLine="422" w:firstLineChars="200"/>
        <w:jc w:val="center"/>
        <w:rPr>
          <w:rFonts w:hint="default" w:ascii="Segoe UI" w:hAnsi="Segoe UI" w:eastAsia="宋体" w:cs="Segoe UI"/>
          <w:b/>
          <w:bCs/>
          <w:color w:val="0000FF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ascii="Segoe UI" w:hAnsi="Segoe UI" w:eastAsia="宋体" w:cs="Segoe UI"/>
          <w:b/>
          <w:bCs/>
          <w:color w:val="0000FF"/>
          <w:kern w:val="2"/>
          <w:sz w:val="21"/>
          <w:szCs w:val="21"/>
          <w:shd w:val="clear" w:color="auto" w:fill="FFFFFF"/>
          <w:lang w:val="en-US" w:eastAsia="zh-CN" w:bidi="ar-SA"/>
        </w:rPr>
        <w:t>996 打工人的回血秘籍！深度休息，给焦虑的灵魂一个温暖的栖息</w:t>
      </w:r>
      <w:r>
        <w:rPr>
          <w:rFonts w:hint="eastAsia" w:ascii="Segoe UI" w:hAnsi="Segoe UI" w:cs="Segoe UI"/>
          <w:b/>
          <w:bCs/>
          <w:color w:val="0000FF"/>
          <w:kern w:val="2"/>
          <w:sz w:val="21"/>
          <w:szCs w:val="21"/>
          <w:shd w:val="clear" w:color="auto" w:fill="FFFFFF"/>
          <w:lang w:val="en-US" w:eastAsia="zh-CN" w:bidi="ar-SA"/>
        </w:rPr>
        <w:t>地</w:t>
      </w:r>
    </w:p>
    <w:p w14:paraId="253369F6">
      <w:pPr>
        <w:keepNext w:val="0"/>
        <w:keepLines w:val="0"/>
        <w:widowControl/>
        <w:suppressLineNumbers w:val="0"/>
        <w:ind w:firstLine="422" w:firstLineChars="200"/>
        <w:jc w:val="center"/>
        <w:rPr>
          <w:rFonts w:hint="default" w:ascii="Segoe UI" w:hAnsi="Segoe UI" w:eastAsia="宋体" w:cs="Segoe UI"/>
          <w:b/>
          <w:bCs/>
          <w:color w:val="0000FF"/>
          <w:kern w:val="2"/>
          <w:sz w:val="21"/>
          <w:szCs w:val="21"/>
          <w:shd w:val="clear" w:color="auto" w:fill="FFFFFF"/>
          <w:lang w:val="en-US" w:eastAsia="zh-CN" w:bidi="ar-SA"/>
        </w:rPr>
      </w:pPr>
    </w:p>
    <w:p w14:paraId="023A8F43">
      <w:pPr>
        <w:keepNext w:val="0"/>
        <w:keepLines w:val="0"/>
        <w:widowControl/>
        <w:suppressLineNumbers w:val="0"/>
        <w:ind w:firstLine="422" w:firstLineChars="200"/>
        <w:jc w:val="center"/>
        <w:rPr>
          <w:b/>
          <w:bCs/>
          <w:color w:val="0000FF"/>
          <w:szCs w:val="21"/>
        </w:rPr>
      </w:pPr>
      <w:r>
        <w:rPr>
          <w:rFonts w:hint="default" w:ascii="Segoe UI" w:hAnsi="Segoe UI" w:eastAsia="宋体" w:cs="Segoe UI"/>
          <w:b/>
          <w:bCs/>
          <w:color w:val="0000FF"/>
          <w:kern w:val="2"/>
          <w:sz w:val="21"/>
          <w:szCs w:val="21"/>
          <w:shd w:val="clear" w:color="auto" w:fill="FFFFFF"/>
          <w:lang w:val="en-US" w:eastAsia="zh-CN" w:bidi="ar-SA"/>
        </w:rPr>
        <w:t>解锁深度放松新密码，</w:t>
      </w:r>
      <w:r>
        <w:rPr>
          <w:rFonts w:hint="eastAsia" w:ascii="Segoe UI" w:hAnsi="Segoe UI" w:cs="Segoe UI"/>
          <w:b/>
          <w:bCs/>
          <w:color w:val="0000FF"/>
          <w:kern w:val="2"/>
          <w:sz w:val="21"/>
          <w:szCs w:val="21"/>
          <w:shd w:val="clear" w:color="auto" w:fill="FFFFFF"/>
          <w:lang w:val="en-US" w:eastAsia="zh-CN" w:bidi="ar-SA"/>
        </w:rPr>
        <w:t>一键重启身心活力！助力</w:t>
      </w:r>
      <w:r>
        <w:rPr>
          <w:rFonts w:hint="default" w:ascii="Segoe UI" w:hAnsi="Segoe UI" w:eastAsia="宋体" w:cs="Segoe UI"/>
          <w:b/>
          <w:bCs/>
          <w:color w:val="0000FF"/>
          <w:kern w:val="2"/>
          <w:sz w:val="21"/>
          <w:szCs w:val="21"/>
          <w:shd w:val="clear" w:color="auto" w:fill="FFFFFF"/>
          <w:lang w:val="en-US" w:eastAsia="zh-CN" w:bidi="ar-SA"/>
        </w:rPr>
        <w:t>优化睡眠、应对情绪、激发创造力！</w:t>
      </w:r>
    </w:p>
    <w:p w14:paraId="4EE638A4">
      <w:pPr>
        <w:rPr>
          <w:b/>
          <w:bCs/>
          <w:color w:val="000000"/>
          <w:szCs w:val="21"/>
        </w:rPr>
      </w:pPr>
    </w:p>
    <w:p w14:paraId="47F20FE3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瑜伽休息术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、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深度放松、非睡眠深度休息（NSDR），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这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种身体放松而心智保持觉知的似睡非睡状态，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都能帮你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改善睡眠质量、促进运动与压力损伤恢复、维护心理健康、激发创造力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，为你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带来诸多益处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。</w:t>
      </w:r>
      <w:bookmarkStart w:id="2" w:name="_GoBack"/>
      <w:bookmarkEnd w:id="2"/>
    </w:p>
    <w:p w14:paraId="052CEE90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</w:p>
    <w:p w14:paraId="4FB772FB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Kelly Boys在“深度休息”领域颇具影响力，其录制的引导冥想音频在全球收获数百万听众。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 xml:space="preserve">她的音频作品登陆了多个知名平台，包括Sam Harris的Waking Up app及播客、Simple Habit、Oura Ring睡眠追踪器以及Mindfulness.com 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等平台上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。这些音频（同步发布于Kelly的个人YouTube频道）还多次被Andrew Huberman在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他的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fldChar w:fldCharType="begin"/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instrText xml:space="preserve"> HYPERLINK "https://www.hubermanlab.com/episode/optimal-protocols-for-studying-learning" </w:instrTex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fldChar w:fldCharType="separate"/>
      </w:r>
      <w:r>
        <w:rPr>
          <w:rStyle w:val="16"/>
          <w:rFonts w:hint="default" w:ascii="Segoe UI" w:hAnsi="Segoe UI" w:eastAsia="宋体" w:cs="Segoe UI"/>
          <w:kern w:val="2"/>
          <w:sz w:val="21"/>
          <w:szCs w:val="21"/>
          <w:shd w:val="clear" w:color="auto" w:fill="FFFFFF"/>
          <w:lang w:val="en-US" w:eastAsia="zh-CN" w:bidi="ar-SA"/>
        </w:rPr>
        <w:t>播客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fldChar w:fldCharType="end"/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中反复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推荐。</w:t>
      </w:r>
    </w:p>
    <w:p w14:paraId="2C2B217C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90" w:afterAutospacing="0"/>
        <w:ind w:left="0" w:right="0" w:firstLine="420" w:firstLineChars="200"/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</w:p>
    <w:p w14:paraId="255156D7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 w:firstLineChars="200"/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深度休息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（DEEP REST）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始于Kelly的标志性方案，旨在支持人们全面恢复身心活力。其带来的健康益处源于降低神经系统基线水平，Kelly会帮助人们了解自身当前状态以</w:t>
      </w:r>
      <w:r>
        <w:rPr>
          <w:rFonts w:hint="eastAsia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及如何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衡量进步。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随着深度休息练习</w:t>
      </w:r>
      <w:r>
        <w:rPr>
          <w:rFonts w:hint="eastAsia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逐步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改变你的生活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，她还会分享如工作表、定制练习脚本等工具，以及针对失眠等情况的有针对性练习，</w:t>
      </w:r>
      <w:r>
        <w:rPr>
          <w:rFonts w:hint="eastAsia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这些工具将帮助你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进一步改善心理健康，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专注于优化睡眠、应对情绪和思维模式、进入创造性状态以及探索精神世界等多个方面</w:t>
      </w:r>
      <w:r>
        <w:rPr>
          <w:rFonts w:hint="eastAsia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。</w:t>
      </w:r>
    </w:p>
    <w:p w14:paraId="03BA4C4D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</w:p>
    <w:p w14:paraId="23F19DFC">
      <w:pPr>
        <w:rPr>
          <w:rFonts w:hint="eastAsia"/>
          <w:b/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作者简介：</w:t>
      </w:r>
    </w:p>
    <w:p w14:paraId="60A23437">
      <w:pPr>
        <w:rPr>
          <w:rFonts w:hint="eastAsia"/>
          <w:b/>
          <w:bCs/>
          <w:color w:val="000000"/>
          <w:kern w:val="0"/>
          <w:szCs w:val="21"/>
          <w:shd w:val="clear" w:color="auto" w:fill="FFFFFF"/>
        </w:rPr>
      </w:pPr>
    </w:p>
    <w:p w14:paraId="32261D9C">
      <w:pP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56515</wp:posOffset>
            </wp:positionV>
            <wp:extent cx="894715" cy="855345"/>
            <wp:effectExtent l="0" t="0" r="635" b="190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ascii="Segoe UI" w:hAnsi="Segoe UI" w:eastAsia="宋体" w:cs="Segoe UI"/>
          <w:b/>
          <w:bCs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凯莉</w:t>
      </w: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·</w:t>
      </w:r>
      <w:r>
        <w:rPr>
          <w:rFonts w:hint="default" w:ascii="Segoe UI" w:hAnsi="Segoe UI" w:eastAsia="宋体" w:cs="Segoe UI"/>
          <w:b/>
          <w:bCs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博伊斯</w:t>
      </w: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b/>
          <w:color w:val="000000"/>
          <w:szCs w:val="21"/>
          <w:lang w:val="en-US" w:eastAsia="zh-CN"/>
        </w:rPr>
        <w:t>Kelly Boys</w:t>
      </w: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）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在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过去的20多年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的时间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里一直处于循证实践的前沿，致力于理解和利用这种实践的好处。她接受了临床心理学家Richard Miller博士的培训，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向我们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展示了如何使用瑜伽睡眠法来提高整体健康和福祉。她为包括联合国基金会、加里森研究所、监狱瑜伽项目、艾萨伦学院等多个组织设计并实施了她的标志性韧性计划和培训。</w:t>
      </w:r>
    </w:p>
    <w:p w14:paraId="271551DF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在艾萨伦学院，Kelly在过去十年一直是核心教学团队的一员，她的标志性60人工作坊每次举办都</w:t>
      </w:r>
      <w:r>
        <w:rPr>
          <w:rFonts w:hint="eastAsia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场场</w:t>
      </w:r>
      <w:r>
        <w:rPr>
          <w:rFonts w:hint="default" w:ascii="Segoe UI" w:hAnsi="Segoe UI" w:eastAsia="宋体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爆满。最近，Kelly与创新者John Kao合作，将深度休息练习带入他在耶鲁大学的新创意课程。</w:t>
      </w:r>
    </w:p>
    <w:p w14:paraId="00A7F033">
      <w:pPr>
        <w:keepNext w:val="0"/>
        <w:keepLines w:val="0"/>
        <w:widowControl/>
        <w:suppressLineNumbers w:val="0"/>
        <w:ind w:firstLine="422" w:firstLineChars="200"/>
        <w:jc w:val="left"/>
        <w:rPr>
          <w:rFonts w:hint="default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25550E47">
      <w:pPr>
        <w:keepNext w:val="0"/>
        <w:keepLines w:val="0"/>
        <w:widowControl/>
        <w:suppressLineNumbers w:val="0"/>
        <w:ind w:firstLine="422" w:firstLineChars="200"/>
        <w:jc w:val="left"/>
        <w:rPr>
          <w:rFonts w:hint="default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6D8E6917"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  <w:t>目录：</w:t>
      </w:r>
    </w:p>
    <w:p w14:paraId="48CDAE8E"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18514414">
      <w:pPr>
        <w:keepNext w:val="0"/>
        <w:keepLines w:val="0"/>
        <w:widowControl/>
        <w:suppressLineNumbers w:val="0"/>
        <w:jc w:val="left"/>
        <w:rPr>
          <w:rFonts w:hint="eastAsia" w:ascii="Segoe UI" w:hAnsi="Segoe UI" w:cs="Segoe UI"/>
          <w:b/>
          <w:bCs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eastAsia" w:ascii="Segoe UI" w:hAnsi="Segoe UI" w:cs="Segoe UI"/>
          <w:b/>
          <w:bCs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第一部分：深度休息的科学与实践</w:t>
      </w:r>
    </w:p>
    <w:p w14:paraId="59654862">
      <w:pPr>
        <w:keepNext w:val="0"/>
        <w:keepLines w:val="0"/>
        <w:widowControl/>
        <w:suppressLineNumbers w:val="0"/>
        <w:jc w:val="left"/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第一章：日常休息：为什么以及如何放松身心</w:t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第二章：重置你的心境：深度休息的实践</w:t>
      </w:r>
    </w:p>
    <w:p w14:paraId="0963C829">
      <w:pPr>
        <w:keepNext w:val="0"/>
        <w:keepLines w:val="0"/>
        <w:widowControl/>
        <w:suppressLineNumbers w:val="0"/>
        <w:jc w:val="left"/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b/>
          <w:bCs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第二部分：深度休息工具包</w:t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第三章：衡量内心的平静：找到你神经系统的基线</w:t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第四章：圣杯：优化你的睡眠</w:t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第五章：压力与休息的关联：平衡你的生活</w:t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第六章：通过小睡走向内心的平静：应对焦虑</w:t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第七章：快速进入阈界空间：激发创造力</w:t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第八章：宁静的协调：焕新你的人际关系</w:t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第九章：深度精神层面：放下你以为的自己</w:t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br w:type="textWrapping"/>
      </w:r>
      <w:r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  <w:t>第十章：在休息中探寻 “意义”：唤醒你的人生目标</w:t>
      </w:r>
    </w:p>
    <w:p w14:paraId="57FAEEDC">
      <w:pPr>
        <w:keepNext w:val="0"/>
        <w:keepLines w:val="0"/>
        <w:widowControl/>
        <w:suppressLineNumbers w:val="0"/>
        <w:jc w:val="left"/>
        <w:rPr>
          <w:rFonts w:hint="default" w:ascii="Segoe UI" w:hAnsi="Segoe UI" w:cs="Segoe UI"/>
          <w:color w:val="2A2F45"/>
          <w:kern w:val="2"/>
          <w:sz w:val="21"/>
          <w:szCs w:val="21"/>
          <w:shd w:val="clear" w:color="auto" w:fill="FFFFFF"/>
          <w:lang w:val="en-US" w:eastAsia="zh-CN" w:bidi="ar-SA"/>
        </w:rPr>
      </w:pPr>
    </w:p>
    <w:p w14:paraId="5CB15588">
      <w:pPr>
        <w:rPr>
          <w:b/>
          <w:bCs/>
          <w:color w:val="000000"/>
          <w:kern w:val="0"/>
          <w:szCs w:val="21"/>
          <w:shd w:val="clear" w:color="auto" w:fill="FFFFFF"/>
        </w:rPr>
      </w:pPr>
    </w:p>
    <w:p w14:paraId="14911765">
      <w:pPr>
        <w:rPr>
          <w:b/>
          <w:bCs/>
          <w:color w:val="000000"/>
          <w:kern w:val="0"/>
          <w:szCs w:val="21"/>
          <w:shd w:val="clear" w:color="auto" w:fill="FFFFFF"/>
        </w:rPr>
      </w:pPr>
    </w:p>
    <w:p w14:paraId="3FEC1652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1BC9BFEC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7DB176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6623AC6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BC6A93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11E60E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5EC1B8AA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5B1AF1E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340E4282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5F133ADF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AC7AC87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3A901CB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7E2C16BB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67FB9FA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50B57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D916EC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C40A8BB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F7647EB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5AC48796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42C47A55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6BE92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C47DF6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4BE2"/>
    <w:rsid w:val="00005533"/>
    <w:rsid w:val="0000741F"/>
    <w:rsid w:val="00013D7A"/>
    <w:rsid w:val="00014408"/>
    <w:rsid w:val="000226FA"/>
    <w:rsid w:val="00030D63"/>
    <w:rsid w:val="00040304"/>
    <w:rsid w:val="000430BC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0FF"/>
    <w:rsid w:val="000C0951"/>
    <w:rsid w:val="000C18AC"/>
    <w:rsid w:val="000D0A7C"/>
    <w:rsid w:val="000D293D"/>
    <w:rsid w:val="000D34C3"/>
    <w:rsid w:val="000D3D3A"/>
    <w:rsid w:val="000D5F8D"/>
    <w:rsid w:val="000F2839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4719"/>
    <w:rsid w:val="0016381E"/>
    <w:rsid w:val="00163F80"/>
    <w:rsid w:val="00167007"/>
    <w:rsid w:val="00193733"/>
    <w:rsid w:val="00195D6F"/>
    <w:rsid w:val="001B2196"/>
    <w:rsid w:val="001B679D"/>
    <w:rsid w:val="001C47A2"/>
    <w:rsid w:val="001C6D65"/>
    <w:rsid w:val="001D0115"/>
    <w:rsid w:val="001D0FAF"/>
    <w:rsid w:val="001D4E4F"/>
    <w:rsid w:val="001F0F15"/>
    <w:rsid w:val="002068EA"/>
    <w:rsid w:val="00215BF8"/>
    <w:rsid w:val="00222789"/>
    <w:rsid w:val="002243E8"/>
    <w:rsid w:val="00236060"/>
    <w:rsid w:val="00244604"/>
    <w:rsid w:val="0024469B"/>
    <w:rsid w:val="00244A37"/>
    <w:rsid w:val="00244F8F"/>
    <w:rsid w:val="002516C3"/>
    <w:rsid w:val="002523C1"/>
    <w:rsid w:val="002567A6"/>
    <w:rsid w:val="00265795"/>
    <w:rsid w:val="002727E9"/>
    <w:rsid w:val="0027765C"/>
    <w:rsid w:val="00294D72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36AB7"/>
    <w:rsid w:val="00340C73"/>
    <w:rsid w:val="00341881"/>
    <w:rsid w:val="0034331D"/>
    <w:rsid w:val="003443DF"/>
    <w:rsid w:val="003514A6"/>
    <w:rsid w:val="00357514"/>
    <w:rsid w:val="00357F6D"/>
    <w:rsid w:val="003646A1"/>
    <w:rsid w:val="003702ED"/>
    <w:rsid w:val="00374360"/>
    <w:rsid w:val="003760AD"/>
    <w:rsid w:val="003803C5"/>
    <w:rsid w:val="00387E71"/>
    <w:rsid w:val="003935E9"/>
    <w:rsid w:val="0039543C"/>
    <w:rsid w:val="003A3601"/>
    <w:rsid w:val="003B112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A2D6D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54F72"/>
    <w:rsid w:val="00564FD9"/>
    <w:rsid w:val="0059540E"/>
    <w:rsid w:val="005A3490"/>
    <w:rsid w:val="005B2CF5"/>
    <w:rsid w:val="005B444D"/>
    <w:rsid w:val="005B58DF"/>
    <w:rsid w:val="005C244E"/>
    <w:rsid w:val="005C27DC"/>
    <w:rsid w:val="005D167F"/>
    <w:rsid w:val="005D3FD9"/>
    <w:rsid w:val="005D743E"/>
    <w:rsid w:val="005E31E5"/>
    <w:rsid w:val="005F06EE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4563"/>
    <w:rsid w:val="006B6CAB"/>
    <w:rsid w:val="006D37ED"/>
    <w:rsid w:val="006E2E2E"/>
    <w:rsid w:val="007078E0"/>
    <w:rsid w:val="00715F9D"/>
    <w:rsid w:val="00740D00"/>
    <w:rsid w:val="007419C0"/>
    <w:rsid w:val="007441B1"/>
    <w:rsid w:val="00747520"/>
    <w:rsid w:val="00751333"/>
    <w:rsid w:val="0075196D"/>
    <w:rsid w:val="00780D03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27195"/>
    <w:rsid w:val="00872113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48E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32C64"/>
    <w:rsid w:val="00A45A3D"/>
    <w:rsid w:val="00A54A8E"/>
    <w:rsid w:val="00A71EAE"/>
    <w:rsid w:val="00A866EC"/>
    <w:rsid w:val="00A90D6D"/>
    <w:rsid w:val="00A90FC8"/>
    <w:rsid w:val="00A9130D"/>
    <w:rsid w:val="00A91D49"/>
    <w:rsid w:val="00AB060D"/>
    <w:rsid w:val="00AB7588"/>
    <w:rsid w:val="00AB762B"/>
    <w:rsid w:val="00AC7610"/>
    <w:rsid w:val="00AD1193"/>
    <w:rsid w:val="00AD23A3"/>
    <w:rsid w:val="00AF0671"/>
    <w:rsid w:val="00AF0C5C"/>
    <w:rsid w:val="00B057F1"/>
    <w:rsid w:val="00B25286"/>
    <w:rsid w:val="00B254DB"/>
    <w:rsid w:val="00B262C1"/>
    <w:rsid w:val="00B349E3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C7E0D"/>
    <w:rsid w:val="00BD57A4"/>
    <w:rsid w:val="00BE14FD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17902"/>
    <w:rsid w:val="00C308BC"/>
    <w:rsid w:val="00C40DC8"/>
    <w:rsid w:val="00C47795"/>
    <w:rsid w:val="00C52E8F"/>
    <w:rsid w:val="00C60B95"/>
    <w:rsid w:val="00C71DBF"/>
    <w:rsid w:val="00C835AD"/>
    <w:rsid w:val="00C9021F"/>
    <w:rsid w:val="00CA1DDF"/>
    <w:rsid w:val="00CB4A3C"/>
    <w:rsid w:val="00CB6027"/>
    <w:rsid w:val="00CB7686"/>
    <w:rsid w:val="00CC69DA"/>
    <w:rsid w:val="00CD3036"/>
    <w:rsid w:val="00CD409A"/>
    <w:rsid w:val="00D068E5"/>
    <w:rsid w:val="00D17732"/>
    <w:rsid w:val="00D24A70"/>
    <w:rsid w:val="00D24E00"/>
    <w:rsid w:val="00D341FB"/>
    <w:rsid w:val="00D41FF9"/>
    <w:rsid w:val="00D500BB"/>
    <w:rsid w:val="00D5176B"/>
    <w:rsid w:val="00D55CF3"/>
    <w:rsid w:val="00D56A6F"/>
    <w:rsid w:val="00D56DBD"/>
    <w:rsid w:val="00D63010"/>
    <w:rsid w:val="00D64EE2"/>
    <w:rsid w:val="00D719F2"/>
    <w:rsid w:val="00D738A1"/>
    <w:rsid w:val="00D762D4"/>
    <w:rsid w:val="00D76715"/>
    <w:rsid w:val="00D862A2"/>
    <w:rsid w:val="00DA30E6"/>
    <w:rsid w:val="00DB3297"/>
    <w:rsid w:val="00DB7D8F"/>
    <w:rsid w:val="00DF0BB7"/>
    <w:rsid w:val="00E00CC0"/>
    <w:rsid w:val="00E132E9"/>
    <w:rsid w:val="00E15659"/>
    <w:rsid w:val="00E43598"/>
    <w:rsid w:val="00E45C3A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C170B"/>
    <w:rsid w:val="00EC7CCD"/>
    <w:rsid w:val="00ED1D72"/>
    <w:rsid w:val="00EE4676"/>
    <w:rsid w:val="00EF60DB"/>
    <w:rsid w:val="00F033EC"/>
    <w:rsid w:val="00F05A6A"/>
    <w:rsid w:val="00F240B5"/>
    <w:rsid w:val="00F25456"/>
    <w:rsid w:val="00F26218"/>
    <w:rsid w:val="00F3058F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73E26"/>
    <w:rsid w:val="00F80E8A"/>
    <w:rsid w:val="00FA2346"/>
    <w:rsid w:val="00FA633F"/>
    <w:rsid w:val="00FB277E"/>
    <w:rsid w:val="00FB5963"/>
    <w:rsid w:val="00FC1D46"/>
    <w:rsid w:val="00FC3699"/>
    <w:rsid w:val="00FD049B"/>
    <w:rsid w:val="00FD2972"/>
    <w:rsid w:val="00FD3BC4"/>
    <w:rsid w:val="00FF01D6"/>
    <w:rsid w:val="00FF4AFB"/>
    <w:rsid w:val="01B42948"/>
    <w:rsid w:val="02C646E1"/>
    <w:rsid w:val="04B21E8E"/>
    <w:rsid w:val="055F1B46"/>
    <w:rsid w:val="065742DF"/>
    <w:rsid w:val="06D51397"/>
    <w:rsid w:val="0806583D"/>
    <w:rsid w:val="0879674B"/>
    <w:rsid w:val="091A3CEE"/>
    <w:rsid w:val="099E464E"/>
    <w:rsid w:val="0AA822B2"/>
    <w:rsid w:val="0AC27E84"/>
    <w:rsid w:val="0AF33AE7"/>
    <w:rsid w:val="0C1B0437"/>
    <w:rsid w:val="0D2941EA"/>
    <w:rsid w:val="11E22BBA"/>
    <w:rsid w:val="1264528F"/>
    <w:rsid w:val="128679E9"/>
    <w:rsid w:val="12D17378"/>
    <w:rsid w:val="12D81E34"/>
    <w:rsid w:val="13B55DD4"/>
    <w:rsid w:val="14117386"/>
    <w:rsid w:val="143F2545"/>
    <w:rsid w:val="14410444"/>
    <w:rsid w:val="14C12F5A"/>
    <w:rsid w:val="151E215B"/>
    <w:rsid w:val="15BC3411"/>
    <w:rsid w:val="162057B7"/>
    <w:rsid w:val="17594F22"/>
    <w:rsid w:val="17EB450E"/>
    <w:rsid w:val="194C3497"/>
    <w:rsid w:val="20795DD4"/>
    <w:rsid w:val="21584C46"/>
    <w:rsid w:val="21DC5EE4"/>
    <w:rsid w:val="224C6733"/>
    <w:rsid w:val="22720320"/>
    <w:rsid w:val="2281582F"/>
    <w:rsid w:val="231A7D3F"/>
    <w:rsid w:val="24146568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D8366BC"/>
    <w:rsid w:val="2FBB5323"/>
    <w:rsid w:val="2FC75471"/>
    <w:rsid w:val="30760C45"/>
    <w:rsid w:val="30DC13F0"/>
    <w:rsid w:val="32DE787A"/>
    <w:rsid w:val="362D6CBA"/>
    <w:rsid w:val="368055A2"/>
    <w:rsid w:val="36B36BBA"/>
    <w:rsid w:val="36B97AE5"/>
    <w:rsid w:val="37712166"/>
    <w:rsid w:val="37845DE0"/>
    <w:rsid w:val="38D64782"/>
    <w:rsid w:val="38DE2B62"/>
    <w:rsid w:val="38EA0260"/>
    <w:rsid w:val="39A64349"/>
    <w:rsid w:val="3A133C1C"/>
    <w:rsid w:val="3B7B1805"/>
    <w:rsid w:val="3BC136BC"/>
    <w:rsid w:val="3C563F4C"/>
    <w:rsid w:val="3C70398D"/>
    <w:rsid w:val="3DAC00D1"/>
    <w:rsid w:val="3E09134A"/>
    <w:rsid w:val="3E437248"/>
    <w:rsid w:val="3F283A52"/>
    <w:rsid w:val="3F486E36"/>
    <w:rsid w:val="44B26298"/>
    <w:rsid w:val="44EF6A15"/>
    <w:rsid w:val="45083B8C"/>
    <w:rsid w:val="45102FBE"/>
    <w:rsid w:val="454D5FC1"/>
    <w:rsid w:val="4603463C"/>
    <w:rsid w:val="468C3169"/>
    <w:rsid w:val="47CF12C4"/>
    <w:rsid w:val="48AA54D8"/>
    <w:rsid w:val="490746D8"/>
    <w:rsid w:val="494B7BFF"/>
    <w:rsid w:val="4A392FB7"/>
    <w:rsid w:val="4B502367"/>
    <w:rsid w:val="4E87411E"/>
    <w:rsid w:val="4E9F4AB7"/>
    <w:rsid w:val="4EB70617"/>
    <w:rsid w:val="511F73E1"/>
    <w:rsid w:val="51650FCD"/>
    <w:rsid w:val="52C442F7"/>
    <w:rsid w:val="53904970"/>
    <w:rsid w:val="53F32DF7"/>
    <w:rsid w:val="541D74A6"/>
    <w:rsid w:val="564055B9"/>
    <w:rsid w:val="59296817"/>
    <w:rsid w:val="597E4471"/>
    <w:rsid w:val="59F00E16"/>
    <w:rsid w:val="5A1E61D2"/>
    <w:rsid w:val="5A4440A8"/>
    <w:rsid w:val="5E0C3542"/>
    <w:rsid w:val="5E451AD3"/>
    <w:rsid w:val="5E572DEB"/>
    <w:rsid w:val="5E8E14C4"/>
    <w:rsid w:val="60197BB5"/>
    <w:rsid w:val="605753D1"/>
    <w:rsid w:val="621F6849"/>
    <w:rsid w:val="64137F7D"/>
    <w:rsid w:val="646B7DB9"/>
    <w:rsid w:val="64991013"/>
    <w:rsid w:val="661D5426"/>
    <w:rsid w:val="66540B05"/>
    <w:rsid w:val="667A42E4"/>
    <w:rsid w:val="674455A4"/>
    <w:rsid w:val="68202442"/>
    <w:rsid w:val="6BDA07AF"/>
    <w:rsid w:val="6CB165AA"/>
    <w:rsid w:val="6D5A261F"/>
    <w:rsid w:val="6E9A5873"/>
    <w:rsid w:val="6FC51851"/>
    <w:rsid w:val="714C3AC4"/>
    <w:rsid w:val="724427AD"/>
    <w:rsid w:val="72682163"/>
    <w:rsid w:val="73B21D95"/>
    <w:rsid w:val="73D3309A"/>
    <w:rsid w:val="74556026"/>
    <w:rsid w:val="76184B1A"/>
    <w:rsid w:val="773C186D"/>
    <w:rsid w:val="77D71596"/>
    <w:rsid w:val="77E96C58"/>
    <w:rsid w:val="795D1E91"/>
    <w:rsid w:val="79B50936"/>
    <w:rsid w:val="79B77DA5"/>
    <w:rsid w:val="7A9F41E6"/>
    <w:rsid w:val="7BA479E1"/>
    <w:rsid w:val="7CD94362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lb"/>
    <w:basedOn w:val="12"/>
    <w:qFormat/>
    <w:uiPriority w:val="0"/>
  </w:style>
  <w:style w:type="paragraph" w:customStyle="1" w:styleId="38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971</Words>
  <Characters>1332</Characters>
  <Lines>12</Lines>
  <Paragraphs>3</Paragraphs>
  <TotalTime>5</TotalTime>
  <ScaleCrop>false</ScaleCrop>
  <LinksUpToDate>false</LinksUpToDate>
  <CharactersWithSpaces>1378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2025-03-21T02:47:00Z</dcterms:created>
  <dc:creator>Image</dc:creator>
  <cp:lastModifiedBy>E.Song</cp:lastModifiedBy>
  <cp:lastPrinted>2005-06-10T06:33:00Z</cp:lastPrinted>
  <dcterms:modified xsi:type="dcterms:W3CDTF">2025-04-09T04:57:50Z</dcterms:modified>
  <dc:title>新 书 推 荐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CAF7426D98E5493FBDD2C635C6F8AB2C_13</vt:lpwstr>
  </property>
  <property fmtid="{D5CDD505-2E9C-101B-9397-08002B2CF9AE}" pid="4" name="KSOTemplateDocerSaveRecord">
    <vt:lpwstr>eyJoZGlkIjoiYWQ0N2FjMDhlYmY2MWVlODk2ZTk5OGU5MDRjYjQyYmEiLCJ1c2VySWQiOiI5Nzc5ODEzNjkifQ==</vt:lpwstr>
  </property>
</Properties>
</file>