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180B6">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E240094">
      <w:pPr>
        <w:tabs>
          <w:tab w:val="left" w:pos="341"/>
          <w:tab w:val="left" w:pos="5235"/>
        </w:tabs>
        <w:autoSpaceDE w:val="0"/>
        <w:autoSpaceDN w:val="0"/>
        <w:adjustRightInd w:val="0"/>
        <w:jc w:val="left"/>
        <w:rPr>
          <w:rFonts w:hint="eastAsia" w:eastAsia="宋体"/>
          <w:b/>
          <w:bCs/>
          <w:szCs w:val="21"/>
          <w:lang w:eastAsia="zh-CN"/>
        </w:rPr>
      </w:pPr>
      <w:bookmarkStart w:id="2" w:name="OLE_LINK4"/>
      <w:bookmarkStart w:id="3" w:name="OLE_LINK1"/>
      <w:r>
        <w:rPr>
          <w:rFonts w:hint="eastAsia" w:eastAsia="宋体"/>
          <w:b/>
          <w:bCs/>
          <w:szCs w:val="21"/>
          <w:lang w:eastAsia="zh-CN"/>
        </w:rPr>
        <w:drawing>
          <wp:anchor distT="0" distB="0" distL="114300" distR="114300" simplePos="0" relativeHeight="251661312" behindDoc="0" locked="0" layoutInCell="1" allowOverlap="1">
            <wp:simplePos x="0" y="0"/>
            <wp:positionH relativeFrom="column">
              <wp:posOffset>4338955</wp:posOffset>
            </wp:positionH>
            <wp:positionV relativeFrom="paragraph">
              <wp:posOffset>102870</wp:posOffset>
            </wp:positionV>
            <wp:extent cx="1224915" cy="1885950"/>
            <wp:effectExtent l="0" t="0" r="13335" b="0"/>
            <wp:wrapSquare wrapText="bothSides"/>
            <wp:docPr id="5" name="图片 5" descr="image001(04-21-15-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001(04-21-15-09-14)"/>
                    <pic:cNvPicPr>
                      <a:picLocks noChangeAspect="1"/>
                    </pic:cNvPicPr>
                  </pic:nvPicPr>
                  <pic:blipFill>
                    <a:blip r:embed="rId6"/>
                    <a:stretch>
                      <a:fillRect/>
                    </a:stretch>
                  </pic:blipFill>
                  <pic:spPr>
                    <a:xfrm>
                      <a:off x="0" y="0"/>
                      <a:ext cx="1224915" cy="1885950"/>
                    </a:xfrm>
                    <a:prstGeom prst="rect">
                      <a:avLst/>
                    </a:prstGeom>
                  </pic:spPr>
                </pic:pic>
              </a:graphicData>
            </a:graphic>
          </wp:anchor>
        </w:drawing>
      </w:r>
    </w:p>
    <w:p w14:paraId="500A0F1A">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：《拉里：劳伦斯·达雷尔新传（1912-1945）》</w:t>
      </w:r>
    </w:p>
    <w:p w14:paraId="6091EEA6">
      <w:pPr>
        <w:tabs>
          <w:tab w:val="left" w:pos="341"/>
          <w:tab w:val="left" w:pos="5235"/>
        </w:tabs>
        <w:jc w:val="left"/>
        <w:rPr>
          <w:b/>
          <w:bCs/>
          <w:i/>
          <w:iCs/>
          <w:szCs w:val="21"/>
        </w:rPr>
      </w:pPr>
      <w:r>
        <w:rPr>
          <w:b/>
          <w:bCs/>
          <w:szCs w:val="21"/>
        </w:rPr>
        <w:t>英文书名：</w:t>
      </w:r>
      <w:r>
        <w:rPr>
          <w:rFonts w:hint="eastAsia"/>
          <w:b/>
          <w:bCs/>
          <w:i w:val="0"/>
          <w:iCs w:val="0"/>
          <w:szCs w:val="21"/>
        </w:rPr>
        <w:t>LARRY</w:t>
      </w:r>
      <w:r>
        <w:rPr>
          <w:rFonts w:hint="eastAsia"/>
          <w:b/>
          <w:bCs/>
          <w:i/>
          <w:iCs/>
          <w:szCs w:val="21"/>
        </w:rPr>
        <w:t>: A New Biography of Lawrence Durrell, 1912–45</w:t>
      </w:r>
      <w:r>
        <w:rPr>
          <w:b/>
          <w:bCs/>
          <w:i/>
          <w:iCs/>
          <w:szCs w:val="21"/>
        </w:rPr>
        <w:t>   </w:t>
      </w:r>
    </w:p>
    <w:p w14:paraId="2F901ECF">
      <w:pPr>
        <w:tabs>
          <w:tab w:val="left" w:pos="341"/>
          <w:tab w:val="left" w:pos="5235"/>
        </w:tabs>
        <w:rPr>
          <w:b/>
          <w:bCs/>
          <w:szCs w:val="21"/>
        </w:rPr>
      </w:pPr>
      <w:r>
        <w:rPr>
          <w:b/>
          <w:bCs/>
          <w:szCs w:val="21"/>
        </w:rPr>
        <w:t>作    者：</w:t>
      </w:r>
      <w:r>
        <w:rPr>
          <w:rFonts w:hint="eastAsia"/>
          <w:b/>
          <w:bCs/>
          <w:szCs w:val="21"/>
        </w:rPr>
        <w:t xml:space="preserve">Michael Haag </w:t>
      </w:r>
      <w:r>
        <w:rPr>
          <w:b/>
          <w:bCs/>
          <w:szCs w:val="21"/>
        </w:rPr>
        <w:t xml:space="preserve"> </w:t>
      </w:r>
    </w:p>
    <w:p w14:paraId="13B08DD8">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Profile</w:t>
      </w:r>
    </w:p>
    <w:p w14:paraId="5D89FEE5">
      <w:pPr>
        <w:tabs>
          <w:tab w:val="left" w:pos="341"/>
          <w:tab w:val="left" w:pos="5235"/>
        </w:tabs>
        <w:rPr>
          <w:rFonts w:hint="default" w:eastAsia="宋体"/>
          <w:b/>
          <w:bCs/>
          <w:szCs w:val="21"/>
          <w:lang w:val="en-US" w:eastAsia="zh-CN"/>
        </w:rPr>
      </w:pPr>
      <w:r>
        <w:rPr>
          <w:b/>
          <w:bCs/>
          <w:szCs w:val="21"/>
        </w:rPr>
        <w:t>代理公司：ANA</w:t>
      </w:r>
      <w:r>
        <w:rPr>
          <w:rFonts w:hint="eastAsia"/>
          <w:b/>
          <w:bCs/>
          <w:szCs w:val="21"/>
        </w:rPr>
        <w:t>/</w:t>
      </w:r>
      <w:r>
        <w:rPr>
          <w:rFonts w:hint="eastAsia"/>
          <w:b/>
          <w:bCs/>
          <w:szCs w:val="21"/>
          <w:lang w:val="en-US" w:eastAsia="zh-CN"/>
        </w:rPr>
        <w:t>Jessica</w:t>
      </w:r>
    </w:p>
    <w:p w14:paraId="4B798CDA">
      <w:pPr>
        <w:tabs>
          <w:tab w:val="left" w:pos="341"/>
          <w:tab w:val="left" w:pos="5235"/>
        </w:tabs>
        <w:rPr>
          <w:rFonts w:hint="default" w:eastAsia="宋体"/>
          <w:b/>
          <w:bCs/>
          <w:szCs w:val="21"/>
          <w:lang w:val="en-US" w:eastAsia="zh-CN"/>
        </w:rPr>
      </w:pPr>
      <w:r>
        <w:rPr>
          <w:b/>
          <w:bCs/>
          <w:szCs w:val="21"/>
        </w:rPr>
        <w:t>出版时间：</w:t>
      </w:r>
      <w:r>
        <w:rPr>
          <w:rFonts w:hint="eastAsia"/>
          <w:b/>
          <w:bCs/>
          <w:szCs w:val="21"/>
          <w:lang w:val="en-US" w:eastAsia="zh-CN"/>
        </w:rPr>
        <w:t>2025</w:t>
      </w:r>
      <w:r>
        <w:rPr>
          <w:b/>
          <w:bCs/>
          <w:szCs w:val="21"/>
        </w:rPr>
        <w:t>年</w:t>
      </w:r>
      <w:r>
        <w:rPr>
          <w:rFonts w:hint="eastAsia"/>
          <w:b/>
          <w:bCs/>
          <w:szCs w:val="21"/>
          <w:lang w:val="en-US" w:eastAsia="zh-CN"/>
        </w:rPr>
        <w:t>7月</w:t>
      </w:r>
    </w:p>
    <w:p w14:paraId="3D99D492">
      <w:pPr>
        <w:tabs>
          <w:tab w:val="left" w:pos="341"/>
          <w:tab w:val="left" w:pos="5235"/>
        </w:tabs>
        <w:rPr>
          <w:b/>
          <w:bCs/>
          <w:szCs w:val="21"/>
        </w:rPr>
      </w:pPr>
      <w:r>
        <w:rPr>
          <w:b/>
          <w:bCs/>
          <w:szCs w:val="21"/>
        </w:rPr>
        <w:t>代理地区：中国大陆、台湾</w:t>
      </w:r>
    </w:p>
    <w:p w14:paraId="28C85CBF">
      <w:pPr>
        <w:tabs>
          <w:tab w:val="left" w:pos="341"/>
          <w:tab w:val="left" w:pos="5235"/>
        </w:tabs>
        <w:rPr>
          <w:b/>
          <w:bCs/>
          <w:szCs w:val="21"/>
        </w:rPr>
      </w:pPr>
      <w:r>
        <w:rPr>
          <w:b/>
          <w:bCs/>
          <w:szCs w:val="21"/>
        </w:rPr>
        <w:t>页    数：</w:t>
      </w:r>
      <w:r>
        <w:rPr>
          <w:rFonts w:hint="eastAsia"/>
          <w:b/>
          <w:bCs/>
          <w:szCs w:val="21"/>
          <w:lang w:val="en-US" w:eastAsia="zh-CN"/>
        </w:rPr>
        <w:t>496</w:t>
      </w:r>
      <w:r>
        <w:rPr>
          <w:rFonts w:hint="eastAsia"/>
          <w:b/>
          <w:bCs/>
          <w:szCs w:val="21"/>
        </w:rPr>
        <w:t>页</w:t>
      </w:r>
    </w:p>
    <w:p w14:paraId="7AE0C123">
      <w:pPr>
        <w:tabs>
          <w:tab w:val="left" w:pos="341"/>
          <w:tab w:val="left" w:pos="5235"/>
        </w:tabs>
        <w:rPr>
          <w:b/>
          <w:bCs/>
          <w:szCs w:val="21"/>
        </w:rPr>
      </w:pPr>
      <w:r>
        <w:rPr>
          <w:b/>
          <w:bCs/>
          <w:szCs w:val="21"/>
        </w:rPr>
        <w:t>审读资料：</w:t>
      </w:r>
      <w:r>
        <w:rPr>
          <w:rFonts w:hint="eastAsia"/>
          <w:b/>
          <w:bCs/>
          <w:szCs w:val="21"/>
        </w:rPr>
        <w:t>电子稿</w:t>
      </w:r>
    </w:p>
    <w:p w14:paraId="6F003A51">
      <w:pPr>
        <w:rPr>
          <w:rFonts w:hint="default" w:eastAsia="宋体"/>
          <w:b/>
          <w:bCs/>
          <w:szCs w:val="21"/>
          <w:lang w:val="en-US" w:eastAsia="zh-CN"/>
        </w:rPr>
      </w:pPr>
      <w:r>
        <w:rPr>
          <w:b/>
          <w:bCs/>
          <w:szCs w:val="21"/>
        </w:rPr>
        <w:t>类    型：</w:t>
      </w:r>
      <w:r>
        <w:rPr>
          <w:rFonts w:hint="eastAsia"/>
          <w:b/>
          <w:bCs/>
          <w:szCs w:val="21"/>
          <w:lang w:val="en-US" w:eastAsia="zh-CN"/>
        </w:rPr>
        <w:t>传记回忆录</w:t>
      </w:r>
    </w:p>
    <w:p w14:paraId="2737F227">
      <w:pPr>
        <w:rPr>
          <w:rFonts w:hint="eastAsia"/>
          <w:b/>
          <w:bCs/>
          <w:szCs w:val="21"/>
        </w:rPr>
      </w:pPr>
    </w:p>
    <w:p w14:paraId="7EC4E1C1">
      <w:pPr>
        <w:autoSpaceDE w:val="0"/>
        <w:autoSpaceDN w:val="0"/>
        <w:adjustRightInd w:val="0"/>
        <w:rPr>
          <w:b/>
          <w:bCs/>
          <w:kern w:val="0"/>
          <w:szCs w:val="21"/>
        </w:rPr>
      </w:pPr>
      <w:r>
        <w:rPr>
          <w:b/>
          <w:bCs/>
          <w:kern w:val="0"/>
          <w:szCs w:val="21"/>
          <w:lang w:val="zh-CN"/>
        </w:rPr>
        <w:t>内容简介</w:t>
      </w:r>
      <w:r>
        <w:rPr>
          <w:b/>
          <w:bCs/>
          <w:kern w:val="0"/>
          <w:szCs w:val="21"/>
        </w:rPr>
        <w:t>：</w:t>
      </w:r>
    </w:p>
    <w:p w14:paraId="7B7275F0">
      <w:pPr>
        <w:widowControl/>
        <w:shd w:val="clear" w:color="auto" w:fill="FFFFFF"/>
        <w:jc w:val="left"/>
        <w:rPr>
          <w:rFonts w:hint="eastAsia"/>
          <w:color w:val="000000"/>
          <w:szCs w:val="21"/>
        </w:rPr>
      </w:pPr>
    </w:p>
    <w:p w14:paraId="1FC74EAB">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ascii="Times New Roman" w:hAnsi="Times New Roman" w:eastAsiaTheme="minorEastAsia"/>
          <w:b/>
          <w:bCs/>
          <w:kern w:val="0"/>
          <w:sz w:val="21"/>
          <w:szCs w:val="21"/>
        </w:rPr>
      </w:pPr>
      <w:r>
        <w:rPr>
          <w:rFonts w:hint="eastAsia" w:ascii="Times New Roman" w:hAnsi="Times New Roman" w:eastAsiaTheme="minorEastAsia"/>
          <w:b/>
          <w:bCs/>
          <w:kern w:val="0"/>
          <w:sz w:val="21"/>
          <w:szCs w:val="21"/>
        </w:rPr>
        <w:t>由世界顶尖专家撰写的关于劳伦斯・达雷尔（Lawrence Durrell）的权威传记，涵盖了他在伦敦、巴黎、科孚岛和亚历山大港的经历。</w:t>
      </w:r>
    </w:p>
    <w:p w14:paraId="3A6C55E1">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rPr>
      </w:pPr>
    </w:p>
    <w:p w14:paraId="0361D73D">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u w:val="single"/>
        </w:rPr>
      </w:pPr>
      <w:r>
        <w:rPr>
          <w:rFonts w:hint="eastAsia" w:ascii="Times New Roman" w:hAnsi="Times New Roman" w:eastAsiaTheme="minorEastAsia"/>
          <w:kern w:val="0"/>
          <w:sz w:val="21"/>
          <w:szCs w:val="21"/>
          <w:u w:val="single"/>
        </w:rPr>
        <w:t>卖点</w:t>
      </w:r>
    </w:p>
    <w:p w14:paraId="7FA0B080">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u w:val="single"/>
        </w:rPr>
      </w:pPr>
    </w:p>
    <w:p w14:paraId="17C706DC">
      <w:pPr>
        <w:keepNext w:val="0"/>
        <w:keepLines w:val="0"/>
        <w:pageBreakBefore w:val="0"/>
        <w:widowControl w:val="0"/>
        <w:numPr>
          <w:ilvl w:val="0"/>
          <w:numId w:val="1"/>
        </w:numPr>
        <w:kinsoku/>
        <w:wordWrap/>
        <w:overflowPunct/>
        <w:topLinePunct w:val="0"/>
        <w:autoSpaceDE w:val="0"/>
        <w:autoSpaceDN w:val="0"/>
        <w:bidi w:val="0"/>
        <w:adjustRightInd w:val="0"/>
        <w:snapToGrid/>
        <w:ind w:left="420" w:leftChars="0" w:hanging="420" w:firstLineChars="0"/>
        <w:textAlignment w:val="auto"/>
        <w:rPr>
          <w:rFonts w:hint="eastAsia" w:ascii="Times New Roman" w:hAnsi="Times New Roman" w:eastAsiaTheme="minorEastAsia"/>
          <w:kern w:val="0"/>
          <w:sz w:val="21"/>
          <w:szCs w:val="21"/>
        </w:rPr>
      </w:pPr>
      <w:r>
        <w:rPr>
          <w:rFonts w:hint="eastAsia" w:ascii="Times New Roman" w:hAnsi="Times New Roman" w:eastAsiaTheme="minorEastAsia"/>
          <w:kern w:val="0"/>
          <w:sz w:val="21"/>
          <w:szCs w:val="21"/>
        </w:rPr>
        <w:t>这部传记讲述了劳伦斯・达雷尔直到战争结束时的人生经历：他在伦敦和巴黎的波西米亚式生活，他与家人在科孚岛度过的岁月，以及他在亚历山大港的时光 —— 这里是他最伟大的作品《亚历山大四重奏》（The Alexandria Quartet）的灵感源泉。</w:t>
      </w:r>
    </w:p>
    <w:p w14:paraId="4BECE6EF">
      <w:pPr>
        <w:keepNext w:val="0"/>
        <w:keepLines w:val="0"/>
        <w:pageBreakBefore w:val="0"/>
        <w:widowControl w:val="0"/>
        <w:numPr>
          <w:ilvl w:val="0"/>
          <w:numId w:val="1"/>
        </w:numPr>
        <w:kinsoku/>
        <w:wordWrap/>
        <w:overflowPunct/>
        <w:topLinePunct w:val="0"/>
        <w:autoSpaceDE w:val="0"/>
        <w:autoSpaceDN w:val="0"/>
        <w:bidi w:val="0"/>
        <w:adjustRightInd w:val="0"/>
        <w:snapToGrid/>
        <w:ind w:left="420" w:leftChars="0" w:hanging="420" w:firstLineChars="0"/>
        <w:textAlignment w:val="auto"/>
        <w:rPr>
          <w:rFonts w:hint="eastAsia" w:ascii="Times New Roman" w:hAnsi="Times New Roman" w:eastAsiaTheme="minorEastAsia"/>
          <w:kern w:val="0"/>
          <w:sz w:val="21"/>
          <w:szCs w:val="21"/>
        </w:rPr>
      </w:pPr>
      <w:r>
        <w:rPr>
          <w:rFonts w:hint="eastAsia" w:ascii="Times New Roman" w:hAnsi="Times New Roman" w:eastAsiaTheme="minorEastAsia"/>
          <w:kern w:val="0"/>
          <w:sz w:val="21"/>
          <w:szCs w:val="21"/>
        </w:rPr>
        <w:t>迈克尔・哈格（Michael Haag）所著的《科孚岛的达雷尔一家》（The Durrells of Corfu）曾是畅销书，还曾被评为水石书店（Waterstones）的月度之书。</w:t>
      </w:r>
    </w:p>
    <w:p w14:paraId="46ED0B2D">
      <w:pPr>
        <w:keepNext w:val="0"/>
        <w:keepLines w:val="0"/>
        <w:pageBreakBefore w:val="0"/>
        <w:widowControl w:val="0"/>
        <w:numPr>
          <w:ilvl w:val="0"/>
          <w:numId w:val="1"/>
        </w:numPr>
        <w:kinsoku/>
        <w:wordWrap/>
        <w:overflowPunct/>
        <w:topLinePunct w:val="0"/>
        <w:autoSpaceDE w:val="0"/>
        <w:autoSpaceDN w:val="0"/>
        <w:bidi w:val="0"/>
        <w:adjustRightInd w:val="0"/>
        <w:snapToGrid/>
        <w:ind w:left="420" w:leftChars="0" w:hanging="420" w:firstLineChars="0"/>
        <w:textAlignment w:val="auto"/>
        <w:rPr>
          <w:rFonts w:hint="eastAsia" w:ascii="Times New Roman" w:hAnsi="Times New Roman" w:eastAsiaTheme="minorEastAsia"/>
          <w:kern w:val="0"/>
          <w:sz w:val="21"/>
          <w:szCs w:val="21"/>
        </w:rPr>
      </w:pPr>
      <w:r>
        <w:rPr>
          <w:rFonts w:hint="eastAsia" w:ascii="Times New Roman" w:hAnsi="Times New Roman" w:eastAsiaTheme="minorEastAsia"/>
          <w:kern w:val="0"/>
          <w:sz w:val="21"/>
          <w:szCs w:val="21"/>
        </w:rPr>
        <w:t>迈克尔・哈格于 2020 年去世。这部传记是他耗时二十多年完成的鸿篇巨制。</w:t>
      </w:r>
    </w:p>
    <w:p w14:paraId="0F5D92DD">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rPr>
      </w:pPr>
    </w:p>
    <w:p w14:paraId="058348A4">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rPr>
      </w:pPr>
      <w:r>
        <w:rPr>
          <w:rFonts w:hint="eastAsia" w:ascii="Times New Roman" w:hAnsi="Times New Roman" w:eastAsiaTheme="minorEastAsia"/>
          <w:kern w:val="0"/>
          <w:sz w:val="21"/>
          <w:szCs w:val="21"/>
        </w:rPr>
        <w:t>劳伦斯・达雷尔无疑是他那个时代最具特色、最具原创性且最引人注目的文学人物之一。从他在印度和缅甸的童年时光，到他在伦敦和巴黎放荡不羁的青年岁月；从他将家人迁至科孚岛的大胆计划，到在亚历山大港度过的那段对他影响深远的战争岁月 —— 这部精彩绝伦且细节丰富的传记是了解这位作家本人及其作品的必读之书。</w:t>
      </w:r>
    </w:p>
    <w:p w14:paraId="0691626B">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rPr>
      </w:pPr>
    </w:p>
    <w:p w14:paraId="7CA8F43C">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Times New Roman" w:hAnsi="Times New Roman" w:eastAsiaTheme="minorEastAsia"/>
          <w:kern w:val="0"/>
          <w:sz w:val="21"/>
          <w:szCs w:val="21"/>
        </w:rPr>
      </w:pPr>
      <w:r>
        <w:rPr>
          <w:rFonts w:hint="eastAsia" w:ascii="Times New Roman" w:hAnsi="Times New Roman" w:eastAsiaTheme="minorEastAsia"/>
          <w:kern w:val="0"/>
          <w:sz w:val="21"/>
          <w:szCs w:val="21"/>
        </w:rPr>
        <w:t>在《拉里》（</w:t>
      </w:r>
      <w:r>
        <w:rPr>
          <w:rFonts w:hint="eastAsia" w:ascii="Times New Roman" w:hAnsi="Times New Roman" w:eastAsiaTheme="minorEastAsia"/>
          <w:i/>
          <w:iCs/>
          <w:kern w:val="0"/>
          <w:sz w:val="21"/>
          <w:szCs w:val="21"/>
        </w:rPr>
        <w:t>Larry</w:t>
      </w:r>
      <w:r>
        <w:rPr>
          <w:rFonts w:hint="eastAsia" w:ascii="Times New Roman" w:hAnsi="Times New Roman" w:eastAsiaTheme="minorEastAsia"/>
          <w:kern w:val="0"/>
          <w:sz w:val="21"/>
          <w:szCs w:val="21"/>
        </w:rPr>
        <w:t>）一书中，世界上研究达雷尔家族的顶尖专家迈克尔・哈格，凭借其无与伦比的学识，以及与达雷尔家族成员和其友人的亲身接触，对年轻的劳伦斯以及激发他创作公认杰作《亚历山大四重奏》的现实生活场景和故事，进行了权威的阐述。</w:t>
      </w:r>
    </w:p>
    <w:p w14:paraId="68F6860C">
      <w:pPr>
        <w:autoSpaceDE w:val="0"/>
        <w:autoSpaceDN w:val="0"/>
        <w:adjustRightInd w:val="0"/>
        <w:rPr>
          <w:rFonts w:hint="eastAsia" w:asciiTheme="minorEastAsia" w:hAnsiTheme="minorEastAsia" w:eastAsiaTheme="minorEastAsia"/>
          <w:kern w:val="0"/>
          <w:szCs w:val="21"/>
        </w:rPr>
      </w:pPr>
    </w:p>
    <w:p w14:paraId="4012AA7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14:paraId="55C41685">
      <w:pPr>
        <w:autoSpaceDE w:val="0"/>
        <w:autoSpaceDN w:val="0"/>
        <w:adjustRightInd w:val="0"/>
        <w:rPr>
          <w:kern w:val="0"/>
          <w:szCs w:val="21"/>
          <w:lang w:val="en-GB"/>
        </w:rPr>
      </w:pPr>
    </w:p>
    <w:bookmarkEnd w:id="2"/>
    <w:bookmarkEnd w:id="3"/>
    <w:p w14:paraId="630200A8">
      <w:pPr>
        <w:shd w:val="clear" w:color="auto" w:fill="FFFFFF"/>
        <w:ind w:firstLine="422" w:firstLineChars="200"/>
        <w:rPr>
          <w:rStyle w:val="37"/>
          <w:rFonts w:hint="eastAsia" w:ascii="Times New Roman" w:hAnsi="Times New Roman" w:cs="Arial" w:eastAsiaTheme="minorEastAsia"/>
          <w:iCs/>
          <w:color w:val="0F1111"/>
          <w:sz w:val="21"/>
          <w:szCs w:val="21"/>
          <w:shd w:val="clear" w:color="auto" w:fill="FFFFFF"/>
        </w:rPr>
      </w:pPr>
      <w:bookmarkStart w:id="4" w:name="OLE_LINK38"/>
      <w:bookmarkStart w:id="5" w:name="OLE_LINK45"/>
      <w:bookmarkStart w:id="6" w:name="OLE_LINK43"/>
      <w:bookmarkStart w:id="7" w:name="OLE_LINK44"/>
      <w:r>
        <w:rPr>
          <w:rStyle w:val="37"/>
          <w:rFonts w:hint="eastAsia" w:ascii="Times New Roman" w:hAnsi="Times New Roman" w:cs="Arial" w:eastAsiaTheme="minorEastAsia"/>
          <w:b/>
          <w:bCs/>
          <w:iCs/>
          <w:color w:val="0F1111"/>
          <w:sz w:val="21"/>
          <w:szCs w:val="21"/>
          <w:shd w:val="clear" w:color="auto" w:fill="FFFFFF"/>
        </w:rPr>
        <w:t>迈克尔·哈格</w:t>
      </w:r>
      <w:r>
        <w:rPr>
          <w:rStyle w:val="37"/>
          <w:rFonts w:hint="eastAsia" w:cs="Arial" w:eastAsiaTheme="minorEastAsia"/>
          <w:b/>
          <w:bCs/>
          <w:iCs/>
          <w:color w:val="0F1111"/>
          <w:sz w:val="21"/>
          <w:szCs w:val="21"/>
          <w:shd w:val="clear" w:color="auto" w:fill="FFFFFF"/>
          <w:lang w:eastAsia="zh-CN"/>
        </w:rPr>
        <w:t>（</w:t>
      </w:r>
      <w:r>
        <w:rPr>
          <w:rFonts w:hint="eastAsia"/>
          <w:b/>
          <w:bCs/>
          <w:szCs w:val="21"/>
        </w:rPr>
        <w:t>Michael Haag</w:t>
      </w:r>
      <w:r>
        <w:rPr>
          <w:rStyle w:val="37"/>
          <w:rFonts w:hint="eastAsia" w:cs="Arial" w:eastAsiaTheme="minorEastAsia"/>
          <w:b/>
          <w:bCs/>
          <w:iCs/>
          <w:color w:val="0F1111"/>
          <w:sz w:val="21"/>
          <w:szCs w:val="21"/>
          <w:shd w:val="clear" w:color="auto" w:fill="FFFFFF"/>
          <w:lang w:eastAsia="zh-CN"/>
        </w:rPr>
        <w:t>）</w:t>
      </w:r>
      <w:r>
        <w:rPr>
          <w:rStyle w:val="37"/>
          <w:rFonts w:hint="eastAsia" w:ascii="Times New Roman" w:hAnsi="Times New Roman" w:cs="Arial" w:eastAsiaTheme="minorEastAsia"/>
          <w:iCs/>
          <w:color w:val="0F1111"/>
          <w:sz w:val="21"/>
          <w:szCs w:val="21"/>
          <w:shd w:val="clear" w:color="auto" w:fill="FFFFFF"/>
        </w:rPr>
        <w:t>是一位作家、历史学家和传记作者。他著述广泛，内容涉及埃及、古典和中世纪世界，以及地中海和中东地区。他被认为是世界上首屈一指的研究杜雷尔家族的学者。他为普罗菲尔出版社撰写的书籍包括《科孚岛的杜雷尔家族》和畅销的《圣殿骑士》系列。</w:t>
      </w:r>
    </w:p>
    <w:p w14:paraId="0866AE2C">
      <w:pPr>
        <w:autoSpaceDE w:val="0"/>
        <w:autoSpaceDN w:val="0"/>
        <w:adjustRightInd w:val="0"/>
        <w:rPr>
          <w:b/>
          <w:bCs/>
          <w:kern w:val="0"/>
          <w:szCs w:val="21"/>
        </w:rPr>
      </w:pPr>
    </w:p>
    <w:p w14:paraId="69FF5591">
      <w:pPr>
        <w:shd w:val="clear" w:color="auto" w:fill="FFFFFF"/>
        <w:rPr>
          <w:rStyle w:val="37"/>
          <w:rFonts w:ascii="Arial" w:hAnsi="Arial" w:eastAsia="Arial" w:cs="Arial"/>
          <w:iCs/>
          <w:color w:val="0F1111"/>
          <w:szCs w:val="21"/>
          <w:shd w:val="clear" w:color="auto" w:fill="FFFFFF"/>
        </w:rPr>
      </w:pPr>
    </w:p>
    <w:p w14:paraId="1E406232">
      <w:pPr>
        <w:shd w:val="clear" w:color="auto" w:fill="FFFFFF"/>
        <w:rPr>
          <w:rFonts w:hint="eastAsia"/>
          <w:b/>
          <w:bCs/>
          <w:color w:val="000000"/>
          <w:szCs w:val="21"/>
          <w:lang w:val="en-US" w:eastAsia="zh-CN"/>
        </w:rPr>
      </w:pPr>
      <w:r>
        <w:rPr>
          <w:rFonts w:hint="eastAsia"/>
          <w:b/>
          <w:bCs/>
          <w:color w:val="000000"/>
          <w:szCs w:val="21"/>
          <w:lang w:val="en-US" w:eastAsia="zh-CN"/>
        </w:rPr>
        <w:t>主人公简介：</w:t>
      </w:r>
    </w:p>
    <w:p w14:paraId="46286578">
      <w:pPr>
        <w:shd w:val="clear" w:color="auto" w:fill="FFFFFF"/>
        <w:rPr>
          <w:rFonts w:hint="eastAsia"/>
          <w:b/>
          <w:bCs/>
          <w:color w:val="000000"/>
          <w:szCs w:val="21"/>
          <w:lang w:val="en-US" w:eastAsia="zh-CN"/>
        </w:rPr>
      </w:pPr>
    </w:p>
    <w:p w14:paraId="6806B99A">
      <w:pPr>
        <w:shd w:val="clear" w:color="auto" w:fill="FFFFFF"/>
        <w:ind w:firstLine="422" w:firstLineChars="200"/>
        <w:rPr>
          <w:rFonts w:hint="default"/>
          <w:b w:val="0"/>
          <w:bCs w:val="0"/>
          <w:color w:val="000000"/>
          <w:szCs w:val="21"/>
          <w:lang w:val="en-US" w:eastAsia="zh-CN"/>
        </w:rPr>
      </w:pPr>
      <w:r>
        <w:rPr>
          <w:rFonts w:hint="default"/>
          <w:b/>
          <w:bCs/>
          <w:color w:val="000000"/>
          <w:szCs w:val="21"/>
          <w:lang w:val="en-US" w:eastAsia="zh-CN"/>
        </w:rPr>
        <w:t>劳伦斯・杜雷尔（Lawrence Durrell，1912 - 1990）</w:t>
      </w:r>
      <w:r>
        <w:rPr>
          <w:rFonts w:hint="default"/>
          <w:b w:val="0"/>
          <w:bCs w:val="0"/>
          <w:color w:val="000000"/>
          <w:szCs w:val="21"/>
          <w:lang w:val="en-US" w:eastAsia="zh-CN"/>
        </w:rPr>
        <w:t>是英国著名的小说家、诗人、剧作家。以下是关于他的介绍：</w:t>
      </w:r>
    </w:p>
    <w:p w14:paraId="6A1276E3">
      <w:pPr>
        <w:shd w:val="clear" w:color="auto" w:fill="FFFFFF"/>
        <w:rPr>
          <w:rFonts w:hint="default"/>
          <w:b w:val="0"/>
          <w:bCs w:val="0"/>
          <w:color w:val="000000"/>
          <w:szCs w:val="21"/>
          <w:lang w:val="en-US" w:eastAsia="zh-CN"/>
        </w:rPr>
      </w:pPr>
    </w:p>
    <w:p w14:paraId="2070B438">
      <w:pPr>
        <w:shd w:val="clear" w:color="auto" w:fill="FFFFFF"/>
        <w:rPr>
          <w:rFonts w:hint="default"/>
          <w:b w:val="0"/>
          <w:bCs w:val="0"/>
          <w:color w:val="000000"/>
          <w:szCs w:val="21"/>
          <w:u w:val="single"/>
          <w:lang w:val="en-US" w:eastAsia="zh-CN"/>
        </w:rPr>
      </w:pPr>
      <w:r>
        <w:rPr>
          <w:rFonts w:hint="default"/>
          <w:b w:val="0"/>
          <w:bCs w:val="0"/>
          <w:color w:val="000000"/>
          <w:szCs w:val="21"/>
          <w:u w:val="single"/>
          <w:lang w:val="en-US" w:eastAsia="zh-CN"/>
        </w:rPr>
        <w:t>个人经历</w:t>
      </w:r>
    </w:p>
    <w:p w14:paraId="75CB984B">
      <w:pPr>
        <w:shd w:val="clear" w:color="auto" w:fill="FFFFFF"/>
        <w:rPr>
          <w:rFonts w:hint="default"/>
          <w:b w:val="0"/>
          <w:bCs w:val="0"/>
          <w:color w:val="000000"/>
          <w:szCs w:val="21"/>
          <w:lang w:val="en-US" w:eastAsia="zh-CN"/>
        </w:rPr>
      </w:pPr>
    </w:p>
    <w:p w14:paraId="75A4FE36">
      <w:pPr>
        <w:shd w:val="clear" w:color="auto" w:fill="FFFFFF"/>
        <w:ind w:firstLine="210" w:firstLineChars="100"/>
        <w:rPr>
          <w:rFonts w:hint="default"/>
          <w:b w:val="0"/>
          <w:bCs w:val="0"/>
          <w:color w:val="000000"/>
          <w:szCs w:val="21"/>
          <w:lang w:val="en-US" w:eastAsia="zh-CN"/>
        </w:rPr>
      </w:pPr>
      <w:r>
        <w:rPr>
          <w:rFonts w:hint="default"/>
          <w:b w:val="0"/>
          <w:bCs w:val="0"/>
          <w:color w:val="000000"/>
          <w:szCs w:val="21"/>
          <w:lang w:val="en-US" w:eastAsia="zh-CN"/>
        </w:rPr>
        <w:t>杜雷尔出生于印度北部的贾朗达尔，母亲是爱尔兰人，父亲是英国土木工程师。他早年在印度接受教育，11 岁返回英国。</w:t>
      </w:r>
    </w:p>
    <w:p w14:paraId="08649FA2">
      <w:pPr>
        <w:shd w:val="clear" w:color="auto" w:fill="FFFFFF"/>
        <w:rPr>
          <w:rFonts w:hint="default"/>
          <w:b w:val="0"/>
          <w:bCs w:val="0"/>
          <w:color w:val="000000"/>
          <w:szCs w:val="21"/>
          <w:lang w:val="en-US" w:eastAsia="zh-CN"/>
        </w:rPr>
      </w:pPr>
    </w:p>
    <w:p w14:paraId="50AE6BC7">
      <w:pPr>
        <w:shd w:val="clear" w:color="auto" w:fill="FFFFFF"/>
        <w:ind w:firstLine="420" w:firstLineChars="200"/>
        <w:rPr>
          <w:rFonts w:hint="default"/>
          <w:b w:val="0"/>
          <w:bCs w:val="0"/>
          <w:color w:val="000000"/>
          <w:szCs w:val="21"/>
          <w:lang w:val="en-US" w:eastAsia="zh-CN"/>
        </w:rPr>
      </w:pPr>
      <w:r>
        <w:rPr>
          <w:rFonts w:hint="default"/>
          <w:b w:val="0"/>
          <w:bCs w:val="0"/>
          <w:color w:val="000000"/>
          <w:szCs w:val="21"/>
          <w:lang w:val="en-US" w:eastAsia="zh-CN"/>
        </w:rPr>
        <w:t>20 世纪 30 年代，杜雷尔前往巴黎，开始从事写作。1935 年，他与家人一起移居到希腊的科孚岛，正式开始写作生涯。</w:t>
      </w:r>
    </w:p>
    <w:p w14:paraId="0F5FF0C7">
      <w:pPr>
        <w:shd w:val="clear" w:color="auto" w:fill="FFFFFF"/>
        <w:rPr>
          <w:rFonts w:hint="default"/>
          <w:b w:val="0"/>
          <w:bCs w:val="0"/>
          <w:color w:val="000000"/>
          <w:szCs w:val="21"/>
          <w:lang w:val="en-US" w:eastAsia="zh-CN"/>
        </w:rPr>
      </w:pPr>
    </w:p>
    <w:p w14:paraId="7E2D1033">
      <w:pPr>
        <w:shd w:val="clear" w:color="auto" w:fill="FFFFFF"/>
        <w:ind w:firstLine="420" w:firstLineChars="200"/>
        <w:rPr>
          <w:rFonts w:hint="default"/>
          <w:b w:val="0"/>
          <w:bCs w:val="0"/>
          <w:color w:val="000000"/>
          <w:szCs w:val="21"/>
          <w:lang w:val="en-US" w:eastAsia="zh-CN"/>
        </w:rPr>
      </w:pPr>
      <w:r>
        <w:rPr>
          <w:rFonts w:hint="default"/>
          <w:b w:val="0"/>
          <w:bCs w:val="0"/>
          <w:color w:val="000000"/>
          <w:szCs w:val="21"/>
          <w:lang w:val="en-US" w:eastAsia="zh-CN"/>
        </w:rPr>
        <w:t>第二次世界大战期间，他担任英国大使馆在开罗和亚历山大港的新闻专员。战后，他曾居住在南斯拉夫、罗德岛、塞浦路斯与法国南部等地，主要从事外交和教育工作。</w:t>
      </w:r>
    </w:p>
    <w:p w14:paraId="6F7C8AE5">
      <w:pPr>
        <w:shd w:val="clear" w:color="auto" w:fill="FFFFFF"/>
        <w:rPr>
          <w:rFonts w:hint="default"/>
          <w:b w:val="0"/>
          <w:bCs w:val="0"/>
          <w:color w:val="000000"/>
          <w:szCs w:val="21"/>
          <w:lang w:val="en-US" w:eastAsia="zh-CN"/>
        </w:rPr>
      </w:pPr>
    </w:p>
    <w:p w14:paraId="5FD08FB1">
      <w:pPr>
        <w:shd w:val="clear" w:color="auto" w:fill="FFFFFF"/>
        <w:rPr>
          <w:rFonts w:hint="default"/>
          <w:b w:val="0"/>
          <w:bCs w:val="0"/>
          <w:color w:val="000000"/>
          <w:szCs w:val="21"/>
          <w:u w:val="single"/>
          <w:lang w:val="en-US" w:eastAsia="zh-CN"/>
        </w:rPr>
      </w:pPr>
      <w:r>
        <w:rPr>
          <w:rFonts w:hint="default"/>
          <w:b w:val="0"/>
          <w:bCs w:val="0"/>
          <w:color w:val="000000"/>
          <w:szCs w:val="21"/>
          <w:u w:val="single"/>
          <w:lang w:val="en-US" w:eastAsia="zh-CN"/>
        </w:rPr>
        <w:t>文学作品</w:t>
      </w:r>
    </w:p>
    <w:p w14:paraId="200C712D">
      <w:pPr>
        <w:shd w:val="clear" w:color="auto" w:fill="FFFFFF"/>
        <w:rPr>
          <w:rFonts w:hint="default"/>
          <w:b w:val="0"/>
          <w:bCs w:val="0"/>
          <w:color w:val="000000"/>
          <w:szCs w:val="21"/>
          <w:lang w:val="en-US" w:eastAsia="zh-CN"/>
        </w:rPr>
      </w:pPr>
    </w:p>
    <w:p w14:paraId="09BF5AEF">
      <w:pPr>
        <w:shd w:val="clear" w:color="auto" w:fill="FFFFFF"/>
        <w:rPr>
          <w:rFonts w:hint="default"/>
          <w:b w:val="0"/>
          <w:bCs w:val="0"/>
          <w:color w:val="000000"/>
          <w:szCs w:val="21"/>
          <w:lang w:val="en-US" w:eastAsia="zh-CN"/>
        </w:rPr>
      </w:pPr>
      <w:r>
        <w:rPr>
          <w:rFonts w:hint="default"/>
          <w:b w:val="0"/>
          <w:bCs w:val="0"/>
          <w:color w:val="000000"/>
          <w:szCs w:val="21"/>
          <w:lang w:val="en-US" w:eastAsia="zh-CN"/>
        </w:rPr>
        <w:t>小说：</w:t>
      </w:r>
    </w:p>
    <w:p w14:paraId="3C5AB2A9">
      <w:pPr>
        <w:shd w:val="clear" w:color="auto" w:fill="FFFFFF"/>
        <w:rPr>
          <w:rFonts w:hint="default"/>
          <w:b w:val="0"/>
          <w:bCs w:val="0"/>
          <w:color w:val="000000"/>
          <w:szCs w:val="21"/>
          <w:lang w:val="en-US" w:eastAsia="zh-CN"/>
        </w:rPr>
      </w:pPr>
    </w:p>
    <w:p w14:paraId="70A5973E">
      <w:pPr>
        <w:shd w:val="clear" w:color="auto" w:fill="FFFFFF"/>
        <w:rPr>
          <w:rFonts w:hint="default"/>
          <w:b w:val="0"/>
          <w:bCs w:val="0"/>
          <w:color w:val="000000"/>
          <w:szCs w:val="21"/>
          <w:lang w:val="en-US" w:eastAsia="zh-CN"/>
        </w:rPr>
      </w:pPr>
      <w:r>
        <w:rPr>
          <w:rFonts w:hint="default"/>
          <w:b w:val="0"/>
          <w:bCs w:val="0"/>
          <w:color w:val="000000"/>
          <w:szCs w:val="21"/>
          <w:lang w:val="en-US" w:eastAsia="zh-CN"/>
        </w:rPr>
        <w:t>《亚历山大四重奏》：由《贾斯汀》（1957 年）、《巴萨泽》（1958 年）、《芒特奥利夫》（1958 年）和《克莉》（1960 年）四部小说组成。小说以独特的时间结构，从不同人物的视角，探讨了现代爱情的主题，展现了真理的相对性，被认为是 20 世纪小说的杰出成就之一，入选美国兰登书屋选出的 “20 世纪 100 部最佳英语小说”。</w:t>
      </w:r>
    </w:p>
    <w:p w14:paraId="1169ACFB">
      <w:pPr>
        <w:shd w:val="clear" w:color="auto" w:fill="FFFFFF"/>
        <w:rPr>
          <w:rFonts w:hint="default"/>
          <w:b w:val="0"/>
          <w:bCs w:val="0"/>
          <w:color w:val="000000"/>
          <w:szCs w:val="21"/>
          <w:lang w:val="en-US" w:eastAsia="zh-CN"/>
        </w:rPr>
      </w:pPr>
    </w:p>
    <w:p w14:paraId="6E2DBD7E">
      <w:pPr>
        <w:shd w:val="clear" w:color="auto" w:fill="FFFFFF"/>
        <w:rPr>
          <w:rFonts w:hint="default"/>
          <w:b w:val="0"/>
          <w:bCs w:val="0"/>
          <w:color w:val="000000"/>
          <w:szCs w:val="21"/>
          <w:lang w:val="en-US" w:eastAsia="zh-CN"/>
        </w:rPr>
      </w:pPr>
      <w:r>
        <w:rPr>
          <w:rFonts w:hint="default"/>
          <w:b w:val="0"/>
          <w:bCs w:val="0"/>
          <w:color w:val="000000"/>
          <w:szCs w:val="21"/>
          <w:lang w:val="en-US" w:eastAsia="zh-CN"/>
        </w:rPr>
        <w:t>《阿维尼翁五部曲》：包括《先生》（1974 年）、《利维娅》（1978 年）、《康斯坦丝》（1982 年）、《塞巴斯蒂安》（1983 年）和《昆克斯》（1985 年），在形式和内容上延续了他对人性、爱情和社会的探索。</w:t>
      </w:r>
    </w:p>
    <w:p w14:paraId="11C674A4">
      <w:pPr>
        <w:shd w:val="clear" w:color="auto" w:fill="FFFFFF"/>
        <w:rPr>
          <w:rFonts w:hint="default"/>
          <w:b w:val="0"/>
          <w:bCs w:val="0"/>
          <w:color w:val="000000"/>
          <w:szCs w:val="21"/>
          <w:lang w:val="en-US" w:eastAsia="zh-CN"/>
        </w:rPr>
      </w:pPr>
    </w:p>
    <w:p w14:paraId="081678A3">
      <w:pPr>
        <w:shd w:val="clear" w:color="auto" w:fill="FFFFFF"/>
        <w:rPr>
          <w:rFonts w:hint="default"/>
          <w:b w:val="0"/>
          <w:bCs w:val="0"/>
          <w:color w:val="000000"/>
          <w:szCs w:val="21"/>
          <w:lang w:val="en-US" w:eastAsia="zh-CN"/>
        </w:rPr>
      </w:pPr>
      <w:r>
        <w:rPr>
          <w:rFonts w:hint="default"/>
          <w:b w:val="0"/>
          <w:bCs w:val="0"/>
          <w:color w:val="000000"/>
          <w:szCs w:val="21"/>
          <w:lang w:val="en-US" w:eastAsia="zh-CN"/>
        </w:rPr>
        <w:t>《黑书》：创作于 20 世纪 30 年代，受亨利・米勒影响，强调性的解放，因内容不符合当时英国的出版规定，在巴黎出版。</w:t>
      </w:r>
    </w:p>
    <w:p w14:paraId="33E5D98A">
      <w:pPr>
        <w:shd w:val="clear" w:color="auto" w:fill="FFFFFF"/>
        <w:rPr>
          <w:rFonts w:hint="default"/>
          <w:b w:val="0"/>
          <w:bCs w:val="0"/>
          <w:color w:val="000000"/>
          <w:szCs w:val="21"/>
          <w:lang w:val="en-US" w:eastAsia="zh-CN"/>
        </w:rPr>
      </w:pPr>
    </w:p>
    <w:p w14:paraId="5A899BAC">
      <w:pPr>
        <w:shd w:val="clear" w:color="auto" w:fill="FFFFFF"/>
        <w:rPr>
          <w:rFonts w:hint="default"/>
          <w:b w:val="0"/>
          <w:bCs w:val="0"/>
          <w:color w:val="000000"/>
          <w:szCs w:val="21"/>
          <w:lang w:val="en-US" w:eastAsia="zh-CN"/>
        </w:rPr>
      </w:pPr>
      <w:r>
        <w:rPr>
          <w:rFonts w:hint="default"/>
          <w:b w:val="0"/>
          <w:bCs w:val="0"/>
          <w:color w:val="000000"/>
          <w:szCs w:val="21"/>
          <w:lang w:val="en-US" w:eastAsia="zh-CN"/>
        </w:rPr>
        <w:t>诗歌：主要诗集有《一个私有的国度》（1943 年）、《城市、平原和人》（1946 年）、《懒树及其他》（1955 年）、《诗选，1935 - 1963》（1964 年）等。他的抒情诗以表现地方情调见长。</w:t>
      </w:r>
    </w:p>
    <w:p w14:paraId="0521A480">
      <w:pPr>
        <w:shd w:val="clear" w:color="auto" w:fill="FFFFFF"/>
        <w:rPr>
          <w:rFonts w:hint="default"/>
          <w:b w:val="0"/>
          <w:bCs w:val="0"/>
          <w:color w:val="000000"/>
          <w:szCs w:val="21"/>
          <w:lang w:val="en-US" w:eastAsia="zh-CN"/>
        </w:rPr>
      </w:pPr>
    </w:p>
    <w:p w14:paraId="727B5F70">
      <w:pPr>
        <w:shd w:val="clear" w:color="auto" w:fill="FFFFFF"/>
        <w:rPr>
          <w:rFonts w:hint="default"/>
          <w:b w:val="0"/>
          <w:bCs w:val="0"/>
          <w:color w:val="000000"/>
          <w:szCs w:val="21"/>
          <w:lang w:val="en-US" w:eastAsia="zh-CN"/>
        </w:rPr>
      </w:pPr>
      <w:r>
        <w:rPr>
          <w:rFonts w:hint="default"/>
          <w:b w:val="0"/>
          <w:bCs w:val="0"/>
          <w:color w:val="000000"/>
          <w:szCs w:val="21"/>
          <w:lang w:val="en-US" w:eastAsia="zh-CN"/>
        </w:rPr>
        <w:t>游记：他还写过几部出色的希腊游记，如《普鲁斯佩罗的小屋》（1945 年）和自传小说《苦柠檬》（1957 年），生动地描述了当地的景观、文化和生活。</w:t>
      </w:r>
    </w:p>
    <w:p w14:paraId="1ECD981B">
      <w:pPr>
        <w:shd w:val="clear" w:color="auto" w:fill="FFFFFF"/>
        <w:rPr>
          <w:rFonts w:hint="default"/>
          <w:b w:val="0"/>
          <w:bCs w:val="0"/>
          <w:color w:val="000000"/>
          <w:szCs w:val="21"/>
          <w:lang w:val="en-US" w:eastAsia="zh-CN"/>
        </w:rPr>
      </w:pPr>
    </w:p>
    <w:p w14:paraId="639D0A5A">
      <w:pPr>
        <w:shd w:val="clear" w:color="auto" w:fill="FFFFFF"/>
        <w:rPr>
          <w:rFonts w:hint="default"/>
          <w:b w:val="0"/>
          <w:bCs w:val="0"/>
          <w:color w:val="000000"/>
          <w:szCs w:val="21"/>
          <w:u w:val="single"/>
          <w:lang w:val="en-US" w:eastAsia="zh-CN"/>
        </w:rPr>
      </w:pPr>
      <w:r>
        <w:rPr>
          <w:rFonts w:hint="default"/>
          <w:b w:val="0"/>
          <w:bCs w:val="0"/>
          <w:color w:val="000000"/>
          <w:szCs w:val="21"/>
          <w:u w:val="single"/>
          <w:lang w:val="en-US" w:eastAsia="zh-CN"/>
        </w:rPr>
        <w:t>写作风格</w:t>
      </w:r>
    </w:p>
    <w:p w14:paraId="652814E5">
      <w:pPr>
        <w:shd w:val="clear" w:color="auto" w:fill="FFFFFF"/>
        <w:rPr>
          <w:rFonts w:hint="default"/>
          <w:b w:val="0"/>
          <w:bCs w:val="0"/>
          <w:color w:val="000000"/>
          <w:szCs w:val="21"/>
          <w:u w:val="single"/>
          <w:lang w:val="en-US" w:eastAsia="zh-CN"/>
        </w:rPr>
      </w:pPr>
    </w:p>
    <w:p w14:paraId="20D5119B">
      <w:pPr>
        <w:shd w:val="clear" w:color="auto" w:fill="FFFFFF"/>
        <w:rPr>
          <w:rFonts w:hint="default"/>
          <w:b w:val="0"/>
          <w:bCs w:val="0"/>
          <w:color w:val="000000"/>
          <w:szCs w:val="21"/>
          <w:lang w:val="en-US" w:eastAsia="zh-CN"/>
        </w:rPr>
      </w:pPr>
      <w:r>
        <w:rPr>
          <w:rFonts w:hint="default"/>
          <w:b w:val="0"/>
          <w:bCs w:val="0"/>
          <w:color w:val="000000"/>
          <w:szCs w:val="21"/>
          <w:lang w:val="en-US" w:eastAsia="zh-CN"/>
        </w:rPr>
        <w:t>叙事创新：杜雷尔在小说创作中大胆实验，采用独特的叙事结构和视角。如在《亚历山大四重奏》中，运用基于爱因斯坦时空连续体的多人物视角和非线性叙事，深入探讨真理的本质，使故事呈现出丰富的层次和维度。</w:t>
      </w:r>
    </w:p>
    <w:p w14:paraId="5B996FCD">
      <w:pPr>
        <w:shd w:val="clear" w:color="auto" w:fill="FFFFFF"/>
        <w:rPr>
          <w:rFonts w:hint="default"/>
          <w:b w:val="0"/>
          <w:bCs w:val="0"/>
          <w:color w:val="000000"/>
          <w:szCs w:val="21"/>
          <w:lang w:val="en-US" w:eastAsia="zh-CN"/>
        </w:rPr>
      </w:pPr>
      <w:bookmarkStart w:id="8" w:name="_GoBack"/>
      <w:bookmarkEnd w:id="8"/>
    </w:p>
    <w:p w14:paraId="71785E21">
      <w:pPr>
        <w:shd w:val="clear" w:color="auto" w:fill="FFFFFF"/>
        <w:rPr>
          <w:rFonts w:hint="default"/>
          <w:b w:val="0"/>
          <w:bCs w:val="0"/>
          <w:color w:val="000000"/>
          <w:szCs w:val="21"/>
          <w:lang w:val="en-US" w:eastAsia="zh-CN"/>
        </w:rPr>
      </w:pPr>
      <w:r>
        <w:rPr>
          <w:rFonts w:hint="default"/>
          <w:b w:val="0"/>
          <w:bCs w:val="0"/>
          <w:color w:val="000000"/>
          <w:szCs w:val="21"/>
          <w:lang w:val="en-US" w:eastAsia="zh-CN"/>
        </w:rPr>
        <w:t>语言丰富：他的文字华丽而富有感染力，擅长运用细腻的描写和诗意的表达，生动地刻画人物内心世界和自然景观，营造出浓郁的艺术氛围，使作品具有很高的文学价值。</w:t>
      </w:r>
    </w:p>
    <w:p w14:paraId="3209DC61">
      <w:pPr>
        <w:shd w:val="clear" w:color="auto" w:fill="FFFFFF"/>
        <w:rPr>
          <w:rFonts w:hint="eastAsia"/>
          <w:b/>
          <w:bCs/>
          <w:color w:val="000000"/>
          <w:szCs w:val="21"/>
        </w:rPr>
      </w:pPr>
    </w:p>
    <w:p w14:paraId="5B1A2D04">
      <w:pPr>
        <w:shd w:val="clear" w:color="auto" w:fill="FFFFFF"/>
        <w:rPr>
          <w:color w:val="000000"/>
          <w:szCs w:val="21"/>
        </w:rPr>
      </w:pPr>
      <w:r>
        <w:rPr>
          <w:rFonts w:hint="eastAsia"/>
          <w:b/>
          <w:bCs/>
          <w:color w:val="000000"/>
          <w:szCs w:val="21"/>
        </w:rPr>
        <w:t>感</w:t>
      </w:r>
      <w:r>
        <w:rPr>
          <w:b/>
          <w:bCs/>
          <w:color w:val="000000"/>
          <w:szCs w:val="21"/>
        </w:rPr>
        <w:t>谢您的阅读！</w:t>
      </w:r>
    </w:p>
    <w:p w14:paraId="6A10199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4F4063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7FCCBEEB">
      <w:pPr>
        <w:rPr>
          <w:b/>
          <w:color w:val="000000"/>
          <w:szCs w:val="21"/>
        </w:rPr>
      </w:pPr>
      <w:r>
        <w:rPr>
          <w:color w:val="000000"/>
          <w:szCs w:val="21"/>
        </w:rPr>
        <w:t>安德鲁·纳伯格联合国际有限公司北京代表处</w:t>
      </w:r>
    </w:p>
    <w:p w14:paraId="2F5BDBDB">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CC02E71">
      <w:pPr>
        <w:rPr>
          <w:b/>
          <w:color w:val="000000"/>
          <w:szCs w:val="21"/>
        </w:rPr>
      </w:pPr>
      <w:r>
        <w:rPr>
          <w:color w:val="000000"/>
          <w:szCs w:val="21"/>
        </w:rPr>
        <w:t>电话：010-82504106, 传真：010-82504200</w:t>
      </w:r>
    </w:p>
    <w:p w14:paraId="67DFE97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83AB07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88170C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DD75CF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234D89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7EE0E3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D06C3E">
      <w:pPr>
        <w:shd w:val="clear" w:color="auto" w:fill="FFFFFF"/>
        <w:rPr>
          <w:color w:val="000000"/>
          <w:szCs w:val="21"/>
        </w:rPr>
      </w:pPr>
      <w:r>
        <w:rPr>
          <w:color w:val="000000"/>
          <w:szCs w:val="21"/>
        </w:rPr>
        <w:t>微信订阅号：ANABJ2002</w:t>
      </w:r>
    </w:p>
    <w:p w14:paraId="38A20661">
      <w:pPr>
        <w:rPr>
          <w:b/>
          <w:color w:val="000000"/>
        </w:rPr>
      </w:pPr>
      <w:r>
        <w:rPr>
          <w:color w:val="000000"/>
          <w:szCs w:val="21"/>
        </w:rPr>
        <w:drawing>
          <wp:anchor distT="0" distB="0" distL="114300" distR="114300" simplePos="0" relativeHeight="251660288" behindDoc="0" locked="0" layoutInCell="1" allowOverlap="1">
            <wp:simplePos x="0" y="0"/>
            <wp:positionH relativeFrom="column">
              <wp:posOffset>-78740</wp:posOffset>
            </wp:positionH>
            <wp:positionV relativeFrom="paragraph">
              <wp:posOffset>130175</wp:posOffset>
            </wp:positionV>
            <wp:extent cx="831215" cy="903605"/>
            <wp:effectExtent l="0" t="0" r="698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831215" cy="903605"/>
                    </a:xfrm>
                    <a:prstGeom prst="rect">
                      <a:avLst/>
                    </a:prstGeom>
                    <a:noFill/>
                    <a:ln>
                      <a:noFill/>
                    </a:ln>
                  </pic:spPr>
                </pic:pic>
              </a:graphicData>
            </a:graphic>
          </wp:anchor>
        </w:drawing>
      </w:r>
    </w:p>
    <w:bookmarkEnd w:id="4"/>
    <w:bookmarkEnd w:id="5"/>
    <w:bookmarkEnd w:id="6"/>
    <w:bookmarkEnd w:id="7"/>
    <w:p w14:paraId="36BAA092">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85E5">
    <w:pPr>
      <w:pStyle w:val="7"/>
      <w:jc w:val="center"/>
    </w:pPr>
    <w:r>
      <w:fldChar w:fldCharType="begin"/>
    </w:r>
    <w:r>
      <w:instrText xml:space="preserve">PAGE   \* MERGEFORMAT</w:instrText>
    </w:r>
    <w:r>
      <w:fldChar w:fldCharType="separate"/>
    </w:r>
    <w:r>
      <w:rPr>
        <w:lang w:val="zh-CN"/>
      </w:rPr>
      <w:t>1</w:t>
    </w:r>
    <w:r>
      <w:fldChar w:fldCharType="end"/>
    </w:r>
  </w:p>
  <w:p w14:paraId="1EB8A8E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4A4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65C05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D0910"/>
    <w:multiLevelType w:val="singleLevel"/>
    <w:tmpl w:val="9E9D091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726"/>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36D3"/>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66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4279"/>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0283"/>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22D6"/>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39A6"/>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C383063"/>
    <w:rsid w:val="1C780F8D"/>
    <w:rsid w:val="1FC56676"/>
    <w:rsid w:val="23775858"/>
    <w:rsid w:val="262248C9"/>
    <w:rsid w:val="29900193"/>
    <w:rsid w:val="30A91A23"/>
    <w:rsid w:val="35AF43C3"/>
    <w:rsid w:val="3C710E0E"/>
    <w:rsid w:val="3F476B9F"/>
    <w:rsid w:val="41787651"/>
    <w:rsid w:val="489D136C"/>
    <w:rsid w:val="4A841A3A"/>
    <w:rsid w:val="4AF64A04"/>
    <w:rsid w:val="4CBC0079"/>
    <w:rsid w:val="53476745"/>
    <w:rsid w:val="573C0AA3"/>
    <w:rsid w:val="59140E77"/>
    <w:rsid w:val="59AE4419"/>
    <w:rsid w:val="647153D0"/>
    <w:rsid w:val="67D20314"/>
    <w:rsid w:val="72640322"/>
    <w:rsid w:val="734521C6"/>
    <w:rsid w:val="77BF05B8"/>
    <w:rsid w:val="77F273D8"/>
    <w:rsid w:val="780240B3"/>
    <w:rsid w:val="7A2561C3"/>
    <w:rsid w:val="7A4253BC"/>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Char"/>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bold"/>
    <w:basedOn w:val="12"/>
    <w:qFormat/>
    <w:uiPriority w:val="0"/>
  </w:style>
  <w:style w:type="character" w:customStyle="1" w:styleId="37">
    <w:name w:val="a-text-italic"/>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1058</Words>
  <Characters>1494</Characters>
  <Lines>14</Lines>
  <Paragraphs>4</Paragraphs>
  <TotalTime>2</TotalTime>
  <ScaleCrop>false</ScaleCrop>
  <LinksUpToDate>false</LinksUpToDate>
  <CharactersWithSpaces>1544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Lynn</cp:lastModifiedBy>
  <cp:lastPrinted>2005-06-10T06:33:00Z</cp:lastPrinted>
  <dcterms:modified xsi:type="dcterms:W3CDTF">2025-04-21T07:23:27Z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7D0F0C41206A4CE894ADF37B8FCFBAE3_13</vt:lpwstr>
  </property>
  <property fmtid="{D5CDD505-2E9C-101B-9397-08002B2CF9AE}" pid="4" name="KSOTemplateDocerSaveRecord">
    <vt:lpwstr>eyJoZGlkIjoiYjQ3ZmE5Yzc2ZTU1NGI3NTlmNGJmYjAyNWQ2YzMzY2YiLCJ1c2VySWQiOiIyMjU0OTIyMjcifQ==</vt:lpwstr>
  </property>
</Properties>
</file>