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D404628" w:rsidR="00AE574A" w:rsidRDefault="00AE574A">
      <w:pPr>
        <w:rPr>
          <w:b/>
          <w:color w:val="000000"/>
          <w:szCs w:val="21"/>
        </w:rPr>
      </w:pPr>
    </w:p>
    <w:p w14:paraId="3DA7336F" w14:textId="311CFC80" w:rsidR="00774233" w:rsidRPr="00774233" w:rsidRDefault="008A081E" w:rsidP="008A081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2810343" wp14:editId="3B78795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32535" cy="1930400"/>
            <wp:effectExtent l="0" t="0" r="5715" b="0"/>
            <wp:wrapSquare wrapText="bothSides"/>
            <wp:docPr id="3" name="图片 3" descr="https://m.media-amazon.com/images/I/71OwbF6lq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OwbF6lq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303E2" w:rsidRPr="001303E2">
        <w:rPr>
          <w:rFonts w:hint="eastAsia"/>
          <w:b/>
          <w:bCs/>
          <w:color w:val="000000"/>
          <w:szCs w:val="21"/>
        </w:rPr>
        <w:t>奇幻文学简史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8835059" w:rsidR="00774233" w:rsidRPr="00774233" w:rsidRDefault="00774233" w:rsidP="008762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762B7" w:rsidRPr="008762B7">
        <w:rPr>
          <w:b/>
          <w:bCs/>
          <w:color w:val="000000"/>
          <w:szCs w:val="21"/>
        </w:rPr>
        <w:t>FANTASY</w:t>
      </w:r>
      <w:r w:rsidR="008762B7">
        <w:rPr>
          <w:b/>
          <w:bCs/>
          <w:color w:val="000000"/>
          <w:szCs w:val="21"/>
        </w:rPr>
        <w:t xml:space="preserve">: </w:t>
      </w:r>
      <w:r w:rsidR="008762B7" w:rsidRPr="008762B7">
        <w:rPr>
          <w:b/>
          <w:bCs/>
          <w:color w:val="000000"/>
          <w:szCs w:val="21"/>
        </w:rPr>
        <w:t>A Short History</w:t>
      </w:r>
    </w:p>
    <w:p w14:paraId="39B7E419" w14:textId="0EFD24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A081E" w:rsidRPr="008A081E">
        <w:rPr>
          <w:b/>
          <w:bCs/>
          <w:color w:val="000000"/>
          <w:szCs w:val="21"/>
        </w:rPr>
        <w:t xml:space="preserve">Adam Roberts 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3E255D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A081E" w:rsidRPr="008A081E">
        <w:rPr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14:paraId="31380F95" w14:textId="16FF5D2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8A081E" w:rsidRPr="008A081E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A081E">
        <w:rPr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EA5A44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A081E">
        <w:rPr>
          <w:rFonts w:hint="eastAsia"/>
          <w:b/>
          <w:bCs/>
          <w:szCs w:val="21"/>
        </w:rPr>
        <w:t>文学研究</w:t>
      </w:r>
    </w:p>
    <w:p w14:paraId="17D51864" w14:textId="037DE184" w:rsidR="008A081E" w:rsidRPr="008A081E" w:rsidRDefault="008A081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A081E">
        <w:rPr>
          <w:b/>
          <w:bCs/>
          <w:color w:val="FF0000"/>
          <w:szCs w:val="21"/>
        </w:rPr>
        <w:t>亚马逊畅销书排名：</w:t>
      </w:r>
    </w:p>
    <w:p w14:paraId="691CDC1D" w14:textId="77777777" w:rsidR="00FA300C" w:rsidRPr="00FA300C" w:rsidRDefault="00FA300C" w:rsidP="00FA300C">
      <w:pPr>
        <w:rPr>
          <w:b/>
          <w:bCs/>
          <w:color w:val="FF0000"/>
          <w:szCs w:val="21"/>
        </w:rPr>
      </w:pPr>
      <w:r w:rsidRPr="00FA300C">
        <w:rPr>
          <w:b/>
          <w:bCs/>
          <w:color w:val="FF0000"/>
          <w:szCs w:val="21"/>
        </w:rPr>
        <w:t>#8 in Arthurian Romance Criticism</w:t>
      </w:r>
    </w:p>
    <w:p w14:paraId="133526C5" w14:textId="77777777" w:rsidR="00FA300C" w:rsidRPr="00FA300C" w:rsidRDefault="00FA300C" w:rsidP="00FA300C">
      <w:pPr>
        <w:rPr>
          <w:b/>
          <w:bCs/>
          <w:color w:val="FF0000"/>
          <w:szCs w:val="21"/>
        </w:rPr>
      </w:pPr>
      <w:r w:rsidRPr="00FA300C">
        <w:rPr>
          <w:b/>
          <w:bCs/>
          <w:color w:val="FF0000"/>
          <w:szCs w:val="21"/>
        </w:rPr>
        <w:t>#38 in 20th Century Literary Criticism (Books)</w:t>
      </w:r>
    </w:p>
    <w:p w14:paraId="048148F7" w14:textId="791D0C0F" w:rsidR="0048541A" w:rsidRDefault="00FA300C" w:rsidP="00FA300C">
      <w:pPr>
        <w:rPr>
          <w:b/>
          <w:bCs/>
          <w:color w:val="000000"/>
          <w:szCs w:val="21"/>
        </w:rPr>
      </w:pPr>
      <w:r w:rsidRPr="00FA300C">
        <w:rPr>
          <w:b/>
          <w:bCs/>
          <w:color w:val="FF0000"/>
          <w:szCs w:val="21"/>
        </w:rPr>
        <w:t>#66 in Science Fiction &amp; Fantasy Literary Criticism (Books)</w:t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6A649A00" w14:textId="77777777" w:rsidR="00FA300C" w:rsidRPr="00626B30" w:rsidRDefault="00FA300C">
      <w:pPr>
        <w:rPr>
          <w:rFonts w:hint="eastAsia"/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4216599" w14:textId="3C751F10" w:rsidR="008A081E" w:rsidRPr="008A081E" w:rsidRDefault="008A081E" w:rsidP="008A081E">
      <w:pPr>
        <w:ind w:firstLineChars="200" w:firstLine="422"/>
        <w:rPr>
          <w:b/>
          <w:bCs/>
          <w:color w:val="000000"/>
          <w:szCs w:val="21"/>
        </w:rPr>
      </w:pPr>
      <w:r w:rsidRPr="008A081E">
        <w:rPr>
          <w:rFonts w:hint="eastAsia"/>
          <w:b/>
          <w:bCs/>
          <w:color w:val="000000"/>
          <w:szCs w:val="21"/>
        </w:rPr>
        <w:t>奇幻文学是</w:t>
      </w:r>
      <w:r>
        <w:rPr>
          <w:rFonts w:hint="eastAsia"/>
          <w:b/>
          <w:bCs/>
          <w:color w:val="000000"/>
          <w:szCs w:val="21"/>
        </w:rPr>
        <w:t>现代</w:t>
      </w:r>
      <w:r w:rsidRPr="008A081E">
        <w:rPr>
          <w:rFonts w:hint="eastAsia"/>
          <w:b/>
          <w:bCs/>
          <w:color w:val="000000"/>
          <w:szCs w:val="21"/>
        </w:rPr>
        <w:t>最受欢迎的文学</w:t>
      </w:r>
      <w:r>
        <w:rPr>
          <w:rFonts w:hint="eastAsia"/>
          <w:b/>
          <w:bCs/>
          <w:color w:val="000000"/>
          <w:szCs w:val="21"/>
        </w:rPr>
        <w:t>体裁</w:t>
      </w:r>
      <w:r w:rsidRPr="008A081E">
        <w:rPr>
          <w:rFonts w:hint="eastAsia"/>
          <w:b/>
          <w:bCs/>
          <w:color w:val="000000"/>
          <w:szCs w:val="21"/>
        </w:rPr>
        <w:t>之一，其文化与文学传承之丰富，丝毫不亚于那些令读者如痴如醉的魔法世界。本书概述了奇幻文学体裁兴起的历史，追溯了从</w:t>
      </w:r>
      <w:r>
        <w:rPr>
          <w:rFonts w:hint="eastAsia"/>
          <w:b/>
          <w:bCs/>
          <w:color w:val="000000"/>
          <w:szCs w:val="21"/>
        </w:rPr>
        <w:t>19</w:t>
      </w:r>
      <w:r w:rsidRPr="008A081E">
        <w:rPr>
          <w:rFonts w:hint="eastAsia"/>
          <w:b/>
          <w:bCs/>
          <w:color w:val="000000"/>
          <w:szCs w:val="21"/>
        </w:rPr>
        <w:t>世纪到</w:t>
      </w:r>
      <w:r>
        <w:rPr>
          <w:rFonts w:hint="eastAsia"/>
          <w:b/>
          <w:bCs/>
          <w:color w:val="000000"/>
          <w:szCs w:val="21"/>
        </w:rPr>
        <w:t>21</w:t>
      </w:r>
      <w:r w:rsidRPr="008A081E">
        <w:rPr>
          <w:rFonts w:hint="eastAsia"/>
          <w:b/>
          <w:bCs/>
          <w:color w:val="000000"/>
          <w:szCs w:val="21"/>
        </w:rPr>
        <w:t>世纪全球范围内奇幻文学的根源、影响和演变，涵盖了各种媒体和文化形式。</w:t>
      </w:r>
    </w:p>
    <w:p w14:paraId="34815AA9" w14:textId="77777777" w:rsidR="008A081E" w:rsidRDefault="008A081E" w:rsidP="008A081E">
      <w:pPr>
        <w:ind w:firstLineChars="200" w:firstLine="420"/>
        <w:rPr>
          <w:bCs/>
          <w:color w:val="000000"/>
          <w:szCs w:val="21"/>
        </w:rPr>
      </w:pPr>
    </w:p>
    <w:p w14:paraId="56A6D2FA" w14:textId="2BD0F976" w:rsidR="00D82AB4" w:rsidRDefault="008A081E" w:rsidP="008A081E">
      <w:pPr>
        <w:ind w:firstLineChars="200" w:firstLine="420"/>
        <w:rPr>
          <w:bCs/>
          <w:color w:val="000000"/>
          <w:szCs w:val="21"/>
        </w:rPr>
      </w:pPr>
      <w:r w:rsidRPr="008A081E">
        <w:rPr>
          <w:rFonts w:hint="eastAsia"/>
          <w:bCs/>
          <w:color w:val="000000"/>
          <w:szCs w:val="21"/>
        </w:rPr>
        <w:t>亚当·罗伯茨</w:t>
      </w:r>
      <w:r>
        <w:rPr>
          <w:rFonts w:hint="eastAsia"/>
          <w:bCs/>
          <w:color w:val="000000"/>
          <w:szCs w:val="21"/>
        </w:rPr>
        <w:t>（</w:t>
      </w:r>
      <w:r w:rsidRPr="008A081E">
        <w:rPr>
          <w:bCs/>
          <w:color w:val="000000"/>
          <w:szCs w:val="21"/>
        </w:rPr>
        <w:t>Adam Roberts</w:t>
      </w:r>
      <w:r>
        <w:rPr>
          <w:rFonts w:hint="eastAsia"/>
          <w:bCs/>
          <w:color w:val="000000"/>
          <w:szCs w:val="21"/>
        </w:rPr>
        <w:t>）</w:t>
      </w:r>
      <w:r w:rsidRPr="008A081E">
        <w:rPr>
          <w:rFonts w:hint="eastAsia"/>
          <w:bCs/>
          <w:color w:val="000000"/>
          <w:szCs w:val="21"/>
        </w:rPr>
        <w:t>将奇幻文学的演变归结为三个关键时刻</w:t>
      </w: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19</w:t>
      </w:r>
      <w:r w:rsidRPr="008A081E">
        <w:rPr>
          <w:rFonts w:hint="eastAsia"/>
          <w:bCs/>
          <w:color w:val="000000"/>
          <w:szCs w:val="21"/>
        </w:rPr>
        <w:t>世纪亚</w:t>
      </w:r>
      <w:proofErr w:type="gramStart"/>
      <w:r w:rsidRPr="008A081E">
        <w:rPr>
          <w:rFonts w:hint="eastAsia"/>
          <w:bCs/>
          <w:color w:val="000000"/>
          <w:szCs w:val="21"/>
        </w:rPr>
        <w:t>瑟</w:t>
      </w:r>
      <w:proofErr w:type="gramEnd"/>
      <w:r w:rsidRPr="008A081E">
        <w:rPr>
          <w:rFonts w:hint="eastAsia"/>
          <w:bCs/>
          <w:color w:val="000000"/>
          <w:szCs w:val="21"/>
        </w:rPr>
        <w:t>王传说的复兴、基督教寓言的兴起，以及北欧、日耳曼和古英语神话身份的出现。他探究了“奇幻”的逻辑是如何融入现代奇幻作品的背景设定和各种元素之中的。本书沿着古文物研究传统，追寻英雄奇幻和主流奇幻等下属体裁的诞生历程，从克莱夫·斯特普尔斯·刘易斯</w:t>
      </w:r>
      <w:r>
        <w:rPr>
          <w:rFonts w:hint="eastAsia"/>
          <w:bCs/>
          <w:color w:val="000000"/>
          <w:szCs w:val="21"/>
        </w:rPr>
        <w:t>（</w:t>
      </w:r>
      <w:r w:rsidRPr="008A081E">
        <w:rPr>
          <w:bCs/>
          <w:color w:val="000000"/>
          <w:szCs w:val="21"/>
        </w:rPr>
        <w:t>C. S. Lewis</w:t>
      </w:r>
      <w:r>
        <w:rPr>
          <w:rFonts w:hint="eastAsia"/>
          <w:bCs/>
          <w:color w:val="000000"/>
          <w:szCs w:val="21"/>
        </w:rPr>
        <w:t>）</w:t>
      </w:r>
      <w:r w:rsidRPr="008A081E">
        <w:rPr>
          <w:rFonts w:hint="eastAsia"/>
          <w:bCs/>
          <w:color w:val="000000"/>
          <w:szCs w:val="21"/>
        </w:rPr>
        <w:t>和约翰·罗纳德·瑞尔·托尔金</w:t>
      </w:r>
      <w:r>
        <w:rPr>
          <w:rFonts w:hint="eastAsia"/>
          <w:bCs/>
          <w:color w:val="000000"/>
          <w:szCs w:val="21"/>
        </w:rPr>
        <w:t>（</w:t>
      </w:r>
      <w:r w:rsidRPr="008A081E">
        <w:rPr>
          <w:bCs/>
          <w:color w:val="000000"/>
          <w:szCs w:val="21"/>
        </w:rPr>
        <w:t>J. R. R. Tolkien</w:t>
      </w:r>
      <w:r>
        <w:rPr>
          <w:rFonts w:hint="eastAsia"/>
          <w:bCs/>
          <w:color w:val="000000"/>
          <w:szCs w:val="21"/>
        </w:rPr>
        <w:t>）</w:t>
      </w:r>
      <w:r w:rsidRPr="008A081E">
        <w:rPr>
          <w:rFonts w:hint="eastAsia"/>
          <w:bCs/>
          <w:color w:val="000000"/>
          <w:szCs w:val="21"/>
        </w:rPr>
        <w:t>，一直讲到托尔金之后</w:t>
      </w:r>
      <w:r>
        <w:rPr>
          <w:rFonts w:hint="eastAsia"/>
          <w:bCs/>
          <w:color w:val="000000"/>
          <w:szCs w:val="21"/>
        </w:rPr>
        <w:t>的</w:t>
      </w:r>
      <w:r w:rsidRPr="008A081E">
        <w:rPr>
          <w:rFonts w:hint="eastAsia"/>
          <w:bCs/>
          <w:color w:val="000000"/>
          <w:szCs w:val="21"/>
        </w:rPr>
        <w:t>类型奇幻创作热潮。书中还探讨了奇幻元素在文学之外，于艺术、音乐、电影、电视、电子游戏以及粉丝文化等其他文化产物中的呈现。在这部通俗易懂且充满活力的历史著作中，他探讨了</w:t>
      </w:r>
      <w:r w:rsidR="00493814">
        <w:rPr>
          <w:rFonts w:hint="eastAsia"/>
          <w:bCs/>
          <w:color w:val="000000"/>
          <w:szCs w:val="21"/>
        </w:rPr>
        <w:t>21</w:t>
      </w:r>
      <w:r w:rsidRPr="008A081E">
        <w:rPr>
          <w:rFonts w:hint="eastAsia"/>
          <w:bCs/>
          <w:color w:val="000000"/>
          <w:szCs w:val="21"/>
        </w:rPr>
        <w:t>世纪奇幻文学的全球传播和多样性，涵盖了《指环王》、《权力的游戏》以及《上古卷轴：天际》和《巫师》等奇幻电子游戏等现象。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1C5E98D" w:rsidR="00110405" w:rsidRDefault="001303E2" w:rsidP="00493814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09DA53C" wp14:editId="75E7055E">
            <wp:simplePos x="0" y="0"/>
            <wp:positionH relativeFrom="margin">
              <wp:align>left</wp:align>
            </wp:positionH>
            <wp:positionV relativeFrom="paragraph">
              <wp:posOffset>9814</wp:posOffset>
            </wp:positionV>
            <wp:extent cx="869950" cy="1343660"/>
            <wp:effectExtent l="0" t="0" r="635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596" cy="1390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814" w:rsidRPr="00493814">
        <w:rPr>
          <w:rFonts w:hint="eastAsia"/>
          <w:b/>
          <w:bCs/>
          <w:color w:val="000000"/>
          <w:szCs w:val="21"/>
        </w:rPr>
        <w:t>亚当·罗伯茨（</w:t>
      </w:r>
      <w:r w:rsidR="00493814" w:rsidRPr="00493814">
        <w:rPr>
          <w:rFonts w:hint="eastAsia"/>
          <w:b/>
          <w:bCs/>
          <w:color w:val="000000"/>
          <w:szCs w:val="21"/>
        </w:rPr>
        <w:t>Adam Roberts</w:t>
      </w:r>
      <w:r w:rsidR="00493814" w:rsidRPr="00493814">
        <w:rPr>
          <w:rFonts w:hint="eastAsia"/>
          <w:b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是一位著名作家、评论家和学者。他是英国伦敦大学皇家霍洛威学院十九世纪文学与文化专业的教授，发表过多</w:t>
      </w:r>
      <w:proofErr w:type="gramStart"/>
      <w:r w:rsidR="00493814" w:rsidRPr="00493814">
        <w:rPr>
          <w:rFonts w:hint="eastAsia"/>
          <w:bCs/>
          <w:color w:val="000000"/>
          <w:szCs w:val="21"/>
        </w:rPr>
        <w:t>部学术</w:t>
      </w:r>
      <w:proofErr w:type="gramEnd"/>
      <w:r w:rsidR="00493814" w:rsidRPr="00493814">
        <w:rPr>
          <w:rFonts w:hint="eastAsia"/>
          <w:bCs/>
          <w:color w:val="000000"/>
          <w:szCs w:val="21"/>
        </w:rPr>
        <w:t>著作，如《科幻小说史》（</w:t>
      </w:r>
      <w:r w:rsidR="00493814" w:rsidRPr="00493814">
        <w:rPr>
          <w:bCs/>
          <w:i/>
          <w:color w:val="000000"/>
          <w:szCs w:val="21"/>
        </w:rPr>
        <w:t>The History of Science Fiction</w:t>
      </w:r>
      <w:r w:rsidR="00493814">
        <w:rPr>
          <w:bCs/>
          <w:color w:val="000000"/>
          <w:szCs w:val="21"/>
        </w:rPr>
        <w:t>，</w:t>
      </w:r>
      <w:r w:rsidR="00493814" w:rsidRPr="00493814">
        <w:rPr>
          <w:rFonts w:hint="eastAsia"/>
          <w:bCs/>
          <w:color w:val="000000"/>
          <w:szCs w:val="21"/>
        </w:rPr>
        <w:t>2016</w:t>
      </w:r>
      <w:r w:rsidR="00493814" w:rsidRPr="00493814">
        <w:rPr>
          <w:rFonts w:hint="eastAsia"/>
          <w:bCs/>
          <w:color w:val="000000"/>
          <w:szCs w:val="21"/>
        </w:rPr>
        <w:t>年）和《〈霍比特人〉之谜》（</w:t>
      </w:r>
      <w:r w:rsidR="00493814" w:rsidRPr="00493814">
        <w:rPr>
          <w:bCs/>
          <w:i/>
          <w:color w:val="000000"/>
          <w:szCs w:val="21"/>
        </w:rPr>
        <w:t>The Riddles of the Hobbit</w:t>
      </w:r>
      <w:r w:rsidR="00493814">
        <w:rPr>
          <w:bCs/>
          <w:color w:val="000000"/>
          <w:szCs w:val="21"/>
        </w:rPr>
        <w:t>，</w:t>
      </w:r>
      <w:r w:rsidR="00493814" w:rsidRPr="00493814">
        <w:rPr>
          <w:rFonts w:hint="eastAsia"/>
          <w:bCs/>
          <w:color w:val="000000"/>
          <w:szCs w:val="21"/>
        </w:rPr>
        <w:t>2013</w:t>
      </w:r>
      <w:r w:rsidR="00493814" w:rsidRPr="00493814">
        <w:rPr>
          <w:rFonts w:hint="eastAsia"/>
          <w:bCs/>
          <w:color w:val="000000"/>
          <w:szCs w:val="21"/>
        </w:rPr>
        <w:t>年）。他创作了</w:t>
      </w:r>
      <w:r w:rsidR="00493814" w:rsidRPr="00493814">
        <w:rPr>
          <w:rFonts w:hint="eastAsia"/>
          <w:bCs/>
          <w:color w:val="000000"/>
          <w:szCs w:val="21"/>
        </w:rPr>
        <w:t>12</w:t>
      </w:r>
      <w:r w:rsidR="00493814" w:rsidRPr="00493814">
        <w:rPr>
          <w:rFonts w:hint="eastAsia"/>
          <w:bCs/>
          <w:color w:val="000000"/>
          <w:szCs w:val="21"/>
        </w:rPr>
        <w:t>部科幻小说及故事作品，曾多次提名并斩获亚</w:t>
      </w:r>
      <w:proofErr w:type="gramStart"/>
      <w:r w:rsidR="00493814" w:rsidRPr="00493814">
        <w:rPr>
          <w:rFonts w:hint="eastAsia"/>
          <w:bCs/>
          <w:color w:val="000000"/>
          <w:szCs w:val="21"/>
        </w:rPr>
        <w:t>瑟</w:t>
      </w:r>
      <w:proofErr w:type="gramEnd"/>
      <w:r w:rsidR="00493814" w:rsidRPr="00493814">
        <w:rPr>
          <w:rFonts w:hint="eastAsia"/>
          <w:bCs/>
          <w:color w:val="000000"/>
          <w:szCs w:val="21"/>
        </w:rPr>
        <w:t>·</w:t>
      </w:r>
      <w:r w:rsidR="00493814" w:rsidRPr="00493814">
        <w:rPr>
          <w:rFonts w:hint="eastAsia"/>
          <w:bCs/>
          <w:color w:val="000000"/>
          <w:szCs w:val="21"/>
        </w:rPr>
        <w:t>C</w:t>
      </w:r>
      <w:r w:rsidR="00493814" w:rsidRPr="00493814">
        <w:rPr>
          <w:rFonts w:hint="eastAsia"/>
          <w:bCs/>
          <w:color w:val="000000"/>
          <w:szCs w:val="21"/>
        </w:rPr>
        <w:t>·克拉克奖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color w:val="000000"/>
          <w:szCs w:val="21"/>
        </w:rPr>
        <w:t>Arthur C. Clarke</w:t>
      </w:r>
      <w:r w:rsidR="00493814">
        <w:rPr>
          <w:bCs/>
          <w:color w:val="000000"/>
          <w:szCs w:val="21"/>
        </w:rPr>
        <w:t xml:space="preserve"> Award</w:t>
      </w:r>
      <w:r w:rsidR="00493814">
        <w:rPr>
          <w:rFonts w:hint="eastAsia"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、英国科幻协会奖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color w:val="000000"/>
          <w:szCs w:val="21"/>
        </w:rPr>
        <w:t>The British Science Fiction Association award</w:t>
      </w:r>
      <w:r w:rsidR="00493814">
        <w:rPr>
          <w:rFonts w:hint="eastAsia"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、国际幻想奖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color w:val="000000"/>
          <w:szCs w:val="21"/>
        </w:rPr>
        <w:t>John W. Campbell award</w:t>
      </w:r>
      <w:r w:rsidR="00493814">
        <w:rPr>
          <w:rFonts w:hint="eastAsia"/>
          <w:bCs/>
          <w:color w:val="000000"/>
          <w:szCs w:val="21"/>
        </w:rPr>
        <w:t>）、</w:t>
      </w:r>
      <w:proofErr w:type="spellStart"/>
      <w:r w:rsidR="00493814" w:rsidRPr="00493814">
        <w:rPr>
          <w:rFonts w:hint="eastAsia"/>
          <w:bCs/>
          <w:color w:val="000000"/>
          <w:szCs w:val="21"/>
        </w:rPr>
        <w:t>Kitschies</w:t>
      </w:r>
      <w:proofErr w:type="spellEnd"/>
      <w:r w:rsidR="00493814">
        <w:rPr>
          <w:rFonts w:hint="eastAsia"/>
          <w:bCs/>
          <w:color w:val="000000"/>
          <w:szCs w:val="21"/>
        </w:rPr>
        <w:t>红</w:t>
      </w:r>
      <w:proofErr w:type="gramStart"/>
      <w:r w:rsidR="00493814">
        <w:rPr>
          <w:rFonts w:hint="eastAsia"/>
          <w:bCs/>
          <w:color w:val="000000"/>
          <w:szCs w:val="21"/>
        </w:rPr>
        <w:t>触手</w:t>
      </w:r>
      <w:r w:rsidR="00493814" w:rsidRPr="00493814">
        <w:rPr>
          <w:rFonts w:hint="eastAsia"/>
          <w:bCs/>
          <w:color w:val="000000"/>
          <w:szCs w:val="21"/>
        </w:rPr>
        <w:t>奖</w:t>
      </w:r>
      <w:proofErr w:type="gramEnd"/>
      <w:r w:rsidR="00493814" w:rsidRPr="00493814">
        <w:rPr>
          <w:rFonts w:hint="eastAsia"/>
          <w:bCs/>
          <w:color w:val="000000"/>
          <w:szCs w:val="21"/>
        </w:rPr>
        <w:t>等</w:t>
      </w:r>
      <w:r w:rsidR="00493814">
        <w:rPr>
          <w:rFonts w:hint="eastAsia"/>
          <w:bCs/>
          <w:color w:val="000000"/>
          <w:szCs w:val="21"/>
        </w:rPr>
        <w:t>诸多</w:t>
      </w:r>
      <w:r w:rsidR="00493814" w:rsidRPr="00493814">
        <w:rPr>
          <w:rFonts w:hint="eastAsia"/>
          <w:bCs/>
          <w:color w:val="000000"/>
          <w:szCs w:val="21"/>
        </w:rPr>
        <w:t>奖项</w:t>
      </w:r>
      <w:r w:rsidR="00493814">
        <w:rPr>
          <w:rFonts w:hint="eastAsia"/>
          <w:bCs/>
          <w:color w:val="000000"/>
          <w:szCs w:val="21"/>
        </w:rPr>
        <w:t>。</w:t>
      </w:r>
      <w:r w:rsidR="00493814" w:rsidRPr="00493814">
        <w:rPr>
          <w:rFonts w:hint="eastAsia"/>
          <w:bCs/>
          <w:color w:val="000000"/>
          <w:szCs w:val="21"/>
        </w:rPr>
        <w:t>他还为《卫报》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i/>
          <w:color w:val="000000"/>
          <w:szCs w:val="21"/>
        </w:rPr>
        <w:t>The Guardian</w:t>
      </w:r>
      <w:r w:rsidR="00493814">
        <w:rPr>
          <w:rFonts w:hint="eastAsia"/>
          <w:bCs/>
          <w:color w:val="000000"/>
          <w:szCs w:val="21"/>
        </w:rPr>
        <w:t>）、</w:t>
      </w:r>
      <w:r w:rsidR="00493814" w:rsidRPr="00493814">
        <w:rPr>
          <w:rFonts w:hint="eastAsia"/>
          <w:bCs/>
          <w:color w:val="000000"/>
          <w:szCs w:val="21"/>
        </w:rPr>
        <w:t>《泰晤士报》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i/>
          <w:color w:val="000000"/>
          <w:szCs w:val="21"/>
        </w:rPr>
        <w:t>The Times</w:t>
      </w:r>
      <w:r w:rsidR="00493814">
        <w:rPr>
          <w:rFonts w:hint="eastAsia"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撰稿。</w:t>
      </w:r>
    </w:p>
    <w:p w14:paraId="3AC5DC43" w14:textId="77777777" w:rsidR="001303E2" w:rsidRDefault="001303E2" w:rsidP="001303E2">
      <w:pPr>
        <w:rPr>
          <w:bCs/>
          <w:color w:val="000000"/>
          <w:szCs w:val="21"/>
        </w:rPr>
      </w:pPr>
    </w:p>
    <w:p w14:paraId="6E01033B" w14:textId="77777777" w:rsidR="001303E2" w:rsidRDefault="001303E2" w:rsidP="001303E2">
      <w:pPr>
        <w:rPr>
          <w:bCs/>
          <w:color w:val="000000"/>
          <w:szCs w:val="21"/>
        </w:rPr>
      </w:pPr>
    </w:p>
    <w:p w14:paraId="37E5D7DC" w14:textId="44FCFB64" w:rsidR="001303E2" w:rsidRPr="001303E2" w:rsidRDefault="001303E2" w:rsidP="001303E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33A48A1" w14:textId="77777777" w:rsidR="001303E2" w:rsidRDefault="001303E2" w:rsidP="00493814">
      <w:pPr>
        <w:ind w:firstLineChars="200" w:firstLine="420"/>
        <w:rPr>
          <w:bCs/>
          <w:color w:val="000000"/>
          <w:szCs w:val="21"/>
        </w:rPr>
      </w:pPr>
    </w:p>
    <w:p w14:paraId="0FF7FC9E" w14:textId="1B3347C3" w:rsidR="001303E2" w:rsidRPr="001303E2" w:rsidRDefault="001303E2" w:rsidP="001303E2">
      <w:pPr>
        <w:ind w:firstLineChars="200" w:firstLine="420"/>
        <w:rPr>
          <w:color w:val="000000"/>
          <w:szCs w:val="21"/>
        </w:rPr>
      </w:pPr>
      <w:r w:rsidRPr="001303E2">
        <w:rPr>
          <w:rFonts w:hint="eastAsia"/>
          <w:color w:val="000000"/>
          <w:szCs w:val="21"/>
        </w:rPr>
        <w:t>“在《奇幻文学简史》中，亚当·罗伯茨讲述奇幻文学的故事，认为它对当下</w:t>
      </w:r>
      <w:r w:rsidR="002F2AD2" w:rsidRPr="002F2AD2">
        <w:rPr>
          <w:rFonts w:hint="eastAsia"/>
          <w:color w:val="000000"/>
          <w:szCs w:val="21"/>
        </w:rPr>
        <w:t>重新赋予</w:t>
      </w:r>
      <w:r w:rsidR="002F2AD2">
        <w:rPr>
          <w:rFonts w:hint="eastAsia"/>
          <w:color w:val="000000"/>
          <w:szCs w:val="21"/>
        </w:rPr>
        <w:t>了</w:t>
      </w:r>
      <w:r w:rsidR="002F2AD2" w:rsidRPr="002F2AD2">
        <w:rPr>
          <w:rFonts w:hint="eastAsia"/>
          <w:color w:val="000000"/>
          <w:szCs w:val="21"/>
        </w:rPr>
        <w:t>魔力</w:t>
      </w:r>
      <w:r w:rsidRPr="001303E2">
        <w:rPr>
          <w:rFonts w:hint="eastAsia"/>
          <w:color w:val="000000"/>
          <w:szCs w:val="21"/>
        </w:rPr>
        <w:t>，</w:t>
      </w:r>
      <w:r w:rsidR="002F2AD2" w:rsidRPr="002F2AD2">
        <w:rPr>
          <w:rFonts w:hint="eastAsia"/>
          <w:color w:val="000000"/>
          <w:szCs w:val="21"/>
        </w:rPr>
        <w:t>而不是一种逃避现实的方式</w:t>
      </w:r>
      <w:r w:rsidRPr="001303E2">
        <w:rPr>
          <w:rFonts w:hint="eastAsia"/>
          <w:color w:val="000000"/>
          <w:szCs w:val="21"/>
        </w:rPr>
        <w:t>。书中满是对从</w:t>
      </w:r>
      <w:r w:rsidRPr="001303E2">
        <w:rPr>
          <w:rFonts w:hint="eastAsia"/>
          <w:color w:val="000000"/>
          <w:szCs w:val="21"/>
        </w:rPr>
        <w:t>J.R.R.</w:t>
      </w:r>
      <w:r w:rsidRPr="001303E2">
        <w:rPr>
          <w:rFonts w:hint="eastAsia"/>
          <w:color w:val="000000"/>
          <w:szCs w:val="21"/>
        </w:rPr>
        <w:t>托尔金到苏珊娜·克拉克</w:t>
      </w:r>
      <w:r w:rsidR="002F2AD2">
        <w:rPr>
          <w:rFonts w:hint="eastAsia"/>
          <w:color w:val="000000"/>
          <w:szCs w:val="21"/>
        </w:rPr>
        <w:t>（</w:t>
      </w:r>
      <w:r w:rsidR="002F2AD2" w:rsidRPr="002F2AD2">
        <w:rPr>
          <w:color w:val="000000"/>
          <w:szCs w:val="21"/>
        </w:rPr>
        <w:t>Susanna Clarke</w:t>
      </w:r>
      <w:r w:rsidR="002F2AD2">
        <w:rPr>
          <w:rFonts w:hint="eastAsia"/>
          <w:color w:val="000000"/>
          <w:szCs w:val="21"/>
        </w:rPr>
        <w:t>）</w:t>
      </w:r>
      <w:r w:rsidRPr="001303E2">
        <w:rPr>
          <w:rFonts w:hint="eastAsia"/>
          <w:color w:val="000000"/>
          <w:szCs w:val="21"/>
        </w:rPr>
        <w:t>等</w:t>
      </w:r>
      <w:r w:rsidR="002F2AD2">
        <w:rPr>
          <w:rFonts w:hint="eastAsia"/>
          <w:color w:val="000000"/>
          <w:szCs w:val="21"/>
        </w:rPr>
        <w:t>的</w:t>
      </w:r>
      <w:r w:rsidRPr="001303E2">
        <w:rPr>
          <w:rFonts w:hint="eastAsia"/>
          <w:color w:val="000000"/>
          <w:szCs w:val="21"/>
        </w:rPr>
        <w:t>奇幻</w:t>
      </w:r>
      <w:r w:rsidR="002F2AD2" w:rsidRPr="002F2AD2">
        <w:rPr>
          <w:rFonts w:hint="eastAsia"/>
          <w:color w:val="000000"/>
          <w:szCs w:val="21"/>
        </w:rPr>
        <w:t>文学作品</w:t>
      </w:r>
      <w:r w:rsidRPr="001303E2">
        <w:rPr>
          <w:rFonts w:hint="eastAsia"/>
          <w:color w:val="000000"/>
          <w:szCs w:val="21"/>
        </w:rPr>
        <w:t>的精妙解读，展示出这一文学类型</w:t>
      </w:r>
      <w:r w:rsidR="002F2AD2" w:rsidRPr="002F2AD2">
        <w:rPr>
          <w:rFonts w:hint="eastAsia"/>
          <w:color w:val="000000"/>
          <w:szCs w:val="21"/>
        </w:rPr>
        <w:t>在本质上是对机械化、工业化</w:t>
      </w:r>
      <w:r w:rsidRPr="001303E2">
        <w:rPr>
          <w:rFonts w:hint="eastAsia"/>
          <w:color w:val="000000"/>
          <w:szCs w:val="21"/>
        </w:rPr>
        <w:t>的资产阶级现代社会的一种修复性回应。”</w:t>
      </w:r>
    </w:p>
    <w:p w14:paraId="539FCC95" w14:textId="46F98B7C" w:rsidR="001303E2" w:rsidRPr="00493814" w:rsidRDefault="001303E2" w:rsidP="002F2AD2">
      <w:pPr>
        <w:ind w:firstLineChars="200" w:firstLine="420"/>
        <w:jc w:val="right"/>
        <w:rPr>
          <w:color w:val="000000"/>
          <w:szCs w:val="21"/>
        </w:rPr>
      </w:pPr>
      <w:r w:rsidRPr="001303E2">
        <w:rPr>
          <w:rFonts w:hint="eastAsia"/>
          <w:color w:val="000000"/>
          <w:szCs w:val="21"/>
        </w:rPr>
        <w:t>——梅尔亚·波尔维宁</w:t>
      </w:r>
      <w:r w:rsidR="002F2AD2">
        <w:rPr>
          <w:rFonts w:hint="eastAsia"/>
          <w:color w:val="000000"/>
          <w:szCs w:val="21"/>
        </w:rPr>
        <w:t>（</w:t>
      </w:r>
      <w:proofErr w:type="spellStart"/>
      <w:r w:rsidR="002F2AD2" w:rsidRPr="002F2AD2">
        <w:rPr>
          <w:color w:val="000000"/>
          <w:szCs w:val="21"/>
        </w:rPr>
        <w:t>Merja</w:t>
      </w:r>
      <w:proofErr w:type="spellEnd"/>
      <w:r w:rsidR="002F2AD2" w:rsidRPr="002F2AD2">
        <w:rPr>
          <w:color w:val="000000"/>
          <w:szCs w:val="21"/>
        </w:rPr>
        <w:t xml:space="preserve"> </w:t>
      </w:r>
      <w:proofErr w:type="spellStart"/>
      <w:r w:rsidR="002F2AD2" w:rsidRPr="002F2AD2">
        <w:rPr>
          <w:color w:val="000000"/>
          <w:szCs w:val="21"/>
        </w:rPr>
        <w:t>Polvinen</w:t>
      </w:r>
      <w:proofErr w:type="spellEnd"/>
      <w:r w:rsidR="002F2AD2">
        <w:rPr>
          <w:rFonts w:hint="eastAsia"/>
          <w:color w:val="000000"/>
          <w:szCs w:val="21"/>
        </w:rPr>
        <w:t>）</w:t>
      </w:r>
      <w:r w:rsidRPr="001303E2">
        <w:rPr>
          <w:rFonts w:hint="eastAsia"/>
          <w:color w:val="000000"/>
          <w:szCs w:val="21"/>
        </w:rPr>
        <w:t>，芬兰赫尔辛基大学英语语文学高级讲师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066E226" w14:textId="77777777" w:rsidR="00887E5A" w:rsidRDefault="00887E5A" w:rsidP="00A5385A">
      <w:pPr>
        <w:rPr>
          <w:bCs/>
          <w:color w:val="000000"/>
          <w:szCs w:val="21"/>
        </w:rPr>
      </w:pPr>
    </w:p>
    <w:p w14:paraId="65FEC75C" w14:textId="7A33026A" w:rsidR="00887E5A" w:rsidRPr="00887E5A" w:rsidRDefault="00887E5A" w:rsidP="00887E5A">
      <w:pPr>
        <w:jc w:val="center"/>
        <w:rPr>
          <w:bCs/>
          <w:color w:val="000000"/>
          <w:sz w:val="30"/>
          <w:szCs w:val="30"/>
        </w:rPr>
      </w:pPr>
      <w:r w:rsidRPr="00887E5A">
        <w:rPr>
          <w:rFonts w:hint="eastAsia"/>
          <w:b/>
          <w:bCs/>
          <w:color w:val="000000"/>
          <w:sz w:val="30"/>
          <w:szCs w:val="30"/>
        </w:rPr>
        <w:t>《奇幻文学简史》</w:t>
      </w:r>
    </w:p>
    <w:p w14:paraId="393EC160" w14:textId="77777777" w:rsidR="00A5385A" w:rsidRDefault="00A5385A" w:rsidP="00887E5A">
      <w:pPr>
        <w:jc w:val="center"/>
        <w:rPr>
          <w:bCs/>
          <w:color w:val="000000"/>
          <w:szCs w:val="21"/>
        </w:rPr>
      </w:pPr>
    </w:p>
    <w:p w14:paraId="02AD7C71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前言</w:t>
      </w:r>
    </w:p>
    <w:p w14:paraId="7CB62D34" w14:textId="77777777" w:rsidR="00887E5A" w:rsidRDefault="00887E5A" w:rsidP="00887E5A">
      <w:pPr>
        <w:jc w:val="center"/>
        <w:rPr>
          <w:b/>
          <w:bCs/>
          <w:color w:val="000000"/>
          <w:szCs w:val="21"/>
        </w:rPr>
      </w:pPr>
    </w:p>
    <w:p w14:paraId="548BB1AC" w14:textId="1C273CFB" w:rsidR="00887E5A" w:rsidRPr="00887E5A" w:rsidRDefault="00887E5A" w:rsidP="00887E5A">
      <w:pPr>
        <w:jc w:val="center"/>
        <w:rPr>
          <w:b/>
          <w:bCs/>
          <w:color w:val="000000"/>
          <w:szCs w:val="21"/>
        </w:rPr>
      </w:pPr>
      <w:r w:rsidRPr="00887E5A">
        <w:rPr>
          <w:rFonts w:hint="eastAsia"/>
          <w:b/>
          <w:bCs/>
          <w:color w:val="000000"/>
          <w:szCs w:val="21"/>
        </w:rPr>
        <w:t>第一部分：现代奇幻文学的根源</w:t>
      </w:r>
    </w:p>
    <w:p w14:paraId="48A0B648" w14:textId="3F45F0CA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起源</w:t>
      </w:r>
    </w:p>
    <w:p w14:paraId="587DBD0D" w14:textId="2FBC4A9E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2. </w:t>
      </w:r>
      <w:r w:rsidRPr="00887E5A">
        <w:rPr>
          <w:rFonts w:hint="eastAsia"/>
          <w:bCs/>
          <w:color w:val="000000"/>
          <w:szCs w:val="21"/>
        </w:rPr>
        <w:t>浪漫主义</w:t>
      </w:r>
    </w:p>
    <w:p w14:paraId="6ACA6DD7" w14:textId="41CA919A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维多利亚时代的中世纪风格</w:t>
      </w:r>
    </w:p>
    <w:p w14:paraId="72E4D44D" w14:textId="10D17ADD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民间故事与童话故事</w:t>
      </w:r>
    </w:p>
    <w:p w14:paraId="4FB19046" w14:textId="2FF8B166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5. </w:t>
      </w:r>
      <w:r w:rsidRPr="00887E5A">
        <w:rPr>
          <w:rFonts w:hint="eastAsia"/>
          <w:bCs/>
          <w:color w:val="000000"/>
          <w:szCs w:val="21"/>
        </w:rPr>
        <w:t>19</w:t>
      </w:r>
      <w:r w:rsidRPr="00887E5A">
        <w:rPr>
          <w:rFonts w:hint="eastAsia"/>
          <w:bCs/>
          <w:color w:val="000000"/>
          <w:szCs w:val="21"/>
        </w:rPr>
        <w:t>世纪的班扬</w:t>
      </w:r>
    </w:p>
    <w:p w14:paraId="69F8A279" w14:textId="10CE32DE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亚瑟王传说与奇幻三部曲</w:t>
      </w:r>
    </w:p>
    <w:p w14:paraId="027DDC05" w14:textId="68AAB6DE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7. </w:t>
      </w:r>
      <w:r w:rsidRPr="00887E5A">
        <w:rPr>
          <w:rFonts w:hint="eastAsia"/>
          <w:bCs/>
          <w:color w:val="000000"/>
          <w:szCs w:val="21"/>
        </w:rPr>
        <w:t>瓦格纳与托尔金</w:t>
      </w:r>
    </w:p>
    <w:p w14:paraId="316E5A0C" w14:textId="3F51816E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儿童奇幻文学</w:t>
      </w:r>
    </w:p>
    <w:p w14:paraId="71815AF8" w14:textId="4CBF763F" w:rsidR="00887E5A" w:rsidRPr="00887E5A" w:rsidRDefault="00887E5A" w:rsidP="00887E5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威廉·莫里斯</w:t>
      </w:r>
    </w:p>
    <w:p w14:paraId="68283503" w14:textId="77777777" w:rsidR="00887E5A" w:rsidRDefault="00887E5A" w:rsidP="00887E5A">
      <w:pPr>
        <w:jc w:val="center"/>
        <w:rPr>
          <w:bCs/>
          <w:color w:val="000000"/>
          <w:szCs w:val="21"/>
        </w:rPr>
      </w:pPr>
    </w:p>
    <w:p w14:paraId="0A8BE06C" w14:textId="5E65D80A" w:rsidR="00887E5A" w:rsidRPr="00887E5A" w:rsidRDefault="00887E5A" w:rsidP="00887E5A">
      <w:pPr>
        <w:jc w:val="center"/>
        <w:rPr>
          <w:b/>
          <w:bCs/>
          <w:color w:val="000000"/>
          <w:szCs w:val="21"/>
        </w:rPr>
      </w:pPr>
      <w:r w:rsidRPr="00887E5A">
        <w:rPr>
          <w:rFonts w:hint="eastAsia"/>
          <w:b/>
          <w:bCs/>
          <w:color w:val="000000"/>
          <w:szCs w:val="21"/>
        </w:rPr>
        <w:t>第二部分</w:t>
      </w:r>
      <w:r>
        <w:rPr>
          <w:rFonts w:hint="eastAsia"/>
          <w:b/>
          <w:bCs/>
          <w:color w:val="000000"/>
          <w:szCs w:val="21"/>
        </w:rPr>
        <w:t>：</w:t>
      </w:r>
      <w:r w:rsidRPr="00887E5A">
        <w:rPr>
          <w:rFonts w:hint="eastAsia"/>
          <w:b/>
          <w:bCs/>
          <w:color w:val="000000"/>
          <w:szCs w:val="21"/>
        </w:rPr>
        <w:t>20</w:t>
      </w:r>
      <w:r w:rsidRPr="00887E5A">
        <w:rPr>
          <w:rFonts w:hint="eastAsia"/>
          <w:b/>
          <w:bCs/>
          <w:color w:val="000000"/>
          <w:szCs w:val="21"/>
        </w:rPr>
        <w:t>世纪的奇幻文学</w:t>
      </w:r>
    </w:p>
    <w:p w14:paraId="332D3A52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10. 1900</w:t>
      </w:r>
      <w:r w:rsidRPr="00887E5A">
        <w:rPr>
          <w:rFonts w:hint="eastAsia"/>
          <w:bCs/>
          <w:color w:val="000000"/>
          <w:szCs w:val="21"/>
        </w:rPr>
        <w:t>年—</w:t>
      </w:r>
      <w:r w:rsidRPr="00887E5A">
        <w:rPr>
          <w:rFonts w:hint="eastAsia"/>
          <w:bCs/>
          <w:color w:val="000000"/>
          <w:szCs w:val="21"/>
        </w:rPr>
        <w:t>1914</w:t>
      </w:r>
      <w:r w:rsidRPr="00887E5A">
        <w:rPr>
          <w:rFonts w:hint="eastAsia"/>
          <w:bCs/>
          <w:color w:val="000000"/>
          <w:szCs w:val="21"/>
        </w:rPr>
        <w:t>年</w:t>
      </w:r>
    </w:p>
    <w:p w14:paraId="69232045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11. </w:t>
      </w:r>
      <w:r w:rsidRPr="00887E5A">
        <w:rPr>
          <w:rFonts w:hint="eastAsia"/>
          <w:bCs/>
          <w:color w:val="000000"/>
          <w:szCs w:val="21"/>
        </w:rPr>
        <w:t>第一次世界大战</w:t>
      </w:r>
    </w:p>
    <w:p w14:paraId="0399F806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12. 20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20</w:t>
      </w:r>
      <w:r w:rsidRPr="00887E5A">
        <w:rPr>
          <w:rFonts w:hint="eastAsia"/>
          <w:bCs/>
          <w:color w:val="000000"/>
          <w:szCs w:val="21"/>
        </w:rPr>
        <w:t>年代：动物与仙境</w:t>
      </w:r>
    </w:p>
    <w:p w14:paraId="44CCA272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13. 20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30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40</w:t>
      </w:r>
      <w:r w:rsidRPr="00887E5A">
        <w:rPr>
          <w:rFonts w:hint="eastAsia"/>
          <w:bCs/>
          <w:color w:val="000000"/>
          <w:szCs w:val="21"/>
        </w:rPr>
        <w:t>年代：儿童奇幻文学</w:t>
      </w:r>
    </w:p>
    <w:p w14:paraId="7980C5F4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14. 20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40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50</w:t>
      </w:r>
      <w:r w:rsidRPr="00887E5A">
        <w:rPr>
          <w:rFonts w:hint="eastAsia"/>
          <w:bCs/>
          <w:color w:val="000000"/>
          <w:szCs w:val="21"/>
        </w:rPr>
        <w:t>年代：成人奇幻文学</w:t>
      </w:r>
    </w:p>
    <w:p w14:paraId="5C3719F9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15. 20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60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70</w:t>
      </w:r>
      <w:r w:rsidRPr="00887E5A">
        <w:rPr>
          <w:rFonts w:hint="eastAsia"/>
          <w:bCs/>
          <w:color w:val="000000"/>
          <w:szCs w:val="21"/>
        </w:rPr>
        <w:t>年代：繁荣时期</w:t>
      </w:r>
    </w:p>
    <w:p w14:paraId="48EC5ADF" w14:textId="0F6A590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lastRenderedPageBreak/>
        <w:t>16. 20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80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90</w:t>
      </w:r>
      <w:r w:rsidRPr="00887E5A">
        <w:rPr>
          <w:rFonts w:hint="eastAsia"/>
          <w:bCs/>
          <w:color w:val="000000"/>
          <w:szCs w:val="21"/>
        </w:rPr>
        <w:t>年代：扩展与模仿</w:t>
      </w:r>
    </w:p>
    <w:p w14:paraId="2E66E8B1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</w:p>
    <w:p w14:paraId="3CF9934F" w14:textId="23E51319" w:rsidR="00887E5A" w:rsidRPr="00887E5A" w:rsidRDefault="00887E5A" w:rsidP="00887E5A">
      <w:pPr>
        <w:jc w:val="center"/>
        <w:rPr>
          <w:b/>
          <w:bCs/>
          <w:color w:val="000000"/>
          <w:szCs w:val="21"/>
        </w:rPr>
      </w:pPr>
      <w:r w:rsidRPr="00887E5A">
        <w:rPr>
          <w:rFonts w:hint="eastAsia"/>
          <w:b/>
          <w:bCs/>
          <w:color w:val="000000"/>
          <w:szCs w:val="21"/>
        </w:rPr>
        <w:t>第三部分</w:t>
      </w:r>
      <w:r>
        <w:rPr>
          <w:rFonts w:hint="eastAsia"/>
          <w:b/>
          <w:bCs/>
          <w:color w:val="000000"/>
          <w:szCs w:val="21"/>
        </w:rPr>
        <w:t>：</w:t>
      </w:r>
      <w:r w:rsidRPr="00887E5A">
        <w:rPr>
          <w:rFonts w:hint="eastAsia"/>
          <w:b/>
          <w:bCs/>
          <w:color w:val="000000"/>
          <w:szCs w:val="21"/>
        </w:rPr>
        <w:t>21</w:t>
      </w:r>
      <w:r w:rsidRPr="00887E5A">
        <w:rPr>
          <w:rFonts w:hint="eastAsia"/>
          <w:b/>
          <w:bCs/>
          <w:color w:val="000000"/>
          <w:szCs w:val="21"/>
        </w:rPr>
        <w:t>世纪的奇幻文学</w:t>
      </w:r>
    </w:p>
    <w:p w14:paraId="4D9522B4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17. </w:t>
      </w:r>
      <w:r w:rsidRPr="00887E5A">
        <w:rPr>
          <w:rFonts w:hint="eastAsia"/>
          <w:bCs/>
          <w:color w:val="000000"/>
          <w:szCs w:val="21"/>
        </w:rPr>
        <w:t>全球奇幻文学</w:t>
      </w:r>
    </w:p>
    <w:p w14:paraId="6D612788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18. </w:t>
      </w:r>
      <w:r w:rsidRPr="00887E5A">
        <w:rPr>
          <w:rFonts w:hint="eastAsia"/>
          <w:bCs/>
          <w:color w:val="000000"/>
          <w:szCs w:val="21"/>
        </w:rPr>
        <w:t>电子游戏</w:t>
      </w:r>
    </w:p>
    <w:p w14:paraId="43368BEF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19. </w:t>
      </w:r>
      <w:r w:rsidRPr="00887E5A">
        <w:rPr>
          <w:rFonts w:hint="eastAsia"/>
          <w:bCs/>
          <w:color w:val="000000"/>
          <w:szCs w:val="21"/>
        </w:rPr>
        <w:t>黑暗奇幻</w:t>
      </w:r>
    </w:p>
    <w:p w14:paraId="1EA32FA9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20. </w:t>
      </w:r>
      <w:r w:rsidRPr="00887E5A">
        <w:rPr>
          <w:rFonts w:hint="eastAsia"/>
          <w:bCs/>
          <w:color w:val="000000"/>
          <w:szCs w:val="21"/>
        </w:rPr>
        <w:t>浪漫奇幻</w:t>
      </w:r>
    </w:p>
    <w:p w14:paraId="75682615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21. </w:t>
      </w:r>
      <w:proofErr w:type="gramStart"/>
      <w:r w:rsidRPr="00887E5A">
        <w:rPr>
          <w:rFonts w:hint="eastAsia"/>
          <w:bCs/>
          <w:color w:val="000000"/>
          <w:szCs w:val="21"/>
        </w:rPr>
        <w:t>2010</w:t>
      </w:r>
      <w:proofErr w:type="gramEnd"/>
      <w:r w:rsidRPr="00887E5A">
        <w:rPr>
          <w:rFonts w:hint="eastAsia"/>
          <w:bCs/>
          <w:color w:val="000000"/>
          <w:szCs w:val="21"/>
        </w:rPr>
        <w:t>年代与</w:t>
      </w:r>
      <w:proofErr w:type="gramStart"/>
      <w:r w:rsidRPr="00887E5A">
        <w:rPr>
          <w:rFonts w:hint="eastAsia"/>
          <w:bCs/>
          <w:color w:val="000000"/>
          <w:szCs w:val="21"/>
        </w:rPr>
        <w:t>2020</w:t>
      </w:r>
      <w:proofErr w:type="gramEnd"/>
      <w:r w:rsidRPr="00887E5A">
        <w:rPr>
          <w:rFonts w:hint="eastAsia"/>
          <w:bCs/>
          <w:color w:val="000000"/>
          <w:szCs w:val="21"/>
        </w:rPr>
        <w:t>年代的奇幻文学</w:t>
      </w:r>
    </w:p>
    <w:p w14:paraId="3789DC9B" w14:textId="58B1FEB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22. </w:t>
      </w:r>
      <w:r w:rsidRPr="00887E5A">
        <w:rPr>
          <w:rFonts w:hint="eastAsia"/>
          <w:bCs/>
          <w:color w:val="000000"/>
          <w:szCs w:val="21"/>
        </w:rPr>
        <w:t>复兴奇幻</w:t>
      </w:r>
    </w:p>
    <w:p w14:paraId="3EE0EC38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</w:p>
    <w:p w14:paraId="55D2E5E0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参考文献</w:t>
      </w:r>
    </w:p>
    <w:p w14:paraId="11F08F3A" w14:textId="16C9B1CC" w:rsid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索引</w:t>
      </w:r>
    </w:p>
    <w:p w14:paraId="54B35B24" w14:textId="77777777" w:rsidR="00887E5A" w:rsidRDefault="00887E5A" w:rsidP="00A5385A">
      <w:pPr>
        <w:rPr>
          <w:bCs/>
          <w:color w:val="000000"/>
          <w:szCs w:val="21"/>
        </w:rPr>
      </w:pPr>
    </w:p>
    <w:p w14:paraId="70C65B24" w14:textId="77777777" w:rsidR="00887E5A" w:rsidRDefault="00887E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73CC" w14:textId="77777777" w:rsidR="0027747D" w:rsidRDefault="0027747D">
      <w:r>
        <w:separator/>
      </w:r>
    </w:p>
  </w:endnote>
  <w:endnote w:type="continuationSeparator" w:id="0">
    <w:p w14:paraId="21F683D8" w14:textId="77777777" w:rsidR="0027747D" w:rsidRDefault="002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5EF4" w14:textId="77777777" w:rsidR="0027747D" w:rsidRDefault="0027747D">
      <w:r>
        <w:separator/>
      </w:r>
    </w:p>
  </w:footnote>
  <w:footnote w:type="continuationSeparator" w:id="0">
    <w:p w14:paraId="7D92B06D" w14:textId="77777777" w:rsidR="0027747D" w:rsidRDefault="0027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03E2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17FB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47D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2AD2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14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62B7"/>
    <w:rsid w:val="00881FF4"/>
    <w:rsid w:val="008833DC"/>
    <w:rsid w:val="0088361F"/>
    <w:rsid w:val="00886092"/>
    <w:rsid w:val="00887C58"/>
    <w:rsid w:val="00887E5A"/>
    <w:rsid w:val="00894C94"/>
    <w:rsid w:val="00895CB6"/>
    <w:rsid w:val="008A081E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4B7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300C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D20C-2F99-4FE9-BE7B-6AD95C3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1095</Words>
  <Characters>1623</Characters>
  <Application>Microsoft Office Word</Application>
  <DocSecurity>0</DocSecurity>
  <Lines>90</Lines>
  <Paragraphs>87</Paragraphs>
  <ScaleCrop>false</ScaleCrop>
  <Company>2ndSpAcE</Company>
  <LinksUpToDate>false</LinksUpToDate>
  <CharactersWithSpaces>2631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2025-02-20T07:48:00Z</dcterms:created>
  <dcterms:modified xsi:type="dcterms:W3CDTF">2025-04-24T06:53:00Z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