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63E9FF2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0375F738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6449EE2D" w:rsidR="00E62224" w:rsidRDefault="00C617AF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6F70CF" wp14:editId="50CF49D0">
            <wp:simplePos x="0" y="0"/>
            <wp:positionH relativeFrom="column">
              <wp:posOffset>3799096</wp:posOffset>
            </wp:positionH>
            <wp:positionV relativeFrom="paragraph">
              <wp:posOffset>173355</wp:posOffset>
            </wp:positionV>
            <wp:extent cx="1494790" cy="2290445"/>
            <wp:effectExtent l="0" t="0" r="0" b="0"/>
            <wp:wrapSquare wrapText="bothSides"/>
            <wp:docPr id="10998570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5703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79DBC" w14:textId="4C732040" w:rsidR="00E62224" w:rsidRDefault="0002434F" w:rsidP="00C617AF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C617AF" w:rsidRPr="00C617AF">
        <w:rPr>
          <w:b/>
          <w:bCs/>
          <w:color w:val="000000" w:themeColor="text1"/>
          <w:szCs w:val="21"/>
        </w:rPr>
        <w:t>毋庸讳言</w:t>
      </w:r>
      <w:r w:rsidR="00C617AF">
        <w:rPr>
          <w:rFonts w:hint="eastAsia"/>
          <w:b/>
          <w:bCs/>
          <w:color w:val="000000" w:themeColor="text1"/>
          <w:szCs w:val="21"/>
        </w:rPr>
        <w:t>：你不知道的</w:t>
      </w:r>
      <w:r w:rsidR="00C617AF" w:rsidRPr="00C617AF">
        <w:rPr>
          <w:rFonts w:hint="eastAsia"/>
          <w:b/>
          <w:bCs/>
          <w:color w:val="000000" w:themeColor="text1"/>
          <w:szCs w:val="21"/>
        </w:rPr>
        <w:t>关于性、</w:t>
      </w:r>
      <w:r w:rsidR="00C617AF">
        <w:rPr>
          <w:rFonts w:hint="eastAsia"/>
          <w:b/>
          <w:bCs/>
          <w:color w:val="000000" w:themeColor="text1"/>
          <w:szCs w:val="21"/>
        </w:rPr>
        <w:t>恋爱</w:t>
      </w:r>
      <w:r w:rsidR="00C617AF" w:rsidRPr="00C617AF">
        <w:rPr>
          <w:rFonts w:hint="eastAsia"/>
          <w:b/>
          <w:bCs/>
          <w:color w:val="000000" w:themeColor="text1"/>
          <w:szCs w:val="21"/>
        </w:rPr>
        <w:t>关系和身体的一切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="00C617AF" w:rsidRPr="00C617AF">
        <w:rPr>
          <w:b/>
          <w:bCs/>
        </w:rPr>
        <w:t>HONEST: Everything They Don't Tell You About Sex, Relationships and Bodies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C617AF" w:rsidRPr="00C617AF">
        <w:rPr>
          <w:b/>
          <w:bCs/>
          <w:color w:val="000000" w:themeColor="text1"/>
          <w:szCs w:val="21"/>
        </w:rPr>
        <w:t>Milly Evans</w:t>
      </w:r>
      <w:r w:rsidR="00C617AF">
        <w:rPr>
          <w:rFonts w:hint="eastAsia"/>
          <w:b/>
          <w:bCs/>
          <w:color w:val="000000" w:themeColor="text1"/>
          <w:szCs w:val="21"/>
        </w:rPr>
        <w:t xml:space="preserve"> &amp; </w:t>
      </w:r>
      <w:r w:rsidR="00C617AF" w:rsidRPr="00C617AF">
        <w:rPr>
          <w:b/>
          <w:bCs/>
          <w:color w:val="000000" w:themeColor="text1"/>
          <w:szCs w:val="21"/>
        </w:rPr>
        <w:t>LUCIA PICERNO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10CD43A7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C617AF">
        <w:rPr>
          <w:rFonts w:hint="eastAsia"/>
          <w:b/>
          <w:bCs/>
          <w:color w:val="000000" w:themeColor="text1"/>
          <w:szCs w:val="21"/>
        </w:rPr>
        <w:t>320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</w:t>
      </w:r>
      <w:r w:rsidR="00C617AF">
        <w:rPr>
          <w:rFonts w:hint="eastAsia"/>
          <w:b/>
          <w:bCs/>
          <w:color w:val="000000" w:themeColor="text1"/>
          <w:szCs w:val="21"/>
        </w:rPr>
        <w:t>2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C617AF">
        <w:rPr>
          <w:rFonts w:hint="eastAsia"/>
          <w:b/>
          <w:bCs/>
          <w:color w:val="000000" w:themeColor="text1"/>
          <w:szCs w:val="21"/>
        </w:rPr>
        <w:t>6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C617AF">
        <w:rPr>
          <w:rFonts w:hint="eastAsia"/>
          <w:b/>
          <w:bCs/>
          <w:color w:val="000000" w:themeColor="text1"/>
          <w:szCs w:val="21"/>
        </w:rPr>
        <w:t>9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C617AF" w:rsidRPr="00C617AF">
        <w:rPr>
          <w:rFonts w:hint="eastAsia"/>
          <w:b/>
          <w:bCs/>
          <w:color w:val="000000" w:themeColor="text1"/>
          <w:szCs w:val="21"/>
        </w:rPr>
        <w:t>青少年非虚构读物</w:t>
      </w:r>
    </w:p>
    <w:p w14:paraId="583017A5" w14:textId="371DBE2B" w:rsidR="00E62224" w:rsidRPr="00445457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Pr="00826DD7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1FBC8757" w14:textId="77777777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📣</w:t>
      </w:r>
      <w:r w:rsidRPr="00191578">
        <w:rPr>
          <w:rFonts w:hint="eastAsia"/>
          <w:b/>
          <w:bCs/>
          <w:color w:val="365F91" w:themeColor="accent1" w:themeShade="BF"/>
        </w:rPr>
        <w:t>《毋庸讳言》：</w:t>
      </w:r>
      <w:r w:rsidRPr="00191578">
        <w:rPr>
          <w:b/>
          <w:bCs/>
          <w:color w:val="365F91" w:themeColor="accent1" w:themeShade="BF"/>
        </w:rPr>
        <w:t>Z</w:t>
      </w:r>
      <w:r w:rsidRPr="00191578">
        <w:rPr>
          <w:rFonts w:hint="eastAsia"/>
          <w:b/>
          <w:bCs/>
          <w:color w:val="365F91" w:themeColor="accent1" w:themeShade="BF"/>
        </w:rPr>
        <w:t>世代必备的性教育“坦白局”！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✨</w:t>
      </w:r>
    </w:p>
    <w:p w14:paraId="1EA0CD2E" w14:textId="77777777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</w:p>
    <w:p w14:paraId="19EC1682" w14:textId="22C2CE7B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🔥</w:t>
      </w:r>
      <w:r w:rsidRPr="00191578">
        <w:rPr>
          <w:rFonts w:hint="eastAsia"/>
          <w:b/>
          <w:bCs/>
          <w:color w:val="365F91" w:themeColor="accent1" w:themeShade="BF"/>
        </w:rPr>
        <w:t>撕掉羞耻标签，青春有话直说！</w:t>
      </w:r>
    </w:p>
    <w:p w14:paraId="112846EE" w14:textId="1D6A1F9C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b/>
          <w:bCs/>
          <w:color w:val="365F91" w:themeColor="accent1" w:themeShade="BF"/>
        </w:rPr>
        <w:t>22</w:t>
      </w:r>
      <w:r w:rsidRPr="00191578">
        <w:rPr>
          <w:rFonts w:hint="eastAsia"/>
          <w:b/>
          <w:bCs/>
          <w:color w:val="365F91" w:themeColor="accent1" w:themeShade="BF"/>
        </w:rPr>
        <w:t>岁先锋作者米莉·埃文斯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👩🏼💻</w:t>
      </w:r>
      <w:r w:rsidRPr="00191578">
        <w:rPr>
          <w:b/>
          <w:bCs/>
          <w:color w:val="365F91" w:themeColor="accent1" w:themeShade="BF"/>
        </w:rPr>
        <w:t xml:space="preserve"> × </w:t>
      </w:r>
      <w:r w:rsidRPr="00191578">
        <w:rPr>
          <w:rFonts w:hint="eastAsia"/>
          <w:b/>
          <w:bCs/>
          <w:color w:val="365F91" w:themeColor="accent1" w:themeShade="BF"/>
        </w:rPr>
        <w:t>国际获奖插画师露西娅·皮切诺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🎨</w:t>
      </w:r>
      <w:r w:rsidRPr="00191578">
        <w:rPr>
          <w:rFonts w:hint="eastAsia"/>
          <w:b/>
          <w:bCs/>
          <w:color w:val="365F91" w:themeColor="accent1" w:themeShade="BF"/>
        </w:rPr>
        <w:t>，以同龄人视角打造「性教育天花板」！</w:t>
      </w:r>
      <w:r w:rsidRPr="00191578">
        <w:rPr>
          <w:b/>
          <w:bCs/>
          <w:color w:val="365F91" w:themeColor="accent1" w:themeShade="BF"/>
        </w:rPr>
        <w:t>320</w:t>
      </w:r>
      <w:r w:rsidRPr="00191578">
        <w:rPr>
          <w:rFonts w:hint="eastAsia"/>
          <w:b/>
          <w:bCs/>
          <w:color w:val="365F91" w:themeColor="accent1" w:themeShade="BF"/>
        </w:rPr>
        <w:t>页火力全开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💥</w:t>
      </w:r>
      <w:r w:rsidRPr="00191578">
        <w:rPr>
          <w:rFonts w:hint="eastAsia"/>
          <w:b/>
          <w:bCs/>
          <w:color w:val="365F91" w:themeColor="accent1" w:themeShade="BF"/>
        </w:rPr>
        <w:t>，覆盖</w:t>
      </w:r>
      <w:proofErr w:type="gramStart"/>
      <w:r w:rsidRPr="00191578">
        <w:rPr>
          <w:rFonts w:hint="eastAsia"/>
          <w:b/>
          <w:bCs/>
          <w:color w:val="365F91" w:themeColor="accent1" w:themeShade="BF"/>
        </w:rPr>
        <w:t>性同意</w:t>
      </w:r>
      <w:proofErr w:type="gramEnd"/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✅</w:t>
      </w:r>
      <w:r w:rsidRPr="00191578">
        <w:rPr>
          <w:rFonts w:hint="eastAsia"/>
          <w:b/>
          <w:bCs/>
          <w:color w:val="365F91" w:themeColor="accent1" w:themeShade="BF"/>
        </w:rPr>
        <w:t>、网络安全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🛡️</w:t>
      </w:r>
      <w:r w:rsidRPr="00191578">
        <w:rPr>
          <w:rFonts w:hint="eastAsia"/>
          <w:b/>
          <w:bCs/>
          <w:color w:val="365F91" w:themeColor="accent1" w:themeShade="BF"/>
        </w:rPr>
        <w:t>、身体奥秘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🔍</w:t>
      </w:r>
      <w:r w:rsidRPr="00191578">
        <w:rPr>
          <w:rFonts w:hint="eastAsia"/>
          <w:b/>
          <w:bCs/>
          <w:color w:val="365F91" w:themeColor="accent1" w:themeShade="BF"/>
        </w:rPr>
        <w:t>等</w:t>
      </w:r>
      <w:r>
        <w:rPr>
          <w:rFonts w:hint="eastAsia"/>
          <w:b/>
          <w:bCs/>
          <w:color w:val="365F91" w:themeColor="accent1" w:themeShade="BF"/>
        </w:rPr>
        <w:t>重要</w:t>
      </w:r>
      <w:r w:rsidRPr="00191578">
        <w:rPr>
          <w:rFonts w:hint="eastAsia"/>
          <w:b/>
          <w:bCs/>
          <w:color w:val="365F91" w:themeColor="accent1" w:themeShade="BF"/>
        </w:rPr>
        <w:t>议题，《学校图书馆员》盛赞：“图书馆必备！”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🏆</w:t>
      </w:r>
    </w:p>
    <w:p w14:paraId="5135D9CC" w14:textId="77777777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</w:p>
    <w:p w14:paraId="19F14FF0" w14:textId="3762B714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💡</w:t>
      </w:r>
      <w:r w:rsidRPr="00191578">
        <w:rPr>
          <w:rFonts w:hint="eastAsia"/>
          <w:b/>
          <w:bCs/>
          <w:color w:val="365F91" w:themeColor="accent1" w:themeShade="BF"/>
        </w:rPr>
        <w:t>为什么爆火</w:t>
      </w:r>
      <w:r>
        <w:rPr>
          <w:rFonts w:hint="eastAsia"/>
          <w:b/>
          <w:bCs/>
          <w:color w:val="365F91" w:themeColor="accent1" w:themeShade="BF"/>
        </w:rPr>
        <w:t>社交媒体</w:t>
      </w:r>
      <w:r w:rsidRPr="00191578">
        <w:rPr>
          <w:rFonts w:hint="eastAsia"/>
          <w:b/>
          <w:bCs/>
          <w:color w:val="365F91" w:themeColor="accent1" w:themeShade="BF"/>
        </w:rPr>
        <w:t>？</w:t>
      </w:r>
    </w:p>
    <w:p w14:paraId="59946215" w14:textId="17BAEBAB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ascii="Cambria Math" w:hAnsi="Cambria Math" w:cs="Cambria Math"/>
          <w:b/>
          <w:bCs/>
          <w:color w:val="365F91" w:themeColor="accent1" w:themeShade="BF"/>
        </w:rPr>
        <w:t>❶</w:t>
      </w:r>
      <w:r w:rsidRPr="00191578">
        <w:rPr>
          <w:b/>
          <w:bCs/>
          <w:color w:val="365F91" w:themeColor="accent1" w:themeShade="BF"/>
        </w:rPr>
        <w:t xml:space="preserve"> </w:t>
      </w:r>
      <w:r w:rsidRPr="00191578">
        <w:rPr>
          <w:rFonts w:hint="eastAsia"/>
          <w:b/>
          <w:bCs/>
          <w:color w:val="365F91" w:themeColor="accent1" w:themeShade="BF"/>
        </w:rPr>
        <w:t>真实敢说</w:t>
      </w:r>
      <w:r w:rsidRPr="00191578">
        <w:rPr>
          <w:b/>
          <w:bCs/>
          <w:color w:val="365F91" w:themeColor="accent1" w:themeShade="BF"/>
        </w:rPr>
        <w:t xml:space="preserve"> 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🌟</w:t>
      </w:r>
      <w:r w:rsidRPr="00191578">
        <w:rPr>
          <w:rFonts w:hint="eastAsia"/>
          <w:b/>
          <w:bCs/>
          <w:color w:val="365F91" w:themeColor="accent1" w:themeShade="BF"/>
        </w:rPr>
        <w:t>：联合国教科文组织合作专家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👩🏫</w:t>
      </w:r>
      <w:r w:rsidRPr="00191578">
        <w:rPr>
          <w:rFonts w:hint="eastAsia"/>
          <w:b/>
          <w:bCs/>
          <w:color w:val="365F91" w:themeColor="accent1" w:themeShade="BF"/>
        </w:rPr>
        <w:t>，</w:t>
      </w:r>
      <w:r>
        <w:rPr>
          <w:rFonts w:hint="eastAsia"/>
          <w:b/>
          <w:bCs/>
          <w:color w:val="365F91" w:themeColor="accent1" w:themeShade="BF"/>
        </w:rPr>
        <w:t>专业可信</w:t>
      </w:r>
      <w:r w:rsidRPr="00191578">
        <w:rPr>
          <w:rFonts w:hint="eastAsia"/>
          <w:b/>
          <w:bCs/>
          <w:color w:val="365F91" w:themeColor="accent1" w:themeShade="BF"/>
        </w:rPr>
        <w:t>！</w:t>
      </w:r>
    </w:p>
    <w:p w14:paraId="7A1E7F99" w14:textId="77777777" w:rsid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ascii="Cambria Math" w:hAnsi="Cambria Math" w:cs="Cambria Math"/>
          <w:b/>
          <w:bCs/>
          <w:color w:val="365F91" w:themeColor="accent1" w:themeShade="BF"/>
        </w:rPr>
        <w:t>❷</w:t>
      </w:r>
      <w:r w:rsidRPr="00191578">
        <w:rPr>
          <w:b/>
          <w:bCs/>
          <w:color w:val="365F91" w:themeColor="accent1" w:themeShade="BF"/>
        </w:rPr>
        <w:t xml:space="preserve"> </w:t>
      </w:r>
      <w:r>
        <w:rPr>
          <w:rFonts w:hint="eastAsia"/>
          <w:b/>
          <w:bCs/>
          <w:color w:val="365F91" w:themeColor="accent1" w:themeShade="BF"/>
        </w:rPr>
        <w:t>年轻人写给年轻人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365F91" w:themeColor="accent1" w:themeShade="BF"/>
        </w:rPr>
        <mc:AlternateContent>
          <mc:Choice Requires="w16se">
            <w16se:symEx w16se:font="Segoe UI Emoji" w16se:char="270D"/>
          </mc:Choice>
          <mc:Fallback>
            <w:t>✍</w:t>
          </mc:Fallback>
        </mc:AlternateContent>
      </w:r>
      <w:r>
        <w:rPr>
          <w:rFonts w:hint="eastAsia"/>
          <w:b/>
          <w:bCs/>
          <w:color w:val="365F91" w:themeColor="accent1" w:themeShade="BF"/>
        </w:rPr>
        <w:t>️</w:t>
      </w:r>
      <w:r w:rsidRPr="00191578">
        <w:rPr>
          <w:rFonts w:hint="eastAsia"/>
          <w:b/>
          <w:bCs/>
          <w:color w:val="365F91" w:themeColor="accent1" w:themeShade="BF"/>
        </w:rPr>
        <w:t>：</w:t>
      </w:r>
      <w:r>
        <w:rPr>
          <w:rFonts w:hint="eastAsia"/>
          <w:b/>
          <w:bCs/>
          <w:color w:val="365F91" w:themeColor="accent1" w:themeShade="BF"/>
        </w:rPr>
        <w:t>网络安全、</w:t>
      </w:r>
      <w:proofErr w:type="gramStart"/>
      <w:r>
        <w:rPr>
          <w:rFonts w:hint="eastAsia"/>
          <w:b/>
          <w:bCs/>
          <w:color w:val="365F91" w:themeColor="accent1" w:themeShade="BF"/>
        </w:rPr>
        <w:t>性同意</w:t>
      </w:r>
      <w:proofErr w:type="gramEnd"/>
      <w:r>
        <w:rPr>
          <w:rFonts w:hint="eastAsia"/>
          <w:b/>
          <w:bCs/>
          <w:color w:val="365F91" w:themeColor="accent1" w:themeShade="BF"/>
        </w:rPr>
        <w:t>教育、</w:t>
      </w:r>
      <w:r w:rsidRPr="00191578">
        <w:rPr>
          <w:rFonts w:hint="eastAsia"/>
          <w:b/>
          <w:bCs/>
          <w:color w:val="365F91" w:themeColor="accent1" w:themeShade="BF"/>
        </w:rPr>
        <w:t>心理</w:t>
      </w:r>
      <w:r>
        <w:rPr>
          <w:rFonts w:hint="eastAsia"/>
          <w:b/>
          <w:bCs/>
          <w:color w:val="365F91" w:themeColor="accent1" w:themeShade="BF"/>
        </w:rPr>
        <w:t>健康</w:t>
      </w:r>
      <w:r w:rsidRPr="00191578">
        <w:rPr>
          <w:rFonts w:hint="eastAsia"/>
          <w:b/>
          <w:bCs/>
          <w:color w:val="365F91" w:themeColor="accent1" w:themeShade="BF"/>
        </w:rPr>
        <w:t>…</w:t>
      </w:r>
      <w:r w:rsidRPr="00191578">
        <w:rPr>
          <w:b/>
          <w:bCs/>
          <w:color w:val="365F91" w:themeColor="accent1" w:themeShade="BF"/>
        </w:rPr>
        <w:t xml:space="preserve"> </w:t>
      </w:r>
    </w:p>
    <w:p w14:paraId="2C83ACCD" w14:textId="5DC217F8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hint="eastAsia"/>
          <w:b/>
          <w:bCs/>
          <w:color w:val="365F91" w:themeColor="accent1" w:themeShade="BF"/>
        </w:rPr>
        <w:t>拒绝“教科书式隐身”！</w:t>
      </w:r>
    </w:p>
    <w:p w14:paraId="528900E6" w14:textId="77777777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ascii="Cambria Math" w:hAnsi="Cambria Math" w:cs="Cambria Math"/>
          <w:b/>
          <w:bCs/>
          <w:color w:val="365F91" w:themeColor="accent1" w:themeShade="BF"/>
        </w:rPr>
        <w:t>❸</w:t>
      </w:r>
      <w:r w:rsidRPr="00191578">
        <w:rPr>
          <w:b/>
          <w:bCs/>
          <w:color w:val="365F91" w:themeColor="accent1" w:themeShade="BF"/>
        </w:rPr>
        <w:t xml:space="preserve"> </w:t>
      </w:r>
      <w:proofErr w:type="gramStart"/>
      <w:r w:rsidRPr="00191578">
        <w:rPr>
          <w:rFonts w:hint="eastAsia"/>
          <w:b/>
          <w:bCs/>
          <w:color w:val="365F91" w:themeColor="accent1" w:themeShade="BF"/>
        </w:rPr>
        <w:t>视觉暴击</w:t>
      </w:r>
      <w:proofErr w:type="gramEnd"/>
      <w:r w:rsidRPr="00191578">
        <w:rPr>
          <w:b/>
          <w:bCs/>
          <w:color w:val="365F91" w:themeColor="accent1" w:themeShade="BF"/>
        </w:rPr>
        <w:t xml:space="preserve"> 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🎨</w:t>
      </w:r>
      <w:r w:rsidRPr="00191578">
        <w:rPr>
          <w:rFonts w:hint="eastAsia"/>
          <w:b/>
          <w:bCs/>
          <w:color w:val="365F91" w:themeColor="accent1" w:themeShade="BF"/>
        </w:rPr>
        <w:t>：伦敦新锐设计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✒️</w:t>
      </w:r>
      <w:r w:rsidRPr="00191578">
        <w:rPr>
          <w:b/>
          <w:bCs/>
          <w:color w:val="365F91" w:themeColor="accent1" w:themeShade="BF"/>
        </w:rPr>
        <w:t xml:space="preserve"> × </w:t>
      </w:r>
      <w:proofErr w:type="gramStart"/>
      <w:r w:rsidRPr="00191578">
        <w:rPr>
          <w:rFonts w:hint="eastAsia"/>
          <w:b/>
          <w:bCs/>
          <w:color w:val="365F91" w:themeColor="accent1" w:themeShade="BF"/>
        </w:rPr>
        <w:t>脑洞插画</w:t>
      </w:r>
      <w:proofErr w:type="gramEnd"/>
      <w:r w:rsidRPr="00191578">
        <w:rPr>
          <w:rFonts w:hint="eastAsia"/>
          <w:b/>
          <w:bCs/>
          <w:color w:val="365F91" w:themeColor="accent1" w:themeShade="BF"/>
        </w:rPr>
        <w:t>，解剖</w:t>
      </w:r>
      <w:proofErr w:type="gramStart"/>
      <w:r w:rsidRPr="00191578">
        <w:rPr>
          <w:rFonts w:hint="eastAsia"/>
          <w:b/>
          <w:bCs/>
          <w:color w:val="365F91" w:themeColor="accent1" w:themeShade="BF"/>
        </w:rPr>
        <w:t>图秒变“知识表情包”</w:t>
      </w:r>
      <w:proofErr w:type="gramEnd"/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😎</w:t>
      </w:r>
      <w:r w:rsidRPr="00191578">
        <w:rPr>
          <w:rFonts w:hint="eastAsia"/>
          <w:b/>
          <w:bCs/>
          <w:color w:val="365F91" w:themeColor="accent1" w:themeShade="BF"/>
        </w:rPr>
        <w:t>！</w:t>
      </w:r>
    </w:p>
    <w:p w14:paraId="6CF45BE2" w14:textId="77777777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</w:p>
    <w:p w14:paraId="7575CF41" w14:textId="5E98CC77" w:rsidR="00191578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🇨🇳🌏</w:t>
      </w:r>
      <w:r w:rsidRPr="00191578">
        <w:rPr>
          <w:rFonts w:hint="eastAsia"/>
          <w:b/>
          <w:bCs/>
          <w:color w:val="365F91" w:themeColor="accent1" w:themeShade="BF"/>
        </w:rPr>
        <w:t>告别</w:t>
      </w:r>
      <w:r w:rsidR="00E129A5">
        <w:rPr>
          <w:rFonts w:hint="eastAsia"/>
          <w:b/>
          <w:bCs/>
          <w:color w:val="365F91" w:themeColor="accent1" w:themeShade="BF"/>
        </w:rPr>
        <w:t>讳莫如深与有色眼镜</w:t>
      </w:r>
      <w:r w:rsidRPr="00191578">
        <w:rPr>
          <w:rFonts w:hint="eastAsia"/>
          <w:b/>
          <w:bCs/>
          <w:color w:val="365F91" w:themeColor="accent1" w:themeShade="BF"/>
        </w:rPr>
        <w:t>，用科学和幽默填平代沟！</w:t>
      </w:r>
    </w:p>
    <w:p w14:paraId="36051154" w14:textId="78EFC939" w:rsidR="000323B4" w:rsidRPr="00191578" w:rsidRDefault="00191578" w:rsidP="00191578">
      <w:pPr>
        <w:ind w:firstLineChars="200" w:firstLine="422"/>
        <w:jc w:val="center"/>
        <w:rPr>
          <w:b/>
          <w:bCs/>
          <w:color w:val="365F91" w:themeColor="accent1" w:themeShade="BF"/>
        </w:rPr>
      </w:pPr>
      <w:r w:rsidRPr="00191578">
        <w:rPr>
          <w:rFonts w:hint="eastAsia"/>
          <w:b/>
          <w:bCs/>
          <w:color w:val="365F91" w:themeColor="accent1" w:themeShade="BF"/>
        </w:rPr>
        <w:t>——翻开它，就是青春</w:t>
      </w:r>
      <w:proofErr w:type="gramStart"/>
      <w:r w:rsidRPr="00191578">
        <w:rPr>
          <w:rFonts w:hint="eastAsia"/>
          <w:b/>
          <w:bCs/>
          <w:color w:val="365F91" w:themeColor="accent1" w:themeShade="BF"/>
        </w:rPr>
        <w:t>最</w:t>
      </w:r>
      <w:proofErr w:type="gramEnd"/>
      <w:r w:rsidRPr="00191578">
        <w:rPr>
          <w:rFonts w:hint="eastAsia"/>
          <w:b/>
          <w:bCs/>
          <w:color w:val="365F91" w:themeColor="accent1" w:themeShade="BF"/>
        </w:rPr>
        <w:t>酷的成长仪式</w:t>
      </w:r>
      <w:r w:rsidRPr="00191578">
        <w:rPr>
          <w:rFonts w:ascii="Segoe UI Emoji" w:hAnsi="Segoe UI Emoji" w:cs="Segoe UI Emoji"/>
          <w:b/>
          <w:bCs/>
          <w:color w:val="365F91" w:themeColor="accent1" w:themeShade="BF"/>
        </w:rPr>
        <w:t>📖✨</w:t>
      </w:r>
    </w:p>
    <w:p w14:paraId="3A843664" w14:textId="77777777" w:rsidR="00191578" w:rsidRDefault="00191578" w:rsidP="000323B4">
      <w:pPr>
        <w:ind w:firstLineChars="200" w:firstLine="422"/>
        <w:rPr>
          <w:b/>
          <w:bCs/>
        </w:rPr>
      </w:pPr>
    </w:p>
    <w:p w14:paraId="68BDA951" w14:textId="2D1C876D" w:rsidR="000323B4" w:rsidRDefault="000323B4" w:rsidP="000323B4">
      <w:pPr>
        <w:ind w:firstLineChars="200" w:firstLine="422"/>
        <w:rPr>
          <w:b/>
          <w:bCs/>
          <w:i/>
          <w:iCs/>
        </w:rPr>
      </w:pPr>
      <w:r>
        <w:rPr>
          <w:rFonts w:hint="eastAsia"/>
          <w:b/>
          <w:bCs/>
        </w:rPr>
        <w:t>“</w:t>
      </w:r>
      <w:r w:rsidRPr="000323B4">
        <w:rPr>
          <w:rFonts w:hint="eastAsia"/>
          <w:b/>
          <w:bCs/>
        </w:rPr>
        <w:t>在这本书中，埃文斯涵盖了你能想象到的方方面面，从性别问题到网络安全、心理健康、</w:t>
      </w:r>
      <w:r w:rsidR="00191578">
        <w:rPr>
          <w:rFonts w:hint="eastAsia"/>
          <w:b/>
          <w:bCs/>
        </w:rPr>
        <w:t>性</w:t>
      </w:r>
      <w:r w:rsidRPr="000323B4">
        <w:rPr>
          <w:rFonts w:hint="eastAsia"/>
          <w:b/>
          <w:bCs/>
        </w:rPr>
        <w:t>同意和了解自己的身体。这本书适合所有性别的人阅读，在处理人们可能面临的问题时，它是积极的、支持性的。是图书馆的一个很好的补充</w:t>
      </w:r>
      <w:r>
        <w:rPr>
          <w:rFonts w:hint="eastAsia"/>
          <w:b/>
          <w:bCs/>
        </w:rPr>
        <w:t>”</w:t>
      </w:r>
      <w:r w:rsidRPr="000323B4">
        <w:rPr>
          <w:rFonts w:hint="eastAsia"/>
          <w:b/>
          <w:bCs/>
        </w:rPr>
        <w:t>。</w:t>
      </w:r>
      <w:r>
        <w:rPr>
          <w:rFonts w:hint="eastAsia"/>
          <w:b/>
          <w:bCs/>
        </w:rPr>
        <w:t>——</w:t>
      </w:r>
      <w:r w:rsidRPr="000323B4">
        <w:rPr>
          <w:rFonts w:hint="eastAsia"/>
          <w:b/>
          <w:bCs/>
        </w:rPr>
        <w:t>Margaret Pemberton</w:t>
      </w:r>
      <w:r w:rsidRPr="000323B4">
        <w:rPr>
          <w:rFonts w:hint="eastAsia"/>
          <w:b/>
          <w:bCs/>
        </w:rPr>
        <w:t>，</w:t>
      </w:r>
      <w:r w:rsidRPr="000323B4">
        <w:rPr>
          <w:b/>
          <w:bCs/>
          <w:i/>
          <w:iCs/>
        </w:rPr>
        <w:t>The School Librarian</w:t>
      </w:r>
    </w:p>
    <w:p w14:paraId="03A98DE5" w14:textId="034987A9" w:rsidR="000323B4" w:rsidRDefault="000323B4" w:rsidP="000323B4">
      <w:pPr>
        <w:ind w:firstLineChars="200" w:firstLine="422"/>
        <w:rPr>
          <w:b/>
          <w:bCs/>
          <w:i/>
          <w:iCs/>
        </w:rPr>
      </w:pPr>
    </w:p>
    <w:p w14:paraId="1D71757D" w14:textId="58B14538" w:rsidR="00C617AF" w:rsidRDefault="00C617AF" w:rsidP="000323B4">
      <w:pPr>
        <w:ind w:firstLineChars="200" w:firstLine="422"/>
        <w:rPr>
          <w:b/>
          <w:bCs/>
        </w:rPr>
      </w:pPr>
      <w:r w:rsidRPr="000323B4">
        <w:rPr>
          <w:rFonts w:hint="eastAsia"/>
          <w:b/>
          <w:bCs/>
        </w:rPr>
        <w:t>性无处不在。那为什么不好好谈谈呢？</w:t>
      </w:r>
    </w:p>
    <w:p w14:paraId="1AD9E4D0" w14:textId="77777777" w:rsidR="0018237C" w:rsidRDefault="0018237C" w:rsidP="000323B4">
      <w:pPr>
        <w:ind w:firstLineChars="200" w:firstLine="422"/>
        <w:rPr>
          <w:b/>
          <w:bCs/>
        </w:rPr>
      </w:pPr>
    </w:p>
    <w:p w14:paraId="0FDB9879" w14:textId="4CE28971" w:rsidR="0018237C" w:rsidRPr="0018237C" w:rsidRDefault="0018237C" w:rsidP="0018237C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一本年轻人写给年轻人的书：</w:t>
      </w:r>
      <w:r w:rsidRPr="0018237C">
        <w:rPr>
          <w:rFonts w:hint="eastAsia"/>
          <w:b/>
          <w:bCs/>
        </w:rPr>
        <w:t>真实的声音</w:t>
      </w:r>
      <w:r>
        <w:rPr>
          <w:rFonts w:hint="eastAsia"/>
          <w:b/>
          <w:bCs/>
        </w:rPr>
        <w:t>、</w:t>
      </w:r>
      <w:r w:rsidRPr="0018237C">
        <w:rPr>
          <w:rFonts w:hint="eastAsia"/>
          <w:b/>
          <w:bCs/>
        </w:rPr>
        <w:t>具有包容性</w:t>
      </w:r>
      <w:r>
        <w:rPr>
          <w:rFonts w:hint="eastAsia"/>
          <w:b/>
          <w:bCs/>
        </w:rPr>
        <w:t>、</w:t>
      </w:r>
      <w:r w:rsidRPr="0018237C">
        <w:rPr>
          <w:rFonts w:hint="eastAsia"/>
          <w:b/>
          <w:bCs/>
        </w:rPr>
        <w:t>图文并茂</w:t>
      </w:r>
      <w:r>
        <w:rPr>
          <w:rFonts w:hint="eastAsia"/>
          <w:b/>
          <w:bCs/>
        </w:rPr>
        <w:t>、</w:t>
      </w:r>
      <w:r w:rsidRPr="0018237C">
        <w:rPr>
          <w:rFonts w:hint="eastAsia"/>
          <w:b/>
          <w:bCs/>
        </w:rPr>
        <w:t>清晰、</w:t>
      </w:r>
      <w:r>
        <w:rPr>
          <w:rFonts w:hint="eastAsia"/>
          <w:b/>
          <w:bCs/>
        </w:rPr>
        <w:t>坦诚</w:t>
      </w:r>
      <w:r w:rsidRPr="0018237C">
        <w:rPr>
          <w:rFonts w:hint="eastAsia"/>
          <w:b/>
          <w:bCs/>
        </w:rPr>
        <w:t>！</w:t>
      </w:r>
    </w:p>
    <w:p w14:paraId="0D5D82D7" w14:textId="2ECA168E" w:rsidR="0018237C" w:rsidRPr="000323B4" w:rsidRDefault="0018237C" w:rsidP="0018237C">
      <w:pPr>
        <w:ind w:firstLineChars="200" w:firstLine="422"/>
        <w:rPr>
          <w:b/>
          <w:bCs/>
        </w:rPr>
      </w:pPr>
      <w:r w:rsidRPr="0018237C">
        <w:rPr>
          <w:rFonts w:hint="eastAsia"/>
          <w:b/>
          <w:bCs/>
        </w:rPr>
        <w:t>几乎涵盖了青少年想知道的所有内容，包括解剖</w:t>
      </w:r>
      <w:r>
        <w:rPr>
          <w:rFonts w:hint="eastAsia"/>
          <w:b/>
          <w:bCs/>
        </w:rPr>
        <w:t>图、性</w:t>
      </w:r>
      <w:r w:rsidRPr="0018237C">
        <w:rPr>
          <w:rFonts w:hint="eastAsia"/>
          <w:b/>
          <w:bCs/>
        </w:rPr>
        <w:t>同意</w:t>
      </w:r>
      <w:r>
        <w:rPr>
          <w:rFonts w:hint="eastAsia"/>
          <w:b/>
          <w:bCs/>
        </w:rPr>
        <w:t>、恋爱</w:t>
      </w:r>
      <w:r w:rsidRPr="0018237C">
        <w:rPr>
          <w:rFonts w:hint="eastAsia"/>
          <w:b/>
          <w:bCs/>
        </w:rPr>
        <w:t>关系</w:t>
      </w:r>
      <w:r>
        <w:rPr>
          <w:rFonts w:hint="eastAsia"/>
          <w:b/>
          <w:bCs/>
        </w:rPr>
        <w:t>、</w:t>
      </w:r>
      <w:r w:rsidRPr="0018237C">
        <w:rPr>
          <w:rFonts w:hint="eastAsia"/>
          <w:b/>
          <w:bCs/>
        </w:rPr>
        <w:t>性高潮</w:t>
      </w:r>
      <w:r>
        <w:rPr>
          <w:rFonts w:hint="eastAsia"/>
          <w:b/>
          <w:bCs/>
        </w:rPr>
        <w:t>、</w:t>
      </w:r>
      <w:r w:rsidRPr="0018237C">
        <w:rPr>
          <w:rFonts w:hint="eastAsia"/>
          <w:b/>
          <w:bCs/>
        </w:rPr>
        <w:t>性知</w:t>
      </w:r>
      <w:r w:rsidRPr="0018237C">
        <w:rPr>
          <w:rFonts w:hint="eastAsia"/>
          <w:b/>
          <w:bCs/>
        </w:rPr>
        <w:lastRenderedPageBreak/>
        <w:t>识</w:t>
      </w:r>
      <w:r>
        <w:rPr>
          <w:rFonts w:hint="eastAsia"/>
          <w:b/>
          <w:bCs/>
        </w:rPr>
        <w:t>、</w:t>
      </w:r>
      <w:r w:rsidRPr="0018237C">
        <w:rPr>
          <w:rFonts w:hint="eastAsia"/>
          <w:b/>
          <w:bCs/>
        </w:rPr>
        <w:t>性别</w:t>
      </w:r>
      <w:r>
        <w:rPr>
          <w:rFonts w:hint="eastAsia"/>
          <w:b/>
          <w:bCs/>
        </w:rPr>
        <w:t>以及</w:t>
      </w:r>
      <w:r w:rsidRPr="0018237C">
        <w:rPr>
          <w:rFonts w:hint="eastAsia"/>
          <w:b/>
          <w:bCs/>
        </w:rPr>
        <w:t>自慰</w:t>
      </w:r>
      <w:r>
        <w:rPr>
          <w:rFonts w:hint="eastAsia"/>
          <w:b/>
          <w:bCs/>
        </w:rPr>
        <w:t>等</w:t>
      </w:r>
      <w:r w:rsidRPr="0018237C">
        <w:rPr>
          <w:rFonts w:hint="eastAsia"/>
          <w:b/>
          <w:bCs/>
        </w:rPr>
        <w:t>更多内容</w:t>
      </w:r>
    </w:p>
    <w:p w14:paraId="4FFB7FC0" w14:textId="664FC96E" w:rsidR="00C617AF" w:rsidRPr="0018237C" w:rsidRDefault="00C617AF" w:rsidP="00C617AF">
      <w:pPr>
        <w:ind w:firstLineChars="200" w:firstLine="420"/>
      </w:pPr>
    </w:p>
    <w:p w14:paraId="59F6524C" w14:textId="7E622A12" w:rsidR="00C617AF" w:rsidRDefault="00C617AF" w:rsidP="00C617AF">
      <w:pPr>
        <w:ind w:firstLineChars="200" w:firstLine="420"/>
      </w:pPr>
      <w:r>
        <w:rPr>
          <w:rFonts w:hint="eastAsia"/>
        </w:rPr>
        <w:t>这是一本面向青少年的开诚布公、令人耳目一新的实话指南，作者并不比你大</w:t>
      </w:r>
      <w:r>
        <w:rPr>
          <w:rFonts w:hint="eastAsia"/>
        </w:rPr>
        <w:t>30</w:t>
      </w:r>
      <w:r>
        <w:rPr>
          <w:rFonts w:hint="eastAsia"/>
        </w:rPr>
        <w:t>岁。作为青少年已经够辛苦了，还得在探索性、爱和身体的雷区中穿梭。实话实说：学校的性教育并不总是有效的。性教育专家兼记者米莉·埃文斯（</w:t>
      </w:r>
      <w:r>
        <w:rPr>
          <w:rFonts w:hint="eastAsia"/>
        </w:rPr>
        <w:t>Milly Evans</w:t>
      </w:r>
      <w:r>
        <w:rPr>
          <w:rFonts w:hint="eastAsia"/>
        </w:rPr>
        <w:t>）就是来帮助大家的——作为一个还在摸索生活的年轻人，她非常了解青少年的经历。本书将解答学校教科书上没有的所有问题。从性高潮到解剖学，从性别认同到自慰，从积极的人际关系到第一次，这里都有，而且都是大胆直说的细节。</w:t>
      </w:r>
    </w:p>
    <w:p w14:paraId="3A4EB165" w14:textId="77777777" w:rsidR="00C617AF" w:rsidRDefault="00C617AF" w:rsidP="00C617AF">
      <w:pPr>
        <w:ind w:firstLineChars="200" w:firstLine="420"/>
      </w:pPr>
    </w:p>
    <w:p w14:paraId="2576F63F" w14:textId="6B14C888" w:rsidR="00C617AF" w:rsidRDefault="00C617AF" w:rsidP="00C617AF">
      <w:pPr>
        <w:ind w:firstLineChars="200" w:firstLine="420"/>
      </w:pPr>
      <w:r>
        <w:rPr>
          <w:rFonts w:hint="eastAsia"/>
        </w:rPr>
        <w:t>全书由露西娅·皮切诺（</w:t>
      </w:r>
      <w:r>
        <w:rPr>
          <w:rFonts w:hint="eastAsia"/>
        </w:rPr>
        <w:t>Lucia Picerno</w:t>
      </w:r>
      <w:r>
        <w:rPr>
          <w:rFonts w:hint="eastAsia"/>
        </w:rPr>
        <w:t>）绘制的黑白插图生动有趣、内容丰富，《</w:t>
      </w:r>
      <w:r w:rsidRPr="00C617AF">
        <w:t>毋庸讳言</w:t>
      </w:r>
      <w:r>
        <w:rPr>
          <w:rFonts w:hint="eastAsia"/>
        </w:rPr>
        <w:t>》是每一</w:t>
      </w:r>
      <w:proofErr w:type="gramStart"/>
      <w:r>
        <w:rPr>
          <w:rFonts w:hint="eastAsia"/>
        </w:rPr>
        <w:t>21</w:t>
      </w:r>
      <w:proofErr w:type="gramEnd"/>
      <w:r>
        <w:rPr>
          <w:rFonts w:hint="eastAsia"/>
        </w:rPr>
        <w:t>世纪的青少年都需要的一本坦率、包容和诙谐的指南。</w:t>
      </w:r>
      <w:proofErr w:type="gramStart"/>
      <w:r>
        <w:rPr>
          <w:rFonts w:hint="eastAsia"/>
        </w:rPr>
        <w:t>前戏做够了</w:t>
      </w:r>
      <w:proofErr w:type="gramEnd"/>
      <w:r>
        <w:rPr>
          <w:rFonts w:hint="eastAsia"/>
        </w:rPr>
        <w:t>！让我们开始吧</w:t>
      </w:r>
    </w:p>
    <w:p w14:paraId="31EDE08E" w14:textId="65CE2DA2" w:rsidR="00826DD7" w:rsidRDefault="00826DD7" w:rsidP="00A85954"/>
    <w:p w14:paraId="528ADB97" w14:textId="1375A1B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22C9A38D" w:rsidR="00632B53" w:rsidRDefault="000323B4" w:rsidP="00FD12B1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A8C1752" wp14:editId="26E8CB39">
            <wp:simplePos x="0" y="0"/>
            <wp:positionH relativeFrom="column">
              <wp:posOffset>50800</wp:posOffset>
            </wp:positionH>
            <wp:positionV relativeFrom="paragraph">
              <wp:posOffset>146050</wp:posOffset>
            </wp:positionV>
            <wp:extent cx="654685" cy="818515"/>
            <wp:effectExtent l="0" t="0" r="0" b="635"/>
            <wp:wrapSquare wrapText="bothSides"/>
            <wp:docPr id="78619766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23AA9" w14:textId="3CF14381" w:rsidR="000323B4" w:rsidRDefault="00C617AF" w:rsidP="00C617AF">
      <w:pPr>
        <w:ind w:firstLineChars="200" w:firstLine="422"/>
        <w:rPr>
          <w:color w:val="000000" w:themeColor="text1"/>
          <w:szCs w:val="21"/>
        </w:rPr>
      </w:pPr>
      <w:r w:rsidRPr="00C617AF">
        <w:rPr>
          <w:rFonts w:hint="eastAsia"/>
          <w:b/>
          <w:bCs/>
          <w:color w:val="000000" w:themeColor="text1"/>
          <w:szCs w:val="21"/>
        </w:rPr>
        <w:t>米莉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C617AF">
        <w:rPr>
          <w:rFonts w:hint="eastAsia"/>
          <w:b/>
          <w:bCs/>
          <w:color w:val="000000" w:themeColor="text1"/>
          <w:szCs w:val="21"/>
        </w:rPr>
        <w:t>埃文斯（</w:t>
      </w:r>
      <w:r w:rsidRPr="00C617AF">
        <w:rPr>
          <w:rFonts w:hint="eastAsia"/>
          <w:b/>
          <w:bCs/>
          <w:color w:val="000000" w:themeColor="text1"/>
          <w:szCs w:val="21"/>
        </w:rPr>
        <w:t>Milly Evans</w:t>
      </w:r>
      <w:r w:rsidRPr="00C617AF">
        <w:rPr>
          <w:rFonts w:hint="eastAsia"/>
          <w:b/>
          <w:bCs/>
          <w:color w:val="000000" w:themeColor="text1"/>
          <w:szCs w:val="21"/>
        </w:rPr>
        <w:t>）</w:t>
      </w:r>
      <w:r w:rsidRPr="00C617AF">
        <w:rPr>
          <w:rFonts w:hint="eastAsia"/>
          <w:color w:val="000000" w:themeColor="text1"/>
          <w:szCs w:val="21"/>
        </w:rPr>
        <w:t>，</w:t>
      </w:r>
      <w:r w:rsidRPr="00C617AF">
        <w:rPr>
          <w:rFonts w:hint="eastAsia"/>
          <w:color w:val="000000" w:themeColor="text1"/>
          <w:szCs w:val="21"/>
        </w:rPr>
        <w:t>22</w:t>
      </w:r>
      <w:r w:rsidRPr="00C617AF">
        <w:rPr>
          <w:rFonts w:hint="eastAsia"/>
          <w:color w:val="000000" w:themeColor="text1"/>
          <w:szCs w:val="21"/>
        </w:rPr>
        <w:t>岁，记者和性教育</w:t>
      </w:r>
      <w:r w:rsidR="000323B4">
        <w:rPr>
          <w:rFonts w:hint="eastAsia"/>
          <w:color w:val="000000" w:themeColor="text1"/>
          <w:szCs w:val="21"/>
        </w:rPr>
        <w:t>专家</w:t>
      </w:r>
      <w:r w:rsidRPr="00C617AF">
        <w:rPr>
          <w:rFonts w:hint="eastAsia"/>
          <w:color w:val="000000" w:themeColor="text1"/>
          <w:szCs w:val="21"/>
        </w:rPr>
        <w:t>，自</w:t>
      </w:r>
      <w:r w:rsidRPr="00C617AF">
        <w:rPr>
          <w:rFonts w:hint="eastAsia"/>
          <w:color w:val="000000" w:themeColor="text1"/>
          <w:szCs w:val="21"/>
        </w:rPr>
        <w:t>2016</w:t>
      </w:r>
      <w:r w:rsidRPr="00C617AF">
        <w:rPr>
          <w:rFonts w:hint="eastAsia"/>
          <w:color w:val="000000" w:themeColor="text1"/>
          <w:szCs w:val="21"/>
        </w:rPr>
        <w:t>年以来一直在为更具包容性和全面性的性教育课程而奔走。她曾与布鲁克和特伦斯</w:t>
      </w:r>
      <w:r>
        <w:rPr>
          <w:rFonts w:hint="eastAsia"/>
          <w:color w:val="000000" w:themeColor="text1"/>
          <w:szCs w:val="21"/>
        </w:rPr>
        <w:t>·</w:t>
      </w:r>
      <w:r w:rsidRPr="00C617AF">
        <w:rPr>
          <w:rFonts w:hint="eastAsia"/>
          <w:color w:val="000000" w:themeColor="text1"/>
          <w:szCs w:val="21"/>
        </w:rPr>
        <w:t>希金斯信托基金会（</w:t>
      </w:r>
      <w:r w:rsidRPr="00C617AF">
        <w:rPr>
          <w:rFonts w:hint="eastAsia"/>
          <w:color w:val="000000" w:themeColor="text1"/>
          <w:szCs w:val="21"/>
        </w:rPr>
        <w:t>Terrence Higgins Trust</w:t>
      </w:r>
      <w:r w:rsidRPr="00C617AF">
        <w:rPr>
          <w:rFonts w:hint="eastAsia"/>
          <w:color w:val="000000" w:themeColor="text1"/>
          <w:szCs w:val="21"/>
        </w:rPr>
        <w:t>）合作，并参与了石墙组织</w:t>
      </w:r>
      <w:r>
        <w:rPr>
          <w:rFonts w:hint="eastAsia"/>
          <w:color w:val="000000" w:themeColor="text1"/>
          <w:szCs w:val="21"/>
        </w:rPr>
        <w:t>（</w:t>
      </w:r>
      <w:r w:rsidRPr="00C617AF">
        <w:rPr>
          <w:color w:val="000000" w:themeColor="text1"/>
          <w:szCs w:val="21"/>
        </w:rPr>
        <w:t>Stonewall</w:t>
      </w:r>
      <w:r>
        <w:rPr>
          <w:rFonts w:hint="eastAsia"/>
          <w:color w:val="000000" w:themeColor="text1"/>
          <w:szCs w:val="21"/>
        </w:rPr>
        <w:t>）</w:t>
      </w:r>
      <w:r w:rsidRPr="00C617AF">
        <w:rPr>
          <w:rFonts w:hint="eastAsia"/>
          <w:color w:val="000000" w:themeColor="text1"/>
          <w:szCs w:val="21"/>
        </w:rPr>
        <w:t>和联合国教科文组织的活动。在成为自由记者之前，她是</w:t>
      </w:r>
      <w:r w:rsidRPr="00C617AF">
        <w:rPr>
          <w:rFonts w:hint="eastAsia"/>
          <w:color w:val="000000" w:themeColor="text1"/>
          <w:szCs w:val="21"/>
        </w:rPr>
        <w:t>Patient.info</w:t>
      </w:r>
      <w:r w:rsidR="000323B4">
        <w:rPr>
          <w:rFonts w:hint="eastAsia"/>
          <w:color w:val="000000" w:themeColor="text1"/>
          <w:szCs w:val="21"/>
        </w:rPr>
        <w:t>.</w:t>
      </w:r>
      <w:r w:rsidRPr="00C617AF">
        <w:rPr>
          <w:rFonts w:hint="eastAsia"/>
          <w:color w:val="000000" w:themeColor="text1"/>
          <w:szCs w:val="21"/>
        </w:rPr>
        <w:t>的编辑。</w:t>
      </w:r>
    </w:p>
    <w:p w14:paraId="1BA0A175" w14:textId="77777777" w:rsidR="000323B4" w:rsidRDefault="000323B4" w:rsidP="00C617AF">
      <w:pPr>
        <w:ind w:firstLineChars="200" w:firstLine="422"/>
        <w:rPr>
          <w:b/>
          <w:bCs/>
          <w:color w:val="000000" w:themeColor="text1"/>
          <w:szCs w:val="21"/>
        </w:rPr>
      </w:pPr>
    </w:p>
    <w:p w14:paraId="1FC40DB6" w14:textId="4B8A81C1" w:rsidR="00C617AF" w:rsidRPr="00C617AF" w:rsidRDefault="000323B4" w:rsidP="00C617AF">
      <w:pPr>
        <w:ind w:firstLineChars="200" w:firstLine="422"/>
        <w:rPr>
          <w:color w:val="000000" w:themeColor="text1"/>
          <w:szCs w:val="21"/>
        </w:rPr>
      </w:pPr>
      <w:r w:rsidRPr="00C617AF">
        <w:rPr>
          <w:rFonts w:hint="eastAsia"/>
          <w:b/>
          <w:bCs/>
          <w:color w:val="000000" w:themeColor="text1"/>
          <w:szCs w:val="21"/>
        </w:rPr>
        <w:t>露西娅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C617AF">
        <w:rPr>
          <w:rFonts w:hint="eastAsia"/>
          <w:b/>
          <w:bCs/>
          <w:color w:val="000000" w:themeColor="text1"/>
          <w:szCs w:val="21"/>
        </w:rPr>
        <w:t>皮切诺</w:t>
      </w:r>
      <w:r w:rsidRPr="000323B4">
        <w:rPr>
          <w:rFonts w:hint="eastAsia"/>
          <w:b/>
          <w:bCs/>
          <w:color w:val="000000" w:themeColor="text1"/>
          <w:szCs w:val="21"/>
        </w:rPr>
        <w:t>（</w:t>
      </w:r>
      <w:r w:rsidR="00C617AF" w:rsidRPr="000323B4">
        <w:rPr>
          <w:rFonts w:hint="eastAsia"/>
          <w:b/>
          <w:bCs/>
          <w:color w:val="000000" w:themeColor="text1"/>
          <w:szCs w:val="21"/>
        </w:rPr>
        <w:t>LUCIA PICERNO</w:t>
      </w:r>
      <w:r w:rsidRPr="000323B4">
        <w:rPr>
          <w:rFonts w:hint="eastAsia"/>
          <w:b/>
          <w:bCs/>
          <w:color w:val="000000" w:themeColor="text1"/>
          <w:szCs w:val="21"/>
        </w:rPr>
        <w:t>）</w:t>
      </w:r>
      <w:r w:rsidR="00C617AF" w:rsidRPr="00C617AF">
        <w:rPr>
          <w:rFonts w:hint="eastAsia"/>
          <w:color w:val="000000" w:themeColor="text1"/>
          <w:szCs w:val="21"/>
        </w:rPr>
        <w:t>是一位来自乌拉圭的获奖设计师和插画家，现居伦敦。她的目标是传播发人深省的信息，激励女性被看见和听见。她的客户包括企鹅兰登书屋</w:t>
      </w:r>
      <w:r>
        <w:rPr>
          <w:rFonts w:hint="eastAsia"/>
          <w:color w:val="000000" w:themeColor="text1"/>
          <w:szCs w:val="21"/>
        </w:rPr>
        <w:t>（</w:t>
      </w:r>
      <w:r w:rsidRPr="000323B4">
        <w:rPr>
          <w:color w:val="000000" w:themeColor="text1"/>
          <w:szCs w:val="21"/>
        </w:rPr>
        <w:t>Penguin Random House</w:t>
      </w:r>
      <w:r>
        <w:rPr>
          <w:rFonts w:hint="eastAsia"/>
          <w:color w:val="000000" w:themeColor="text1"/>
          <w:szCs w:val="21"/>
        </w:rPr>
        <w:t>）</w:t>
      </w:r>
      <w:r w:rsidR="00C617AF" w:rsidRPr="00C617AF">
        <w:rPr>
          <w:rFonts w:hint="eastAsia"/>
          <w:color w:val="000000" w:themeColor="text1"/>
          <w:szCs w:val="21"/>
        </w:rPr>
        <w:t>、</w:t>
      </w:r>
      <w:r w:rsidR="00C617AF" w:rsidRPr="00C617AF">
        <w:rPr>
          <w:rFonts w:hint="eastAsia"/>
          <w:color w:val="000000" w:themeColor="text1"/>
          <w:szCs w:val="21"/>
        </w:rPr>
        <w:t>HarperCollins</w:t>
      </w:r>
      <w:r w:rsidR="00C617AF" w:rsidRPr="00C617AF">
        <w:rPr>
          <w:rFonts w:hint="eastAsia"/>
          <w:color w:val="000000" w:themeColor="text1"/>
          <w:szCs w:val="21"/>
        </w:rPr>
        <w:t>、本田、</w:t>
      </w:r>
      <w:proofErr w:type="spellStart"/>
      <w:r w:rsidR="00C617AF" w:rsidRPr="00C617AF">
        <w:rPr>
          <w:rFonts w:hint="eastAsia"/>
          <w:color w:val="000000" w:themeColor="text1"/>
          <w:szCs w:val="21"/>
        </w:rPr>
        <w:t>Bodyform</w:t>
      </w:r>
      <w:proofErr w:type="spellEnd"/>
      <w:r w:rsidR="00C617AF" w:rsidRPr="00C617AF">
        <w:rPr>
          <w:rFonts w:hint="eastAsia"/>
          <w:color w:val="000000" w:themeColor="text1"/>
          <w:szCs w:val="21"/>
        </w:rPr>
        <w:t>、</w:t>
      </w:r>
      <w:r w:rsidR="00C617AF" w:rsidRPr="00C617AF">
        <w:rPr>
          <w:rFonts w:hint="eastAsia"/>
          <w:color w:val="000000" w:themeColor="text1"/>
          <w:szCs w:val="21"/>
        </w:rPr>
        <w:t xml:space="preserve">Palmer's </w:t>
      </w:r>
      <w:r w:rsidR="00C617AF" w:rsidRPr="00C617AF">
        <w:rPr>
          <w:rFonts w:hint="eastAsia"/>
          <w:color w:val="000000" w:themeColor="text1"/>
          <w:szCs w:val="21"/>
        </w:rPr>
        <w:t>和</w:t>
      </w:r>
      <w:r w:rsidRPr="000323B4">
        <w:rPr>
          <w:color w:val="000000" w:themeColor="text1"/>
          <w:szCs w:val="21"/>
        </w:rPr>
        <w:t>Danone</w:t>
      </w:r>
      <w:r w:rsidR="00C617AF" w:rsidRPr="00C617AF">
        <w:rPr>
          <w:rFonts w:hint="eastAsia"/>
          <w:color w:val="000000" w:themeColor="text1"/>
          <w:szCs w:val="21"/>
        </w:rPr>
        <w:t>等。</w:t>
      </w:r>
    </w:p>
    <w:p w14:paraId="3F4EC5C6" w14:textId="77777777" w:rsidR="00C617AF" w:rsidRPr="00C617AF" w:rsidRDefault="00C617AF" w:rsidP="00C617AF">
      <w:pPr>
        <w:rPr>
          <w:color w:val="000000" w:themeColor="text1"/>
          <w:szCs w:val="21"/>
        </w:rPr>
      </w:pPr>
    </w:p>
    <w:p w14:paraId="2706F377" w14:textId="769F0C88" w:rsidR="00B97ED4" w:rsidRDefault="00B97ED4" w:rsidP="000323B4">
      <w:pPr>
        <w:rPr>
          <w:b/>
          <w:bCs/>
          <w:color w:val="000000" w:themeColor="text1"/>
          <w:szCs w:val="21"/>
        </w:rPr>
      </w:pPr>
      <w:r w:rsidRPr="00B97ED4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6DFC54B1" w14:textId="77777777" w:rsidR="000323B4" w:rsidRDefault="000323B4" w:rsidP="000323B4">
      <w:pPr>
        <w:rPr>
          <w:b/>
          <w:bCs/>
          <w:color w:val="000000" w:themeColor="text1"/>
          <w:szCs w:val="21"/>
        </w:rPr>
      </w:pPr>
    </w:p>
    <w:p w14:paraId="251D843C" w14:textId="04D60FD8" w:rsidR="000323B4" w:rsidRDefault="0018237C" w:rsidP="000323B4">
      <w:r w:rsidRPr="0018237C">
        <w:rPr>
          <w:rFonts w:hint="eastAsia"/>
          <w:noProof/>
        </w:rPr>
        <w:drawing>
          <wp:inline distT="0" distB="0" distL="0" distR="0" wp14:anchorId="28E0BC7A" wp14:editId="4BD3F5FE">
            <wp:extent cx="1866314" cy="1282761"/>
            <wp:effectExtent l="0" t="0" r="635" b="0"/>
            <wp:docPr id="157555769" name="图片 9" descr="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 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15" cy="129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3B4">
        <w:rPr>
          <w:rFonts w:hint="eastAsia"/>
          <w:noProof/>
        </w:rPr>
        <w:drawing>
          <wp:inline distT="0" distB="0" distL="0" distR="0" wp14:anchorId="36C635D5" wp14:editId="0BCAF999">
            <wp:extent cx="1750795" cy="1750795"/>
            <wp:effectExtent l="0" t="0" r="1905" b="1905"/>
            <wp:docPr id="283045837" name="图片 4" descr="Honest sex education book ed health puberty pshe grow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nest sex education book ed health puberty pshe growing u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13" cy="175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3B4">
        <w:rPr>
          <w:rFonts w:hint="eastAsia"/>
          <w:noProof/>
        </w:rPr>
        <w:drawing>
          <wp:inline distT="0" distB="0" distL="0" distR="0" wp14:anchorId="6A8838D2" wp14:editId="3526C636">
            <wp:extent cx="1602915" cy="1602915"/>
            <wp:effectExtent l="0" t="0" r="0" b="0"/>
            <wp:docPr id="49069486" name="图片 5" descr="Honest sex education book ed health puberty pshe grow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nest sex education book ed health puberty pshe growing u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82" cy="160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A4EB" w14:textId="3D2FF515" w:rsidR="000323B4" w:rsidRPr="000323B4" w:rsidRDefault="000323B4" w:rsidP="000323B4">
      <w:pPr>
        <w:rPr>
          <w:b/>
          <w:bCs/>
          <w:color w:val="000000" w:themeColor="text1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3F7234D4" wp14:editId="6996C646">
            <wp:extent cx="5400040" cy="1671320"/>
            <wp:effectExtent l="0" t="0" r="0" b="5080"/>
            <wp:docPr id="1918775415" name="图片 6" descr="Honest sex education book ed health puberty pshe grow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nest sex education book ed health puberty pshe growing u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BF97C" w14:textId="77777777" w:rsidR="00310998" w:rsidRPr="00DC0E25" w:rsidRDefault="00310998" w:rsidP="00FD12B1">
      <w:pPr>
        <w:ind w:firstLineChars="200" w:firstLine="420"/>
        <w:rPr>
          <w:color w:val="000000" w:themeColor="text1"/>
          <w:szCs w:val="21"/>
        </w:rPr>
      </w:pPr>
    </w:p>
    <w:p w14:paraId="7835C41B" w14:textId="77777777" w:rsidR="00A64CB7" w:rsidRDefault="00A64CB7" w:rsidP="00FD12B1">
      <w:pPr>
        <w:ind w:firstLineChars="200" w:firstLine="420"/>
        <w:rPr>
          <w:color w:val="000000" w:themeColor="text1"/>
          <w:szCs w:val="21"/>
        </w:rPr>
      </w:pPr>
    </w:p>
    <w:p w14:paraId="4416913D" w14:textId="77777777" w:rsidR="00B97ED4" w:rsidRPr="00FD12B1" w:rsidRDefault="00B97ED4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19BE2" w14:textId="77777777" w:rsidR="0018775C" w:rsidRDefault="0018775C">
      <w:r>
        <w:separator/>
      </w:r>
    </w:p>
  </w:endnote>
  <w:endnote w:type="continuationSeparator" w:id="0">
    <w:p w14:paraId="372A3B3A" w14:textId="77777777" w:rsidR="0018775C" w:rsidRDefault="0018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D70B" w14:textId="77777777" w:rsidR="0018775C" w:rsidRDefault="0018775C">
      <w:r>
        <w:separator/>
      </w:r>
    </w:p>
  </w:footnote>
  <w:footnote w:type="continuationSeparator" w:id="0">
    <w:p w14:paraId="45246362" w14:textId="77777777" w:rsidR="0018775C" w:rsidRDefault="0018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3B4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4B22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37C"/>
    <w:rsid w:val="00182905"/>
    <w:rsid w:val="00183320"/>
    <w:rsid w:val="001835F4"/>
    <w:rsid w:val="00183D65"/>
    <w:rsid w:val="0018456D"/>
    <w:rsid w:val="001859C2"/>
    <w:rsid w:val="0018775C"/>
    <w:rsid w:val="001913BB"/>
    <w:rsid w:val="00191578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5A9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3F96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6F27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6A11"/>
    <w:rsid w:val="004E7135"/>
    <w:rsid w:val="004F02FD"/>
    <w:rsid w:val="004F1E7A"/>
    <w:rsid w:val="004F281C"/>
    <w:rsid w:val="004F36F1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1F6F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7CD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1C14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97ED4"/>
    <w:rsid w:val="00BA196A"/>
    <w:rsid w:val="00BA2EC8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7A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6B4B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66FFA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29A5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0608"/>
    <w:rsid w:val="00E62224"/>
    <w:rsid w:val="00E627D0"/>
    <w:rsid w:val="00E664BE"/>
    <w:rsid w:val="00E70CBF"/>
    <w:rsid w:val="00E7327D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92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2047</Characters>
  <Application>Microsoft Office Word</Application>
  <DocSecurity>0</DocSecurity>
  <Lines>17</Lines>
  <Paragraphs>4</Paragraphs>
  <ScaleCrop>false</ScaleCrop>
  <Company>2ndSpAcE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2025-03-24T03:43:00Z</dcterms:created>
  <dcterms:modified xsi:type="dcterms:W3CDTF">2025-03-24T04:21:00Z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