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46791BAC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4A7AFB7" w14:textId="77777777" w:rsidR="002D5401" w:rsidRDefault="002D5401" w:rsidP="00D46DA0">
      <w:pPr>
        <w:rPr>
          <w:b/>
          <w:bCs/>
          <w:noProof/>
        </w:rPr>
      </w:pPr>
    </w:p>
    <w:p w14:paraId="700CCE27" w14:textId="77777777" w:rsidR="002D5401" w:rsidRDefault="002D5401" w:rsidP="00D46DA0">
      <w:pPr>
        <w:rPr>
          <w:b/>
          <w:bCs/>
          <w:noProof/>
        </w:rPr>
      </w:pPr>
    </w:p>
    <w:p w14:paraId="3DC3A64A" w14:textId="1FF2044A" w:rsidR="00D5629C" w:rsidRPr="000E779C" w:rsidRDefault="00337399" w:rsidP="00D46DA0">
      <w:pPr>
        <w:rPr>
          <w:b/>
          <w:bCs/>
          <w:noProof/>
        </w:rPr>
      </w:pPr>
      <w:bookmarkStart w:id="0" w:name="OLE_LINK5"/>
      <w:bookmarkStart w:id="1" w:name="OLE_LINK6"/>
      <w:r w:rsidRPr="00DA4685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7B86EE0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32205" cy="1771650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 r="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DA4685">
        <w:rPr>
          <w:rFonts w:hint="eastAsia"/>
          <w:b/>
          <w:bCs/>
          <w:noProof/>
        </w:rPr>
        <w:t>中文书名：</w:t>
      </w:r>
      <w:bookmarkStart w:id="2" w:name="_Hlk191658434"/>
      <w:r w:rsidR="00DA4685" w:rsidRPr="000E779C">
        <w:rPr>
          <w:b/>
          <w:bCs/>
          <w:noProof/>
        </w:rPr>
        <w:t>《</w:t>
      </w:r>
      <w:r w:rsidR="001D74E3" w:rsidRPr="001D74E3">
        <w:rPr>
          <w:b/>
          <w:bCs/>
          <w:noProof/>
        </w:rPr>
        <w:t>边缘旋舞</w:t>
      </w:r>
      <w:r w:rsidR="00DA4685" w:rsidRPr="000E779C">
        <w:rPr>
          <w:b/>
          <w:bCs/>
          <w:noProof/>
        </w:rPr>
        <w:t>》</w:t>
      </w:r>
      <w:r w:rsidR="00DA4685" w:rsidRPr="000E779C">
        <w:rPr>
          <w:b/>
          <w:bCs/>
          <w:noProof/>
        </w:rPr>
        <w:t>​​</w:t>
      </w:r>
    </w:p>
    <w:bookmarkEnd w:id="2"/>
    <w:p w14:paraId="5C1D1706" w14:textId="2B3FE6A9" w:rsidR="00881C9D" w:rsidRPr="000E779C" w:rsidRDefault="000D0F3C" w:rsidP="004A22D4">
      <w:pPr>
        <w:tabs>
          <w:tab w:val="center" w:pos="4153"/>
          <w:tab w:val="left" w:pos="4833"/>
        </w:tabs>
        <w:rPr>
          <w:b/>
          <w:bCs/>
        </w:rPr>
      </w:pPr>
      <w:r w:rsidRPr="000E779C">
        <w:rPr>
          <w:b/>
          <w:bCs/>
          <w:noProof/>
        </w:rPr>
        <w:t>英文书名：</w:t>
      </w:r>
      <w:r w:rsidR="001D74E3" w:rsidRPr="001D74E3">
        <w:rPr>
          <w:rFonts w:eastAsiaTheme="minorEastAsia"/>
          <w:b/>
          <w:bCs/>
          <w:lang w:eastAsia="en-US"/>
        </w:rPr>
        <w:t>SPINNING AT THE EDGES</w:t>
      </w:r>
    </w:p>
    <w:p w14:paraId="76C4474D" w14:textId="6723576B" w:rsidR="00337399" w:rsidRPr="000E779C" w:rsidRDefault="000D0F3C" w:rsidP="000D0F3C">
      <w:pPr>
        <w:rPr>
          <w:b/>
          <w:bCs/>
        </w:rPr>
      </w:pPr>
      <w:bookmarkStart w:id="3" w:name="OLE_LINK2"/>
      <w:r w:rsidRPr="000E779C">
        <w:rPr>
          <w:b/>
          <w:bCs/>
          <w:noProof/>
        </w:rPr>
        <w:t>作</w:t>
      </w:r>
      <w:r w:rsidRPr="000E779C">
        <w:rPr>
          <w:rFonts w:hint="eastAsia"/>
          <w:b/>
          <w:bCs/>
          <w:noProof/>
        </w:rPr>
        <w:t xml:space="preserve"> </w:t>
      </w:r>
      <w:r w:rsidRPr="000E779C">
        <w:rPr>
          <w:b/>
          <w:bCs/>
          <w:noProof/>
        </w:rPr>
        <w:t xml:space="preserve">   </w:t>
      </w:r>
      <w:r w:rsidRPr="000E779C">
        <w:rPr>
          <w:b/>
          <w:bCs/>
          <w:noProof/>
        </w:rPr>
        <w:t>者：</w:t>
      </w:r>
      <w:r w:rsidR="002D5401" w:rsidRPr="002D5401">
        <w:rPr>
          <w:b/>
          <w:bCs/>
        </w:rPr>
        <w:t xml:space="preserve">Elizabeth </w:t>
      </w:r>
      <w:proofErr w:type="spellStart"/>
      <w:r w:rsidR="002D5401" w:rsidRPr="002D5401">
        <w:rPr>
          <w:b/>
          <w:bCs/>
        </w:rPr>
        <w:t>Poliner</w:t>
      </w:r>
      <w:proofErr w:type="spellEnd"/>
    </w:p>
    <w:bookmarkEnd w:id="3"/>
    <w:p w14:paraId="360226A4" w14:textId="61076EB0" w:rsidR="00E735AD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出</w:t>
      </w:r>
      <w:r w:rsidRPr="000E779C">
        <w:rPr>
          <w:b/>
          <w:bCs/>
          <w:noProof/>
        </w:rPr>
        <w:t xml:space="preserve"> </w:t>
      </w:r>
      <w:r w:rsidRPr="000E779C">
        <w:rPr>
          <w:b/>
          <w:bCs/>
          <w:noProof/>
        </w:rPr>
        <w:t>版</w:t>
      </w:r>
      <w:r w:rsidRPr="000E779C">
        <w:rPr>
          <w:b/>
          <w:bCs/>
          <w:noProof/>
        </w:rPr>
        <w:t xml:space="preserve"> </w:t>
      </w:r>
      <w:r w:rsidRPr="000E779C">
        <w:rPr>
          <w:b/>
          <w:bCs/>
          <w:noProof/>
        </w:rPr>
        <w:t>社：</w:t>
      </w:r>
      <w:r w:rsidR="001D74E3" w:rsidRPr="001D74E3">
        <w:rPr>
          <w:b/>
          <w:bCs/>
        </w:rPr>
        <w:t>HarperCollins</w:t>
      </w:r>
    </w:p>
    <w:p w14:paraId="4EFE2F7E" w14:textId="65A5D199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代理公司</w:t>
      </w:r>
      <w:r w:rsidRPr="000E779C">
        <w:rPr>
          <w:rFonts w:hint="eastAsia"/>
          <w:b/>
          <w:bCs/>
          <w:noProof/>
        </w:rPr>
        <w:t>：</w:t>
      </w:r>
      <w:r w:rsidR="001D74E3" w:rsidRPr="001D74E3">
        <w:rPr>
          <w:b/>
          <w:bCs/>
        </w:rPr>
        <w:t>UTA</w:t>
      </w:r>
      <w:r w:rsidR="00A023BB" w:rsidRPr="000E779C">
        <w:rPr>
          <w:b/>
          <w:bCs/>
          <w:noProof/>
          <w:color w:val="000000" w:themeColor="text1"/>
        </w:rPr>
        <w:t>/</w:t>
      </w:r>
      <w:r w:rsidR="00B55934" w:rsidRPr="000E779C">
        <w:rPr>
          <w:b/>
          <w:bCs/>
          <w:color w:val="000000" w:themeColor="text1"/>
          <w:szCs w:val="21"/>
          <w:shd w:val="clear" w:color="auto" w:fill="FFFFFF"/>
        </w:rPr>
        <w:t>AN</w:t>
      </w:r>
      <w:r w:rsidR="002D5401">
        <w:rPr>
          <w:b/>
          <w:bCs/>
          <w:color w:val="000000"/>
          <w:szCs w:val="21"/>
          <w:shd w:val="clear" w:color="auto" w:fill="FFFFFF"/>
        </w:rPr>
        <w:t>A/</w:t>
      </w:r>
      <w:r w:rsidR="003E7DE0" w:rsidRPr="000E779C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4AE508ED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页</w:t>
      </w:r>
      <w:r w:rsidRPr="000E779C">
        <w:rPr>
          <w:b/>
          <w:bCs/>
          <w:noProof/>
        </w:rPr>
        <w:t xml:space="preserve">    </w:t>
      </w:r>
      <w:r w:rsidRPr="000E779C">
        <w:rPr>
          <w:b/>
          <w:bCs/>
          <w:noProof/>
        </w:rPr>
        <w:t>数：</w:t>
      </w:r>
      <w:r w:rsidR="002D5401">
        <w:rPr>
          <w:rFonts w:hint="eastAsia"/>
          <w:b/>
          <w:bCs/>
          <w:noProof/>
        </w:rPr>
        <w:t>待定</w:t>
      </w:r>
    </w:p>
    <w:p w14:paraId="6B17CA2E" w14:textId="79A9C29D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出版时间：</w:t>
      </w:r>
      <w:r w:rsidRPr="000E779C">
        <w:rPr>
          <w:b/>
          <w:bCs/>
          <w:noProof/>
        </w:rPr>
        <w:t>20</w:t>
      </w:r>
      <w:r w:rsidR="006637AF" w:rsidRPr="000E779C">
        <w:rPr>
          <w:rFonts w:hint="eastAsia"/>
          <w:b/>
          <w:bCs/>
          <w:noProof/>
        </w:rPr>
        <w:t>2</w:t>
      </w:r>
      <w:r w:rsidR="009D3DF9" w:rsidRPr="000E779C">
        <w:rPr>
          <w:rFonts w:hint="eastAsia"/>
          <w:b/>
          <w:bCs/>
          <w:noProof/>
        </w:rPr>
        <w:t>6</w:t>
      </w:r>
      <w:r w:rsidRPr="000E779C">
        <w:rPr>
          <w:b/>
          <w:bCs/>
          <w:noProof/>
        </w:rPr>
        <w:t>年</w:t>
      </w:r>
      <w:r w:rsidR="009D3DF9" w:rsidRPr="000E779C">
        <w:rPr>
          <w:rFonts w:hint="eastAsia"/>
          <w:b/>
          <w:bCs/>
          <w:noProof/>
        </w:rPr>
        <w:t>5</w:t>
      </w:r>
      <w:r w:rsidRPr="000E779C">
        <w:rPr>
          <w:rFonts w:hint="eastAsia"/>
          <w:b/>
          <w:bCs/>
          <w:noProof/>
        </w:rPr>
        <w:t>月</w:t>
      </w:r>
    </w:p>
    <w:p w14:paraId="0AB42952" w14:textId="06575A38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代理地区：中国大陆、台湾</w:t>
      </w:r>
    </w:p>
    <w:p w14:paraId="3CA1E3C4" w14:textId="041B7D8E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审读资料：电子稿</w:t>
      </w:r>
    </w:p>
    <w:p w14:paraId="29AB99CA" w14:textId="5C2AC88D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类</w:t>
      </w:r>
      <w:r w:rsidRPr="000E779C">
        <w:rPr>
          <w:b/>
          <w:bCs/>
          <w:noProof/>
        </w:rPr>
        <w:t xml:space="preserve">    </w:t>
      </w:r>
      <w:r w:rsidRPr="000E779C">
        <w:rPr>
          <w:b/>
          <w:bCs/>
          <w:noProof/>
        </w:rPr>
        <w:t>型</w:t>
      </w:r>
      <w:r w:rsidRPr="000E779C">
        <w:rPr>
          <w:rFonts w:hint="eastAsia"/>
          <w:b/>
          <w:bCs/>
          <w:noProof/>
        </w:rPr>
        <w:t>：</w:t>
      </w:r>
      <w:r w:rsidR="009D3DF9" w:rsidRPr="000E779C">
        <w:rPr>
          <w:rFonts w:hint="eastAsia"/>
          <w:b/>
          <w:bCs/>
          <w:noProof/>
        </w:rPr>
        <w:t>文学小说</w:t>
      </w:r>
    </w:p>
    <w:p w14:paraId="17236A0A" w14:textId="77777777" w:rsidR="002D5401" w:rsidRDefault="002D5401" w:rsidP="006637AF">
      <w:pPr>
        <w:rPr>
          <w:b/>
          <w:bCs/>
          <w:noProof/>
        </w:rPr>
      </w:pPr>
    </w:p>
    <w:p w14:paraId="364DA3BB" w14:textId="77777777" w:rsidR="002D5401" w:rsidRPr="000E779C" w:rsidRDefault="002D5401" w:rsidP="006637AF">
      <w:pPr>
        <w:rPr>
          <w:b/>
          <w:bCs/>
          <w:noProof/>
        </w:rPr>
      </w:pPr>
    </w:p>
    <w:p w14:paraId="154384F8" w14:textId="3769566C" w:rsidR="00F15EB2" w:rsidRDefault="000D0F3C" w:rsidP="0009779C">
      <w:pPr>
        <w:rPr>
          <w:b/>
          <w:bCs/>
          <w:noProof/>
        </w:rPr>
      </w:pPr>
      <w:bookmarkStart w:id="4" w:name="_Hlk190423941"/>
      <w:r w:rsidRPr="000D0F3C">
        <w:rPr>
          <w:b/>
          <w:bCs/>
          <w:noProof/>
        </w:rPr>
        <w:t>内容简介：</w:t>
      </w:r>
      <w:bookmarkStart w:id="5" w:name="_Hlk175862361"/>
      <w:bookmarkStart w:id="6" w:name="OLE_LINK1"/>
    </w:p>
    <w:p w14:paraId="606497B6" w14:textId="559D0111" w:rsidR="000B2431" w:rsidRDefault="000B2431" w:rsidP="000B2431">
      <w:pPr>
        <w:ind w:firstLineChars="200" w:firstLine="420"/>
        <w:rPr>
          <w:noProof/>
        </w:rPr>
      </w:pPr>
    </w:p>
    <w:p w14:paraId="7D3EE85C" w14:textId="09EAAB22" w:rsidR="001D74E3" w:rsidRPr="001D74E3" w:rsidRDefault="001D74E3" w:rsidP="001D74E3">
      <w:pPr>
        <w:ind w:firstLineChars="200" w:firstLine="420"/>
        <w:rPr>
          <w:noProof/>
        </w:rPr>
      </w:pPr>
      <w:r w:rsidRPr="001D74E3">
        <w:rPr>
          <w:noProof/>
        </w:rPr>
        <w:t>康涅狄格州新英格兰小镇威尔斯的托帕夸湖，数十年来抚慰着湖岸居民露丝</w:t>
      </w:r>
      <w:r>
        <w:rPr>
          <w:rFonts w:hint="eastAsia"/>
          <w:noProof/>
        </w:rPr>
        <w:t>·</w:t>
      </w:r>
      <w:r w:rsidRPr="001D74E3">
        <w:rPr>
          <w:noProof/>
        </w:rPr>
        <w:t>珀尔的创伤记忆。时值</w:t>
      </w:r>
      <w:r w:rsidRPr="001D74E3">
        <w:rPr>
          <w:noProof/>
        </w:rPr>
        <w:t>2000</w:t>
      </w:r>
      <w:r w:rsidRPr="001D74E3">
        <w:rPr>
          <w:noProof/>
        </w:rPr>
        <w:t>年，五十八年前，十四岁的露丝因挚爱的姐姐索菲娅遇害，随父母逃离纳粹占领的阿姆斯特丹。这片湖景成为她成年后疗愈心灵的港湾。然而</w:t>
      </w:r>
      <w:r w:rsidRPr="001D74E3">
        <w:rPr>
          <w:noProof/>
        </w:rPr>
        <w:t>2000-01</w:t>
      </w:r>
      <w:r w:rsidRPr="001D74E3">
        <w:rPr>
          <w:noProof/>
        </w:rPr>
        <w:t>年的冬季，邻居扩建房屋遮蔽了她的景观视野，不仅打破了她内心的平静与</w:t>
      </w:r>
      <w:r>
        <w:rPr>
          <w:rFonts w:hint="eastAsia"/>
          <w:noProof/>
        </w:rPr>
        <w:t>可控</w:t>
      </w:r>
      <w:r w:rsidRPr="001D74E3">
        <w:rPr>
          <w:noProof/>
        </w:rPr>
        <w:t>，更唤醒了她深埋的恐惧</w:t>
      </w:r>
      <w:r w:rsidRPr="001D74E3">
        <w:rPr>
          <w:noProof/>
        </w:rPr>
        <w:t>——</w:t>
      </w:r>
      <w:r w:rsidRPr="001D74E3">
        <w:rPr>
          <w:noProof/>
        </w:rPr>
        <w:t>仿佛荷兰犹太人被系统性灭绝的历史正在重演。</w:t>
      </w:r>
    </w:p>
    <w:p w14:paraId="1FA4B41D" w14:textId="79E9DFAF" w:rsidR="001D74E3" w:rsidRDefault="001D74E3" w:rsidP="001D74E3">
      <w:pPr>
        <w:ind w:firstLineChars="200" w:firstLine="420"/>
        <w:rPr>
          <w:noProof/>
        </w:rPr>
      </w:pPr>
    </w:p>
    <w:p w14:paraId="7165167E" w14:textId="7229763A" w:rsidR="001D74E3" w:rsidRPr="001D74E3" w:rsidRDefault="001D74E3" w:rsidP="001D74E3">
      <w:pPr>
        <w:ind w:firstLineChars="200" w:firstLine="420"/>
        <w:rPr>
          <w:noProof/>
        </w:rPr>
      </w:pPr>
      <w:r w:rsidRPr="001D74E3">
        <w:rPr>
          <w:noProof/>
        </w:rPr>
        <w:t>几乎与此同时，十六岁少年伊恩</w:t>
      </w:r>
      <w:r>
        <w:rPr>
          <w:rFonts w:hint="eastAsia"/>
          <w:noProof/>
        </w:rPr>
        <w:t>·</w:t>
      </w:r>
      <w:r w:rsidRPr="001D74E3">
        <w:rPr>
          <w:noProof/>
        </w:rPr>
        <w:t>利马因情伤冲动跳入冰湖的捕鱼洞窟。自幼酷爱滑冰的露丝正欲上冰，目击此景的还有为逃避失控恋情而造访小镇的法官亚瑟</w:t>
      </w:r>
      <w:r>
        <w:rPr>
          <w:rFonts w:hint="eastAsia"/>
          <w:noProof/>
        </w:rPr>
        <w:t>·</w:t>
      </w:r>
      <w:r w:rsidRPr="001D74E3">
        <w:rPr>
          <w:noProof/>
        </w:rPr>
        <w:t>坎特雷尔。这位德高望重的郡法官自身也背负着创伤过往。两人联手救起伊恩的义举，成为彼此救赎的开端，</w:t>
      </w:r>
      <w:r>
        <w:rPr>
          <w:rFonts w:hint="eastAsia"/>
          <w:noProof/>
        </w:rPr>
        <w:t>从此之后</w:t>
      </w:r>
      <w:r w:rsidRPr="001D74E3">
        <w:rPr>
          <w:noProof/>
        </w:rPr>
        <w:t>持续为</w:t>
      </w:r>
      <w:r>
        <w:rPr>
          <w:rFonts w:hint="eastAsia"/>
          <w:noProof/>
        </w:rPr>
        <w:t>他们</w:t>
      </w:r>
      <w:r w:rsidRPr="001D74E3">
        <w:rPr>
          <w:noProof/>
        </w:rPr>
        <w:t>带来慰藉。这场事件更深远影响着单亲母亲米西和法官的恋人</w:t>
      </w:r>
      <w:r w:rsidRPr="001D74E3">
        <w:rPr>
          <w:noProof/>
        </w:rPr>
        <w:t>——</w:t>
      </w:r>
      <w:r w:rsidRPr="001D74E3">
        <w:rPr>
          <w:noProof/>
        </w:rPr>
        <w:t>律师薇拉</w:t>
      </w:r>
      <w:r>
        <w:rPr>
          <w:rFonts w:hint="eastAsia"/>
          <w:noProof/>
        </w:rPr>
        <w:t>·</w:t>
      </w:r>
      <w:r w:rsidRPr="001D74E3">
        <w:rPr>
          <w:noProof/>
        </w:rPr>
        <w:t>弗莱彻的人生轨迹。</w:t>
      </w:r>
    </w:p>
    <w:p w14:paraId="4DB2F9C9" w14:textId="77777777" w:rsidR="001D74E3" w:rsidRDefault="001D74E3" w:rsidP="001D74E3">
      <w:pPr>
        <w:ind w:firstLineChars="200" w:firstLine="420"/>
        <w:rPr>
          <w:noProof/>
        </w:rPr>
      </w:pPr>
    </w:p>
    <w:p w14:paraId="28D3CCD0" w14:textId="26CEC9EB" w:rsidR="00E47B0D" w:rsidRDefault="00E47B0D" w:rsidP="001D74E3">
      <w:pPr>
        <w:ind w:firstLineChars="200" w:firstLine="420"/>
        <w:rPr>
          <w:noProof/>
        </w:rPr>
      </w:pPr>
      <w:r w:rsidRPr="00E47B0D">
        <w:rPr>
          <w:noProof/>
        </w:rPr>
        <w:t>当露丝最终向成年女儿史蒂芬妮讲述大屠杀期间的经历时，故事核心</w:t>
      </w:r>
      <w:r w:rsidRPr="00E47B0D">
        <w:rPr>
          <w:noProof/>
        </w:rPr>
        <w:t>——</w:t>
      </w:r>
      <w:r w:rsidRPr="00E47B0D">
        <w:rPr>
          <w:noProof/>
        </w:rPr>
        <w:t>露丝姐姐索菲娅之死对祖孙三代的影响逐渐显现：承受创伤的父母，历经沧桑的露丝，以及在华盛顿特区投身社会正义事业却深陷孤独泥沼的女儿。这种代际伤痛如同史蒂芬妮的困境，萦绕在这部关于失去与治愈的小说诸多角色之间。阿姆斯特丹、华盛顿特区与韦尔斯小镇三地空间，</w:t>
      </w:r>
      <w:r w:rsidRPr="00E47B0D">
        <w:rPr>
          <w:noProof/>
        </w:rPr>
        <w:t>1941-42</w:t>
      </w:r>
      <w:r w:rsidRPr="00E47B0D">
        <w:rPr>
          <w:noProof/>
        </w:rPr>
        <w:t>年与</w:t>
      </w:r>
      <w:r w:rsidRPr="00E47B0D">
        <w:rPr>
          <w:noProof/>
        </w:rPr>
        <w:t>2000-01</w:t>
      </w:r>
      <w:r w:rsidRPr="00E47B0D">
        <w:rPr>
          <w:noProof/>
        </w:rPr>
        <w:t>年两个寒冬的时间维度，配合多重视角的转换，在叙事结构上与代际创伤本身的缠绕性形成镜像呼应。</w:t>
      </w:r>
      <w:r>
        <w:rPr>
          <w:rFonts w:hint="eastAsia"/>
          <w:noProof/>
        </w:rPr>
        <w:t xml:space="preserve"> </w:t>
      </w:r>
    </w:p>
    <w:p w14:paraId="48FF7BE6" w14:textId="77777777" w:rsidR="001D74E3" w:rsidRPr="001D74E3" w:rsidRDefault="001D74E3" w:rsidP="002D5401">
      <w:pPr>
        <w:rPr>
          <w:noProof/>
        </w:rPr>
      </w:pPr>
    </w:p>
    <w:p w14:paraId="48F0B72C" w14:textId="317071B2" w:rsidR="00592E6C" w:rsidRPr="00A023BB" w:rsidRDefault="003E7DE0" w:rsidP="00057157">
      <w:r w:rsidRPr="00B966D6">
        <w:rPr>
          <w:noProof/>
        </w:rPr>
        <w:t>​</w:t>
      </w:r>
      <w:bookmarkStart w:id="7" w:name="_Hlk193741374"/>
      <w:bookmarkStart w:id="8" w:name="_Hlk192691417"/>
    </w:p>
    <w:p w14:paraId="2823BBD3" w14:textId="5B219B92" w:rsidR="00522086" w:rsidRDefault="00136690" w:rsidP="00136690">
      <w:pPr>
        <w:rPr>
          <w:b/>
          <w:bCs/>
          <w:noProof/>
        </w:rPr>
      </w:pPr>
      <w:bookmarkStart w:id="9" w:name="_Hlk191658443"/>
      <w:bookmarkStart w:id="10" w:name="_Hlk190423953"/>
      <w:bookmarkEnd w:id="4"/>
      <w:bookmarkEnd w:id="5"/>
      <w:bookmarkEnd w:id="6"/>
      <w:r w:rsidRPr="000D0F3C">
        <w:rPr>
          <w:rFonts w:hint="eastAsia"/>
          <w:b/>
          <w:bCs/>
          <w:noProof/>
        </w:rPr>
        <w:t>作者简介：</w:t>
      </w:r>
    </w:p>
    <w:p w14:paraId="7D3449F4" w14:textId="483D8EA3" w:rsidR="00522086" w:rsidRDefault="00522086" w:rsidP="00136690">
      <w:pPr>
        <w:rPr>
          <w:b/>
          <w:bCs/>
          <w:noProof/>
        </w:rPr>
      </w:pPr>
    </w:p>
    <w:p w14:paraId="03FA7372" w14:textId="06AE551C" w:rsidR="00217E17" w:rsidRDefault="002D5401" w:rsidP="00987CD1">
      <w:pPr>
        <w:ind w:firstLineChars="200" w:firstLine="422"/>
        <w:rPr>
          <w:rFonts w:hint="eastAsia"/>
          <w:noProof/>
        </w:rPr>
      </w:pPr>
      <w:r w:rsidRPr="001605EF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64C4CF7" wp14:editId="7CC11A8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931545" cy="1060450"/>
            <wp:effectExtent l="0" t="0" r="1905" b="635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8" r="6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D6" w:rsidRPr="001605EF">
        <w:rPr>
          <w:b/>
          <w:bCs/>
          <w:noProof/>
        </w:rPr>
        <w:t>克</w:t>
      </w:r>
      <w:r w:rsidR="00F66E55" w:rsidRPr="001D74E3">
        <w:rPr>
          <w:b/>
          <w:bCs/>
          <w:noProof/>
        </w:rPr>
        <w:t>伊丽莎白</w:t>
      </w:r>
      <w:r w:rsidR="00F66E55" w:rsidRPr="00F66E55">
        <w:rPr>
          <w:rFonts w:hint="eastAsia"/>
          <w:b/>
          <w:bCs/>
          <w:noProof/>
        </w:rPr>
        <w:t>·</w:t>
      </w:r>
      <w:r w:rsidR="00F66E55" w:rsidRPr="001D74E3">
        <w:rPr>
          <w:b/>
          <w:bCs/>
          <w:noProof/>
        </w:rPr>
        <w:t>波利纳（</w:t>
      </w:r>
      <w:r w:rsidR="00F66E55" w:rsidRPr="001D74E3">
        <w:rPr>
          <w:b/>
          <w:bCs/>
          <w:noProof/>
        </w:rPr>
        <w:t>Elizabeth Poliner</w:t>
      </w:r>
      <w:r w:rsidR="00F66E55" w:rsidRPr="001D74E3">
        <w:rPr>
          <w:b/>
          <w:bCs/>
          <w:noProof/>
        </w:rPr>
        <w:t>）</w:t>
      </w:r>
      <w:r w:rsidR="00F66E55">
        <w:rPr>
          <w:rFonts w:hint="eastAsia"/>
          <w:noProof/>
        </w:rPr>
        <w:t>，其书</w:t>
      </w:r>
      <w:r w:rsidR="00F66E55" w:rsidRPr="001D74E3">
        <w:rPr>
          <w:noProof/>
        </w:rPr>
        <w:t>《如呼吸般亲近》（</w:t>
      </w:r>
      <w:r w:rsidR="00F66E55" w:rsidRPr="001D74E3">
        <w:rPr>
          <w:i/>
          <w:iCs/>
          <w:noProof/>
        </w:rPr>
        <w:t>As Close to Us as Breathing</w:t>
      </w:r>
      <w:r w:rsidR="00F66E55" w:rsidRPr="001D74E3">
        <w:rPr>
          <w:noProof/>
        </w:rPr>
        <w:t>）广受赞誉，另著有故事体小说与诗集。其短篇小说及诗歌发表于《肯扬评论》《科罗拉多评论》《南方评论》《草原帆船》等知名刊物。七度荣获华盛顿艺术人文委员会个人艺术家资助，并获</w:t>
      </w:r>
      <w:r w:rsidR="00F66E55" w:rsidRPr="00F66E55">
        <w:rPr>
          <w:noProof/>
        </w:rPr>
        <w:t>面包工坊</w:t>
      </w:r>
      <w:r w:rsidR="00F66E55">
        <w:rPr>
          <w:rFonts w:hint="eastAsia"/>
          <w:noProof/>
        </w:rPr>
        <w:t>（</w:t>
      </w:r>
      <w:r w:rsidR="00F66E55" w:rsidRPr="001D74E3">
        <w:rPr>
          <w:noProof/>
        </w:rPr>
        <w:t>Bread Loaf</w:t>
      </w:r>
      <w:r w:rsidR="00F66E55">
        <w:rPr>
          <w:rFonts w:hint="eastAsia"/>
          <w:noProof/>
        </w:rPr>
        <w:t>）</w:t>
      </w:r>
      <w:r w:rsidR="00F66E55" w:rsidRPr="001D74E3">
        <w:rPr>
          <w:noProof/>
        </w:rPr>
        <w:t>和</w:t>
      </w:r>
      <w:r w:rsidR="00F66E55" w:rsidRPr="00F66E55">
        <w:rPr>
          <w:noProof/>
        </w:rPr>
        <w:t>塞瓦尼</w:t>
      </w:r>
      <w:r w:rsidR="00F66E55">
        <w:rPr>
          <w:rFonts w:hint="eastAsia"/>
          <w:noProof/>
        </w:rPr>
        <w:t>（</w:t>
      </w:r>
      <w:r w:rsidR="00F66E55" w:rsidRPr="001D74E3">
        <w:rPr>
          <w:noProof/>
        </w:rPr>
        <w:t>Sewanee</w:t>
      </w:r>
      <w:r w:rsidR="00F66E55">
        <w:rPr>
          <w:rFonts w:hint="eastAsia"/>
          <w:noProof/>
        </w:rPr>
        <w:t>）</w:t>
      </w:r>
      <w:r w:rsidR="00F66E55" w:rsidRPr="001D74E3">
        <w:rPr>
          <w:noProof/>
        </w:rPr>
        <w:t>作家会议小说奖学金，现霍林斯大学</w:t>
      </w:r>
      <w:r w:rsidR="00F66E55">
        <w:rPr>
          <w:rFonts w:hint="eastAsia"/>
          <w:noProof/>
        </w:rPr>
        <w:t>教授</w:t>
      </w:r>
      <w:r w:rsidR="00F66E55" w:rsidRPr="001D74E3">
        <w:rPr>
          <w:noProof/>
        </w:rPr>
        <w:t>创意写作。</w:t>
      </w:r>
      <w:bookmarkStart w:id="11" w:name="_GoBack"/>
      <w:bookmarkEnd w:id="0"/>
      <w:bookmarkEnd w:id="1"/>
      <w:bookmarkEnd w:id="11"/>
    </w:p>
    <w:bookmarkEnd w:id="7"/>
    <w:bookmarkEnd w:id="8"/>
    <w:bookmarkEnd w:id="9"/>
    <w:p w14:paraId="58994E33" w14:textId="77777777" w:rsidR="008D4A1D" w:rsidRDefault="008D4A1D" w:rsidP="00F84F9F">
      <w:pPr>
        <w:shd w:val="clear" w:color="auto" w:fill="FFFFFF"/>
        <w:rPr>
          <w:noProof/>
        </w:rPr>
      </w:pPr>
    </w:p>
    <w:p w14:paraId="400C1EEB" w14:textId="77777777" w:rsidR="002D5401" w:rsidRPr="006C4C61" w:rsidRDefault="002D5401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0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03D9" w14:textId="77777777" w:rsidR="00262B45" w:rsidRDefault="00262B45">
      <w:r>
        <w:separator/>
      </w:r>
    </w:p>
  </w:endnote>
  <w:endnote w:type="continuationSeparator" w:id="0">
    <w:p w14:paraId="1668B9F0" w14:textId="77777777" w:rsidR="00262B45" w:rsidRDefault="002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87CD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76906" w14:textId="77777777" w:rsidR="00262B45" w:rsidRDefault="00262B45">
      <w:r>
        <w:separator/>
      </w:r>
    </w:p>
  </w:footnote>
  <w:footnote w:type="continuationSeparator" w:id="0">
    <w:p w14:paraId="3127280D" w14:textId="77777777" w:rsidR="00262B45" w:rsidRDefault="002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AE6C77"/>
    <w:multiLevelType w:val="multilevel"/>
    <w:tmpl w:val="C3B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ED0308"/>
    <w:multiLevelType w:val="multilevel"/>
    <w:tmpl w:val="F73C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BC6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157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0E779C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05EF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D74E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E17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2B45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D5401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52E5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38D4"/>
    <w:rsid w:val="003D4957"/>
    <w:rsid w:val="003D5AB8"/>
    <w:rsid w:val="003D6151"/>
    <w:rsid w:val="003E04CA"/>
    <w:rsid w:val="003E0567"/>
    <w:rsid w:val="003E27A9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22D4"/>
    <w:rsid w:val="004A5622"/>
    <w:rsid w:val="004A5626"/>
    <w:rsid w:val="004B07B8"/>
    <w:rsid w:val="004B158F"/>
    <w:rsid w:val="004B30E9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919"/>
    <w:rsid w:val="004F734A"/>
    <w:rsid w:val="0050147C"/>
    <w:rsid w:val="00501920"/>
    <w:rsid w:val="00505D66"/>
    <w:rsid w:val="0051065B"/>
    <w:rsid w:val="005116BE"/>
    <w:rsid w:val="00511D8F"/>
    <w:rsid w:val="00514B94"/>
    <w:rsid w:val="00522086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B27"/>
    <w:rsid w:val="00590CF0"/>
    <w:rsid w:val="00592E6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4E9C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43D7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37AF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22A"/>
    <w:rsid w:val="00733B18"/>
    <w:rsid w:val="007340DB"/>
    <w:rsid w:val="00736265"/>
    <w:rsid w:val="007367B2"/>
    <w:rsid w:val="00736FAE"/>
    <w:rsid w:val="00740691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1CFD"/>
    <w:rsid w:val="008C40EF"/>
    <w:rsid w:val="008C6419"/>
    <w:rsid w:val="008C7438"/>
    <w:rsid w:val="008C7C6C"/>
    <w:rsid w:val="008C7E66"/>
    <w:rsid w:val="008D0F09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1FA4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87CD1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3DF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0B20"/>
    <w:rsid w:val="009F1E68"/>
    <w:rsid w:val="009F26F1"/>
    <w:rsid w:val="009F2CE0"/>
    <w:rsid w:val="009F76EA"/>
    <w:rsid w:val="00A005AB"/>
    <w:rsid w:val="00A023BB"/>
    <w:rsid w:val="00A0504C"/>
    <w:rsid w:val="00A054DA"/>
    <w:rsid w:val="00A105E3"/>
    <w:rsid w:val="00A11986"/>
    <w:rsid w:val="00A1286F"/>
    <w:rsid w:val="00A13AC1"/>
    <w:rsid w:val="00A13F18"/>
    <w:rsid w:val="00A14783"/>
    <w:rsid w:val="00A174E5"/>
    <w:rsid w:val="00A21B53"/>
    <w:rsid w:val="00A22412"/>
    <w:rsid w:val="00A25133"/>
    <w:rsid w:val="00A30711"/>
    <w:rsid w:val="00A316DD"/>
    <w:rsid w:val="00A405E2"/>
    <w:rsid w:val="00A40988"/>
    <w:rsid w:val="00A42D75"/>
    <w:rsid w:val="00A44A93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293D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9E1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6D6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A5707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685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0D"/>
    <w:rsid w:val="00E47B48"/>
    <w:rsid w:val="00E512FA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97262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3550"/>
    <w:rsid w:val="00F4467B"/>
    <w:rsid w:val="00F50421"/>
    <w:rsid w:val="00F52ADF"/>
    <w:rsid w:val="00F540BB"/>
    <w:rsid w:val="00F66E55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3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4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0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6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45EF-2048-43B2-8229-14A18E0C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2</Pages>
  <Words>776</Words>
  <Characters>1095</Characters>
  <Application>Microsoft Office Word</Application>
  <DocSecurity>0</DocSecurity>
  <Lines>52</Lines>
  <Paragraphs>42</Paragraphs>
  <ScaleCrop>false</ScaleCrop>
  <Company>2ndSpAcE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131</cp:revision>
  <cp:lastPrinted>2004-04-23T07:06:00Z</cp:lastPrinted>
  <dcterms:created xsi:type="dcterms:W3CDTF">2024-11-21T15:11:00Z</dcterms:created>
  <dcterms:modified xsi:type="dcterms:W3CDTF">2025-05-23T05:13:00Z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