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2242B0F7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2E1200AF" w:rsidR="00E95DDD" w:rsidRDefault="00E95DDD">
      <w:pPr>
        <w:rPr>
          <w:b/>
          <w:color w:val="000000"/>
          <w:szCs w:val="21"/>
        </w:rPr>
      </w:pPr>
    </w:p>
    <w:p w14:paraId="25619136" w14:textId="1774C15F" w:rsidR="00E95DDD" w:rsidRDefault="00B45703" w:rsidP="002C28D4">
      <w:pPr>
        <w:rPr>
          <w:b/>
          <w:color w:val="000000"/>
          <w:szCs w:val="21"/>
        </w:rPr>
      </w:pPr>
      <w:r w:rsidRPr="00B45703">
        <w:rPr>
          <w:rFonts w:hint="eastAsia"/>
          <w:b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7F4C6498" wp14:editId="353B9218">
            <wp:simplePos x="0" y="0"/>
            <wp:positionH relativeFrom="column">
              <wp:posOffset>3570093</wp:posOffset>
            </wp:positionH>
            <wp:positionV relativeFrom="paragraph">
              <wp:posOffset>142875</wp:posOffset>
            </wp:positionV>
            <wp:extent cx="1760513" cy="1980000"/>
            <wp:effectExtent l="0" t="0" r="0" b="1270"/>
            <wp:wrapSquare wrapText="bothSides"/>
            <wp:docPr id="1103329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1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7342B" w:rsidRPr="00C7342B">
        <w:rPr>
          <w:rFonts w:hint="eastAsia"/>
          <w:b/>
          <w:color w:val="000000"/>
          <w:szCs w:val="21"/>
        </w:rPr>
        <w:t>《</w:t>
      </w:r>
      <w:r w:rsidRPr="00B45703">
        <w:rPr>
          <w:rFonts w:hint="eastAsia"/>
          <w:b/>
          <w:color w:val="000000"/>
          <w:szCs w:val="21"/>
        </w:rPr>
        <w:t>这不是我的床</w:t>
      </w:r>
      <w:r w:rsidR="00C7342B" w:rsidRPr="00C7342B">
        <w:rPr>
          <w:rFonts w:hint="eastAsia"/>
          <w:b/>
          <w:color w:val="000000"/>
          <w:szCs w:val="21"/>
        </w:rPr>
        <w:t>》</w:t>
      </w:r>
    </w:p>
    <w:p w14:paraId="4CF18688" w14:textId="059792C4" w:rsidR="00116F5A" w:rsidRDefault="00116F5A" w:rsidP="00831BEC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B45703" w:rsidRPr="00B45703">
        <w:rPr>
          <w:b/>
          <w:bCs/>
          <w:i/>
          <w:iCs/>
          <w:color w:val="000000"/>
          <w:szCs w:val="21"/>
        </w:rPr>
        <w:t>THIS IS NOT MY BED</w:t>
      </w:r>
    </w:p>
    <w:p w14:paraId="1ABB079F" w14:textId="6C8834B3" w:rsidR="00E95DDD" w:rsidRPr="00831BEC" w:rsidRDefault="00000000" w:rsidP="00831BEC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 w:rsidR="00B45703" w:rsidRPr="00B45703">
        <w:rPr>
          <w:b/>
          <w:bCs/>
          <w:color w:val="000000"/>
          <w:szCs w:val="21"/>
        </w:rPr>
        <w:t>Jennifer Dupuis</w:t>
      </w:r>
      <w:r w:rsidR="00890811">
        <w:rPr>
          <w:rFonts w:hint="eastAsia"/>
          <w:b/>
          <w:bCs/>
          <w:color w:val="000000"/>
          <w:szCs w:val="21"/>
        </w:rPr>
        <w:t xml:space="preserve"> &amp;</w:t>
      </w:r>
      <w:r w:rsidR="006A075C">
        <w:rPr>
          <w:rFonts w:hint="eastAsia"/>
          <w:b/>
          <w:bCs/>
          <w:color w:val="000000"/>
          <w:szCs w:val="21"/>
        </w:rPr>
        <w:t xml:space="preserve"> </w:t>
      </w:r>
      <w:r w:rsidR="00B45703" w:rsidRPr="00B45703">
        <w:rPr>
          <w:b/>
          <w:bCs/>
          <w:color w:val="000000"/>
          <w:szCs w:val="21"/>
        </w:rPr>
        <w:t>Carol Schwartz</w:t>
      </w:r>
    </w:p>
    <w:p w14:paraId="14202F16" w14:textId="647EE320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B45703" w:rsidRPr="00B45703">
        <w:rPr>
          <w:b/>
          <w:bCs/>
          <w:kern w:val="0"/>
          <w:szCs w:val="21"/>
        </w:rPr>
        <w:t>Tilbury House</w:t>
      </w:r>
    </w:p>
    <w:p w14:paraId="695B6FC0" w14:textId="3AE0D3BF" w:rsidR="002C6743" w:rsidRDefault="00000000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A075C" w:rsidRPr="006A075C">
        <w:rPr>
          <w:b/>
          <w:bCs/>
          <w:kern w:val="0"/>
          <w:szCs w:val="21"/>
        </w:rPr>
        <w:t>Biagi/ANA</w:t>
      </w:r>
    </w:p>
    <w:p w14:paraId="74E227AC" w14:textId="6668D7E1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B45703" w:rsidRPr="00B45703">
        <w:rPr>
          <w:b/>
          <w:bCs/>
          <w:kern w:val="0"/>
          <w:szCs w:val="21"/>
        </w:rPr>
        <w:t>32</w:t>
      </w:r>
      <w:r w:rsidR="0038162B" w:rsidRPr="0038162B">
        <w:rPr>
          <w:rFonts w:hint="eastAsia"/>
          <w:b/>
          <w:bCs/>
          <w:kern w:val="0"/>
          <w:szCs w:val="21"/>
        </w:rPr>
        <w:t>页</w:t>
      </w:r>
    </w:p>
    <w:p w14:paraId="2318DCDC" w14:textId="03B81653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D0D8E">
        <w:rPr>
          <w:rFonts w:hint="eastAsia"/>
          <w:b/>
          <w:bCs/>
          <w:kern w:val="0"/>
          <w:szCs w:val="21"/>
        </w:rPr>
        <w:t>5</w:t>
      </w:r>
      <w:r>
        <w:rPr>
          <w:b/>
          <w:bCs/>
          <w:kern w:val="0"/>
          <w:szCs w:val="21"/>
        </w:rPr>
        <w:t>年</w:t>
      </w:r>
      <w:r w:rsidR="00B45703">
        <w:rPr>
          <w:rFonts w:hint="eastAsia"/>
          <w:b/>
          <w:bCs/>
          <w:kern w:val="0"/>
          <w:szCs w:val="21"/>
        </w:rPr>
        <w:t>7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04C3B98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1668C4A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2C6743">
        <w:rPr>
          <w:rFonts w:hint="eastAsia"/>
          <w:b/>
          <w:bCs/>
          <w:kern w:val="0"/>
          <w:szCs w:val="21"/>
        </w:rPr>
        <w:t>稿</w:t>
      </w:r>
    </w:p>
    <w:p w14:paraId="49F39F9B" w14:textId="655AF853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B45703">
        <w:rPr>
          <w:rFonts w:hint="eastAsia"/>
          <w:b/>
          <w:bCs/>
          <w:kern w:val="0"/>
          <w:szCs w:val="21"/>
        </w:rPr>
        <w:t>儿童</w:t>
      </w:r>
      <w:r w:rsidR="00B45703" w:rsidRPr="00B45703">
        <w:rPr>
          <w:rFonts w:hint="eastAsia"/>
          <w:b/>
          <w:bCs/>
          <w:kern w:val="0"/>
          <w:szCs w:val="21"/>
        </w:rPr>
        <w:t>故事绘本</w:t>
      </w:r>
    </w:p>
    <w:p w14:paraId="72E44BDF" w14:textId="77777777" w:rsidR="0038162B" w:rsidRPr="00BE6056" w:rsidRDefault="0038162B" w:rsidP="00831BEC">
      <w:pPr>
        <w:widowControl/>
        <w:rPr>
          <w:b/>
          <w:bCs/>
          <w:kern w:val="0"/>
          <w:szCs w:val="21"/>
        </w:rPr>
      </w:pPr>
    </w:p>
    <w:p w14:paraId="55D8C9E9" w14:textId="29EA3C14" w:rsidR="00BE6056" w:rsidRDefault="00000000" w:rsidP="00B4570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0D81231" w14:textId="45D9C304" w:rsidR="001F61B6" w:rsidRPr="001F61B6" w:rsidRDefault="001F61B6" w:rsidP="001F61B6">
      <w:pPr>
        <w:jc w:val="center"/>
        <w:rPr>
          <w:b/>
          <w:bCs/>
          <w:color w:val="538135" w:themeColor="accent6" w:themeShade="BF"/>
          <w:szCs w:val="21"/>
        </w:rPr>
      </w:pPr>
      <w:r w:rsidRPr="001F61B6">
        <w:rPr>
          <w:rFonts w:ascii="Segoe UI Emoji" w:hAnsi="Segoe UI Emoji" w:cs="Segoe UI Emoji"/>
          <w:b/>
          <w:bCs/>
          <w:color w:val="538135" w:themeColor="accent6" w:themeShade="BF"/>
          <w:szCs w:val="21"/>
        </w:rPr>
        <w:t>🌲📖</w:t>
      </w:r>
      <w:r w:rsidRPr="001F61B6">
        <w:rPr>
          <w:b/>
          <w:bCs/>
          <w:color w:val="538135" w:themeColor="accent6" w:themeShade="BF"/>
          <w:szCs w:val="21"/>
        </w:rPr>
        <w:t>《这不是我的床》</w:t>
      </w:r>
      <w:r w:rsidRPr="001F61B6">
        <w:rPr>
          <w:b/>
          <w:bCs/>
          <w:color w:val="538135" w:themeColor="accent6" w:themeShade="BF"/>
          <w:szCs w:val="21"/>
        </w:rPr>
        <w:t>——</w:t>
      </w:r>
      <w:r w:rsidRPr="001F61B6">
        <w:rPr>
          <w:b/>
          <w:bCs/>
          <w:color w:val="538135" w:themeColor="accent6" w:themeShade="BF"/>
          <w:szCs w:val="21"/>
        </w:rPr>
        <w:t>开启森林夜宿奇妙之旅！</w:t>
      </w:r>
      <w:r w:rsidRPr="001F61B6">
        <w:rPr>
          <w:rFonts w:ascii="Segoe UI Emoji" w:hAnsi="Segoe UI Emoji" w:cs="Segoe UI Emoji"/>
          <w:b/>
          <w:bCs/>
          <w:color w:val="538135" w:themeColor="accent6" w:themeShade="BF"/>
          <w:szCs w:val="21"/>
        </w:rPr>
        <w:t>🦉</w:t>
      </w:r>
      <w:r w:rsidRPr="001F61B6">
        <w:rPr>
          <w:b/>
          <w:bCs/>
          <w:color w:val="538135" w:themeColor="accent6" w:themeShade="BF"/>
          <w:szCs w:val="21"/>
        </w:rPr>
        <w:br/>
      </w:r>
      <w:r w:rsidRPr="001F61B6">
        <w:rPr>
          <w:b/>
          <w:bCs/>
          <w:color w:val="538135" w:themeColor="accent6" w:themeShade="BF"/>
          <w:szCs w:val="21"/>
        </w:rPr>
        <w:t>一本让孩子尖叫</w:t>
      </w:r>
      <w:r>
        <w:rPr>
          <w:rFonts w:hint="eastAsia"/>
          <w:b/>
          <w:bCs/>
          <w:color w:val="538135" w:themeColor="accent6" w:themeShade="BF"/>
          <w:szCs w:val="21"/>
        </w:rPr>
        <w:t>“</w:t>
      </w:r>
      <w:r w:rsidRPr="001F61B6">
        <w:rPr>
          <w:b/>
          <w:bCs/>
          <w:color w:val="538135" w:themeColor="accent6" w:themeShade="BF"/>
          <w:szCs w:val="21"/>
        </w:rPr>
        <w:t>再来一遍！</w:t>
      </w:r>
      <w:r>
        <w:rPr>
          <w:rFonts w:hint="eastAsia"/>
          <w:b/>
          <w:bCs/>
          <w:color w:val="538135" w:themeColor="accent6" w:themeShade="BF"/>
          <w:szCs w:val="21"/>
        </w:rPr>
        <w:t>”</w:t>
      </w:r>
      <w:r w:rsidRPr="001F61B6">
        <w:rPr>
          <w:b/>
          <w:bCs/>
          <w:color w:val="538135" w:themeColor="accent6" w:themeShade="BF"/>
          <w:szCs w:val="21"/>
        </w:rPr>
        <w:t>的生态启蒙绘本！两位获奖创作者再度携手（</w:t>
      </w:r>
      <w:r w:rsidRPr="001F61B6">
        <w:rPr>
          <w:rFonts w:ascii="Segoe UI Emoji" w:hAnsi="Segoe UI Emoji" w:cs="Segoe UI Emoji"/>
          <w:b/>
          <w:bCs/>
          <w:color w:val="538135" w:themeColor="accent6" w:themeShade="BF"/>
          <w:szCs w:val="21"/>
        </w:rPr>
        <w:t>🤝</w:t>
      </w:r>
      <w:r w:rsidRPr="001F61B6">
        <w:rPr>
          <w:b/>
          <w:bCs/>
          <w:color w:val="538135" w:themeColor="accent6" w:themeShade="BF"/>
          <w:szCs w:val="21"/>
        </w:rPr>
        <w:t>继《这不是我的午餐盒》后），带小探险家穿梭月光森林，揭开动物卧室的魔法秘密！</w:t>
      </w:r>
    </w:p>
    <w:p w14:paraId="0842EDD1" w14:textId="77777777" w:rsidR="001F61B6" w:rsidRDefault="001F61B6" w:rsidP="001F61B6">
      <w:pPr>
        <w:jc w:val="center"/>
        <w:rPr>
          <w:rFonts w:ascii="Segoe UI Emoji" w:hAnsi="Segoe UI Emoji" w:cs="Segoe UI Emoji"/>
          <w:b/>
          <w:bCs/>
          <w:color w:val="FF0000"/>
          <w:szCs w:val="21"/>
        </w:rPr>
      </w:pPr>
    </w:p>
    <w:p w14:paraId="2C3ED113" w14:textId="4E1B4C17" w:rsidR="001F61B6" w:rsidRPr="001F61B6" w:rsidRDefault="001F61B6" w:rsidP="001F61B6">
      <w:pPr>
        <w:jc w:val="center"/>
        <w:rPr>
          <w:b/>
          <w:bCs/>
          <w:color w:val="2E74B5" w:themeColor="accent5" w:themeShade="BF"/>
          <w:szCs w:val="21"/>
        </w:rPr>
      </w:pPr>
      <w:r w:rsidRPr="001F61B6">
        <w:rPr>
          <w:rFonts w:ascii="Segoe UI Emoji" w:hAnsi="Segoe UI Emoji" w:cs="Segoe UI Emoji"/>
          <w:b/>
          <w:bCs/>
          <w:color w:val="2E74B5" w:themeColor="accent5" w:themeShade="BF"/>
          <w:szCs w:val="21"/>
        </w:rPr>
        <w:t>✨</w:t>
      </w:r>
      <w:r w:rsidRPr="001F61B6">
        <w:rPr>
          <w:b/>
          <w:bCs/>
          <w:color w:val="2E74B5" w:themeColor="accent5" w:themeShade="BF"/>
          <w:szCs w:val="21"/>
        </w:rPr>
        <w:t>三大必入理由</w:t>
      </w:r>
      <w:r w:rsidRPr="001F61B6">
        <w:rPr>
          <w:rFonts w:ascii="Segoe UI Emoji" w:hAnsi="Segoe UI Emoji" w:cs="Segoe UI Emoji"/>
          <w:b/>
          <w:bCs/>
          <w:color w:val="2E74B5" w:themeColor="accent5" w:themeShade="BF"/>
          <w:szCs w:val="21"/>
        </w:rPr>
        <w:t>✨</w:t>
      </w:r>
      <w:r w:rsidRPr="001F61B6">
        <w:rPr>
          <w:b/>
          <w:bCs/>
          <w:color w:val="2E74B5" w:themeColor="accent5" w:themeShade="BF"/>
          <w:szCs w:val="21"/>
        </w:rPr>
        <w:br/>
        <w:t>1️</w:t>
      </w:r>
      <w:r w:rsidRPr="001F61B6">
        <w:rPr>
          <w:rFonts w:ascii="Segoe UI Symbol" w:hAnsi="Segoe UI Symbol" w:cs="Segoe UI Symbol"/>
          <w:b/>
          <w:bCs/>
          <w:color w:val="2E74B5" w:themeColor="accent5" w:themeShade="BF"/>
          <w:szCs w:val="21"/>
        </w:rPr>
        <w:t>⃣</w:t>
      </w:r>
      <w:r w:rsidRPr="001F61B6">
        <w:rPr>
          <w:b/>
          <w:bCs/>
          <w:color w:val="2E74B5" w:themeColor="accent5" w:themeShade="BF"/>
          <w:szCs w:val="21"/>
        </w:rPr>
        <w:t> </w:t>
      </w:r>
      <w:r w:rsidRPr="001F61B6">
        <w:rPr>
          <w:b/>
          <w:bCs/>
          <w:color w:val="2E74B5" w:themeColor="accent5" w:themeShade="BF"/>
          <w:szCs w:val="21"/>
        </w:rPr>
        <w:t>国际大奖插画家匠心之作：卡罗尔</w:t>
      </w:r>
      <w:r w:rsidRPr="001F61B6">
        <w:rPr>
          <w:b/>
          <w:bCs/>
          <w:color w:val="2E74B5" w:themeColor="accent5" w:themeShade="BF"/>
          <w:szCs w:val="21"/>
        </w:rPr>
        <w:t>·</w:t>
      </w:r>
      <w:r w:rsidRPr="001F61B6">
        <w:rPr>
          <w:b/>
          <w:bCs/>
          <w:color w:val="2E74B5" w:themeColor="accent5" w:themeShade="BF"/>
          <w:szCs w:val="21"/>
        </w:rPr>
        <w:t>施瓦茨</w:t>
      </w:r>
      <w:r w:rsidRPr="001F61B6">
        <w:rPr>
          <w:b/>
          <w:bCs/>
          <w:color w:val="2E74B5" w:themeColor="accent5" w:themeShade="BF"/>
          <w:szCs w:val="21"/>
        </w:rPr>
        <w:t>50+</w:t>
      </w:r>
      <w:proofErr w:type="gramStart"/>
      <w:r w:rsidRPr="001F61B6">
        <w:rPr>
          <w:b/>
          <w:bCs/>
          <w:color w:val="2E74B5" w:themeColor="accent5" w:themeShade="BF"/>
          <w:szCs w:val="21"/>
        </w:rPr>
        <w:t>绘本经验加</w:t>
      </w:r>
      <w:proofErr w:type="gramEnd"/>
      <w:r w:rsidRPr="001F61B6">
        <w:rPr>
          <w:b/>
          <w:bCs/>
          <w:color w:val="2E74B5" w:themeColor="accent5" w:themeShade="BF"/>
          <w:szCs w:val="21"/>
        </w:rPr>
        <w:t>持，</w:t>
      </w:r>
      <w:r w:rsidRPr="001F61B6">
        <w:rPr>
          <w:rFonts w:ascii="Segoe UI Emoji" w:hAnsi="Segoe UI Emoji" w:cs="Segoe UI Emoji"/>
          <w:b/>
          <w:bCs/>
          <w:color w:val="2E74B5" w:themeColor="accent5" w:themeShade="BF"/>
          <w:szCs w:val="21"/>
        </w:rPr>
        <w:t>🏆</w:t>
      </w:r>
      <w:r w:rsidRPr="001F61B6">
        <w:rPr>
          <w:b/>
          <w:bCs/>
          <w:color w:val="2E74B5" w:themeColor="accent5" w:themeShade="BF"/>
          <w:szCs w:val="21"/>
        </w:rPr>
        <w:t>《海洋方块》双料大奖得主笔触细腻，每页都是生物多样性视觉盛宴！</w:t>
      </w:r>
      <w:r w:rsidRPr="001F61B6">
        <w:rPr>
          <w:b/>
          <w:bCs/>
          <w:color w:val="2E74B5" w:themeColor="accent5" w:themeShade="BF"/>
          <w:szCs w:val="21"/>
        </w:rPr>
        <w:br/>
        <w:t>2️</w:t>
      </w:r>
      <w:r w:rsidRPr="001F61B6">
        <w:rPr>
          <w:rFonts w:ascii="Segoe UI Symbol" w:hAnsi="Segoe UI Symbol" w:cs="Segoe UI Symbol"/>
          <w:b/>
          <w:bCs/>
          <w:color w:val="2E74B5" w:themeColor="accent5" w:themeShade="BF"/>
          <w:szCs w:val="21"/>
        </w:rPr>
        <w:t>⃣</w:t>
      </w:r>
      <w:r w:rsidRPr="001F61B6">
        <w:rPr>
          <w:b/>
          <w:bCs/>
          <w:color w:val="2E74B5" w:themeColor="accent5" w:themeShade="BF"/>
          <w:szCs w:val="21"/>
        </w:rPr>
        <w:t> </w:t>
      </w:r>
      <w:r w:rsidRPr="001F61B6">
        <w:rPr>
          <w:b/>
          <w:bCs/>
          <w:color w:val="2E74B5" w:themeColor="accent5" w:themeShade="BF"/>
          <w:szCs w:val="21"/>
        </w:rPr>
        <w:t>韵律文字</w:t>
      </w:r>
      <w:r w:rsidRPr="001F61B6">
        <w:rPr>
          <w:b/>
          <w:bCs/>
          <w:color w:val="2E74B5" w:themeColor="accent5" w:themeShade="BF"/>
          <w:szCs w:val="21"/>
        </w:rPr>
        <w:t>×</w:t>
      </w:r>
      <w:r w:rsidRPr="001F61B6">
        <w:rPr>
          <w:b/>
          <w:bCs/>
          <w:color w:val="2E74B5" w:themeColor="accent5" w:themeShade="BF"/>
          <w:szCs w:val="21"/>
        </w:rPr>
        <w:t>盲人作家独特感知：詹妮弗</w:t>
      </w:r>
      <w:r w:rsidRPr="001F61B6">
        <w:rPr>
          <w:b/>
          <w:bCs/>
          <w:color w:val="2E74B5" w:themeColor="accent5" w:themeShade="BF"/>
          <w:szCs w:val="21"/>
        </w:rPr>
        <w:t>·</w:t>
      </w:r>
      <w:r w:rsidRPr="001F61B6">
        <w:rPr>
          <w:b/>
          <w:bCs/>
          <w:color w:val="2E74B5" w:themeColor="accent5" w:themeShade="BF"/>
          <w:szCs w:val="21"/>
        </w:rPr>
        <w:t>杜普伊斯以多重感官编织故事，重复句式让</w:t>
      </w:r>
      <w:r w:rsidRPr="001F61B6">
        <w:rPr>
          <w:b/>
          <w:bCs/>
          <w:color w:val="2E74B5" w:themeColor="accent5" w:themeShade="BF"/>
          <w:szCs w:val="21"/>
        </w:rPr>
        <w:t>3</w:t>
      </w:r>
      <w:r w:rsidRPr="001F61B6">
        <w:rPr>
          <w:b/>
          <w:bCs/>
          <w:color w:val="2E74B5" w:themeColor="accent5" w:themeShade="BF"/>
          <w:szCs w:val="21"/>
        </w:rPr>
        <w:t>岁</w:t>
      </w:r>
      <w:r w:rsidRPr="001F61B6">
        <w:rPr>
          <w:b/>
          <w:bCs/>
          <w:color w:val="2E74B5" w:themeColor="accent5" w:themeShade="BF"/>
          <w:szCs w:val="21"/>
        </w:rPr>
        <w:t>+</w:t>
      </w:r>
      <w:r w:rsidRPr="001F61B6">
        <w:rPr>
          <w:b/>
          <w:bCs/>
          <w:color w:val="2E74B5" w:themeColor="accent5" w:themeShade="BF"/>
          <w:szCs w:val="21"/>
        </w:rPr>
        <w:t>宝宝轻松跟读，在笑声中记住动物习性！</w:t>
      </w:r>
      <w:r w:rsidRPr="001F61B6">
        <w:rPr>
          <w:b/>
          <w:bCs/>
          <w:color w:val="2E74B5" w:themeColor="accent5" w:themeShade="BF"/>
          <w:szCs w:val="21"/>
        </w:rPr>
        <w:br/>
        <w:t>3️</w:t>
      </w:r>
      <w:r w:rsidRPr="001F61B6">
        <w:rPr>
          <w:rFonts w:ascii="Segoe UI Symbol" w:hAnsi="Segoe UI Symbol" w:cs="Segoe UI Symbol"/>
          <w:b/>
          <w:bCs/>
          <w:color w:val="2E74B5" w:themeColor="accent5" w:themeShade="BF"/>
          <w:szCs w:val="21"/>
        </w:rPr>
        <w:t>⃣</w:t>
      </w:r>
      <w:r w:rsidRPr="001F61B6">
        <w:rPr>
          <w:b/>
          <w:bCs/>
          <w:color w:val="2E74B5" w:themeColor="accent5" w:themeShade="BF"/>
          <w:szCs w:val="21"/>
        </w:rPr>
        <w:t> STEAM</w:t>
      </w:r>
      <w:r w:rsidRPr="001F61B6">
        <w:rPr>
          <w:b/>
          <w:bCs/>
          <w:color w:val="2E74B5" w:themeColor="accent5" w:themeShade="BF"/>
          <w:szCs w:val="21"/>
        </w:rPr>
        <w:t>教育黄金资源：蝙蝠倒挂、河狸筑坝</w:t>
      </w:r>
      <w:r w:rsidRPr="001F61B6">
        <w:rPr>
          <w:b/>
          <w:bCs/>
          <w:color w:val="2E74B5" w:themeColor="accent5" w:themeShade="BF"/>
          <w:szCs w:val="21"/>
        </w:rPr>
        <w:t>...</w:t>
      </w:r>
      <w:r w:rsidRPr="001F61B6">
        <w:rPr>
          <w:rFonts w:ascii="Segoe UI Emoji" w:hAnsi="Segoe UI Emoji" w:cs="Segoe UI Emoji"/>
          <w:b/>
          <w:bCs/>
          <w:color w:val="2E74B5" w:themeColor="accent5" w:themeShade="BF"/>
          <w:szCs w:val="21"/>
        </w:rPr>
        <w:t>🌙</w:t>
      </w:r>
      <w:r w:rsidRPr="001F61B6">
        <w:rPr>
          <w:b/>
          <w:bCs/>
          <w:color w:val="2E74B5" w:themeColor="accent5" w:themeShade="BF"/>
          <w:szCs w:val="21"/>
        </w:rPr>
        <w:t>32</w:t>
      </w:r>
      <w:r w:rsidRPr="001F61B6">
        <w:rPr>
          <w:b/>
          <w:bCs/>
          <w:color w:val="2E74B5" w:themeColor="accent5" w:themeShade="BF"/>
          <w:szCs w:val="21"/>
        </w:rPr>
        <w:t>页暗藏</w:t>
      </w:r>
      <w:r w:rsidRPr="001F61B6">
        <w:rPr>
          <w:b/>
          <w:bCs/>
          <w:color w:val="2E74B5" w:themeColor="accent5" w:themeShade="BF"/>
          <w:szCs w:val="21"/>
        </w:rPr>
        <w:t>20+</w:t>
      </w:r>
      <w:r w:rsidRPr="001F61B6">
        <w:rPr>
          <w:b/>
          <w:bCs/>
          <w:color w:val="2E74B5" w:themeColor="accent5" w:themeShade="BF"/>
          <w:szCs w:val="21"/>
        </w:rPr>
        <w:t>自然知识点，荣获《科克斯书评》认证的</w:t>
      </w:r>
      <w:r w:rsidRPr="001F61B6">
        <w:rPr>
          <w:b/>
          <w:bCs/>
          <w:color w:val="2E74B5" w:themeColor="accent5" w:themeShade="BF"/>
          <w:szCs w:val="21"/>
        </w:rPr>
        <w:t>"</w:t>
      </w:r>
      <w:r w:rsidRPr="001F61B6">
        <w:rPr>
          <w:b/>
          <w:bCs/>
          <w:color w:val="2E74B5" w:themeColor="accent5" w:themeShade="BF"/>
          <w:szCs w:val="21"/>
        </w:rPr>
        <w:t>文学艺术结晶</w:t>
      </w:r>
      <w:r w:rsidRPr="001F61B6">
        <w:rPr>
          <w:b/>
          <w:bCs/>
          <w:color w:val="2E74B5" w:themeColor="accent5" w:themeShade="BF"/>
          <w:szCs w:val="21"/>
        </w:rPr>
        <w:t>"</w:t>
      </w:r>
      <w:r w:rsidRPr="001F61B6">
        <w:rPr>
          <w:b/>
          <w:bCs/>
          <w:color w:val="2E74B5" w:themeColor="accent5" w:themeShade="BF"/>
          <w:szCs w:val="21"/>
        </w:rPr>
        <w:t>品质！</w:t>
      </w:r>
    </w:p>
    <w:p w14:paraId="6B03969E" w14:textId="77777777" w:rsidR="001F61B6" w:rsidRPr="001F61B6" w:rsidRDefault="001F61B6" w:rsidP="001F61B6">
      <w:pPr>
        <w:jc w:val="center"/>
        <w:rPr>
          <w:rFonts w:hint="eastAsia"/>
          <w:b/>
          <w:bCs/>
          <w:color w:val="BF8F00" w:themeColor="accent4" w:themeShade="BF"/>
          <w:szCs w:val="21"/>
        </w:rPr>
      </w:pPr>
    </w:p>
    <w:p w14:paraId="00E78645" w14:textId="77777777" w:rsidR="001F61B6" w:rsidRPr="001F61B6" w:rsidRDefault="001F61B6" w:rsidP="001F61B6">
      <w:pPr>
        <w:jc w:val="center"/>
        <w:rPr>
          <w:b/>
          <w:bCs/>
          <w:color w:val="BF8F00" w:themeColor="accent4" w:themeShade="BF"/>
          <w:szCs w:val="21"/>
        </w:rPr>
      </w:pPr>
      <w:r w:rsidRPr="001F61B6">
        <w:rPr>
          <w:rFonts w:ascii="Segoe UI Emoji" w:hAnsi="Segoe UI Emoji" w:cs="Segoe UI Emoji"/>
          <w:b/>
          <w:bCs/>
          <w:color w:val="BF8F00" w:themeColor="accent4" w:themeShade="BF"/>
          <w:szCs w:val="21"/>
        </w:rPr>
        <w:t>🛏️</w:t>
      </w:r>
      <w:r w:rsidRPr="001F61B6">
        <w:rPr>
          <w:b/>
          <w:bCs/>
          <w:color w:val="BF8F00" w:themeColor="accent4" w:themeShade="BF"/>
          <w:szCs w:val="21"/>
        </w:rPr>
        <w:t>当人类小孩嫌弃</w:t>
      </w:r>
      <w:r w:rsidRPr="001F61B6">
        <w:rPr>
          <w:b/>
          <w:bCs/>
          <w:color w:val="BF8F00" w:themeColor="accent4" w:themeShade="BF"/>
          <w:szCs w:val="21"/>
        </w:rPr>
        <w:t>"</w:t>
      </w:r>
      <w:r w:rsidRPr="001F61B6">
        <w:rPr>
          <w:b/>
          <w:bCs/>
          <w:color w:val="BF8F00" w:themeColor="accent4" w:themeShade="BF"/>
          <w:szCs w:val="21"/>
        </w:rPr>
        <w:t>满是树枝的床</w:t>
      </w:r>
      <w:r w:rsidRPr="001F61B6">
        <w:rPr>
          <w:b/>
          <w:bCs/>
          <w:color w:val="BF8F00" w:themeColor="accent4" w:themeShade="BF"/>
          <w:szCs w:val="21"/>
        </w:rPr>
        <w:t>"</w:t>
      </w:r>
      <w:r w:rsidRPr="001F61B6">
        <w:rPr>
          <w:b/>
          <w:bCs/>
          <w:color w:val="BF8F00" w:themeColor="accent4" w:themeShade="BF"/>
          <w:szCs w:val="21"/>
        </w:rPr>
        <w:t>，森林居民却骄傲展示卧室智慧</w:t>
      </w:r>
      <w:r w:rsidRPr="001F61B6">
        <w:rPr>
          <w:b/>
          <w:bCs/>
          <w:color w:val="BF8F00" w:themeColor="accent4" w:themeShade="BF"/>
          <w:szCs w:val="21"/>
        </w:rPr>
        <w:t>——</w:t>
      </w:r>
      <w:r w:rsidRPr="001F61B6">
        <w:rPr>
          <w:b/>
          <w:bCs/>
          <w:color w:val="BF8F00" w:themeColor="accent4" w:themeShade="BF"/>
          <w:szCs w:val="21"/>
        </w:rPr>
        <w:t>这不仅是睡前故事，更是培养生态思维的钥匙！</w:t>
      </w:r>
      <w:r w:rsidRPr="001F61B6">
        <w:rPr>
          <w:rFonts w:ascii="Segoe UI Emoji" w:hAnsi="Segoe UI Emoji" w:cs="Segoe UI Emoji"/>
          <w:b/>
          <w:bCs/>
          <w:color w:val="BF8F00" w:themeColor="accent4" w:themeShade="BF"/>
          <w:szCs w:val="21"/>
        </w:rPr>
        <w:t>🔑</w:t>
      </w:r>
    </w:p>
    <w:p w14:paraId="7BDD9C3A" w14:textId="047FE03C" w:rsidR="001F61B6" w:rsidRPr="001F61B6" w:rsidRDefault="001F61B6" w:rsidP="001F61B6">
      <w:pPr>
        <w:jc w:val="center"/>
        <w:rPr>
          <w:b/>
          <w:bCs/>
          <w:color w:val="BF8F00" w:themeColor="accent4" w:themeShade="BF"/>
          <w:szCs w:val="21"/>
        </w:rPr>
      </w:pPr>
      <w:r w:rsidRPr="001F61B6">
        <w:rPr>
          <w:rFonts w:ascii="Segoe UI Emoji" w:hAnsi="Segoe UI Emoji" w:cs="Segoe UI Emoji"/>
          <w:b/>
          <w:bCs/>
          <w:color w:val="BF8F00" w:themeColor="accent4" w:themeShade="BF"/>
          <w:szCs w:val="21"/>
        </w:rPr>
        <w:t>🌟</w:t>
      </w:r>
      <w:r w:rsidRPr="001F61B6">
        <w:rPr>
          <w:b/>
          <w:bCs/>
          <w:color w:val="BF8F00" w:themeColor="accent4" w:themeShade="BF"/>
          <w:szCs w:val="21"/>
        </w:rPr>
        <w:t>2025</w:t>
      </w:r>
      <w:r w:rsidRPr="001F61B6">
        <w:rPr>
          <w:b/>
          <w:bCs/>
          <w:color w:val="BF8F00" w:themeColor="accent4" w:themeShade="BF"/>
          <w:szCs w:val="21"/>
        </w:rPr>
        <w:t>年盛夏最值得期待的亲子共读绘本，让孩子从此爱上说：</w:t>
      </w:r>
      <w:r w:rsidRPr="001F61B6">
        <w:rPr>
          <w:b/>
          <w:bCs/>
          <w:color w:val="BF8F00" w:themeColor="accent4" w:themeShade="BF"/>
          <w:szCs w:val="21"/>
        </w:rPr>
        <w:t>"</w:t>
      </w:r>
      <w:r w:rsidRPr="001F61B6">
        <w:rPr>
          <w:b/>
          <w:bCs/>
          <w:color w:val="BF8F00" w:themeColor="accent4" w:themeShade="BF"/>
          <w:szCs w:val="21"/>
        </w:rPr>
        <w:t>这才是我的自然观察笔记！</w:t>
      </w:r>
      <w:r w:rsidRPr="001F61B6">
        <w:rPr>
          <w:b/>
          <w:bCs/>
          <w:color w:val="BF8F00" w:themeColor="accent4" w:themeShade="BF"/>
          <w:szCs w:val="21"/>
        </w:rPr>
        <w:t>"</w:t>
      </w:r>
      <w:r w:rsidRPr="001F61B6">
        <w:rPr>
          <w:rFonts w:ascii="Segoe UI Emoji" w:hAnsi="Segoe UI Emoji" w:cs="Segoe UI Emoji"/>
          <w:b/>
          <w:bCs/>
          <w:color w:val="BF8F00" w:themeColor="accent4" w:themeShade="BF"/>
          <w:szCs w:val="21"/>
        </w:rPr>
        <w:t>📚✨</w:t>
      </w:r>
    </w:p>
    <w:p w14:paraId="776BD5F0" w14:textId="77777777" w:rsidR="00B45703" w:rsidRPr="001F61B6" w:rsidRDefault="00B45703" w:rsidP="00B45703">
      <w:pPr>
        <w:rPr>
          <w:rFonts w:hint="eastAsia"/>
          <w:b/>
          <w:bCs/>
          <w:color w:val="000000"/>
          <w:szCs w:val="21"/>
        </w:rPr>
      </w:pPr>
    </w:p>
    <w:p w14:paraId="41A4197F" w14:textId="08D957A1" w:rsidR="00B45703" w:rsidRPr="00B45703" w:rsidRDefault="00B45703" w:rsidP="00B45703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  <w:r w:rsidRPr="00B45703">
        <w:rPr>
          <w:b/>
          <w:bCs/>
          <w:color w:val="000000"/>
          <w:szCs w:val="21"/>
        </w:rPr>
        <w:t>一张布满尖刺树枝和泥泞的床？！这绝不是我的床！那会是谁的呢？</w:t>
      </w:r>
    </w:p>
    <w:p w14:paraId="11369571" w14:textId="77777777" w:rsidR="00B45703" w:rsidRPr="00B45703" w:rsidRDefault="00B45703" w:rsidP="00B45703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</w:p>
    <w:p w14:paraId="4F72F195" w14:textId="77777777" w:rsidR="00B45703" w:rsidRDefault="00B45703" w:rsidP="00B45703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B45703">
        <w:rPr>
          <w:color w:val="000000"/>
          <w:szCs w:val="21"/>
        </w:rPr>
        <w:t>加入一场充满惊喜的露营冒险，探索你最爱的森林动物们最爱的舒适小窝</w:t>
      </w:r>
      <w:r w:rsidRPr="00B45703">
        <w:rPr>
          <w:color w:val="000000"/>
          <w:szCs w:val="21"/>
        </w:rPr>
        <w:t>——</w:t>
      </w:r>
      <w:r w:rsidRPr="00B45703">
        <w:rPr>
          <w:color w:val="000000"/>
          <w:szCs w:val="21"/>
        </w:rPr>
        <w:t>从热爱泥木床榻的海狸，到倒挂酣睡的蝙蝠。</w:t>
      </w:r>
    </w:p>
    <w:p w14:paraId="57E38BA9" w14:textId="77777777" w:rsidR="00B45703" w:rsidRPr="00B45703" w:rsidRDefault="00B45703" w:rsidP="00B45703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</w:p>
    <w:p w14:paraId="07AABB45" w14:textId="77777777" w:rsidR="00B45703" w:rsidRPr="00B45703" w:rsidRDefault="00B45703" w:rsidP="00B45703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B45703">
        <w:rPr>
          <w:color w:val="000000"/>
          <w:szCs w:val="21"/>
        </w:rPr>
        <w:t>精美插图展现了森林中丰富的生物多样性，重复而富有韵律的文字让小小自然爱好者轻松了解身边动物的生活（与睡眠！）习性。</w:t>
      </w:r>
    </w:p>
    <w:p w14:paraId="22131B2E" w14:textId="3BDF0D40" w:rsidR="00890811" w:rsidRPr="00B45703" w:rsidRDefault="00890811" w:rsidP="006A075C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58ACEE35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16EB5E5" w14:textId="77777777" w:rsidR="00B45703" w:rsidRDefault="00B45703" w:rsidP="00B45703">
      <w:pPr>
        <w:ind w:firstLineChars="200" w:firstLine="422"/>
        <w:rPr>
          <w:b/>
          <w:bCs/>
          <w:color w:val="000000"/>
          <w:szCs w:val="21"/>
        </w:rPr>
      </w:pPr>
    </w:p>
    <w:p w14:paraId="3DF1173C" w14:textId="77777777" w:rsidR="00B45703" w:rsidRDefault="00B45703" w:rsidP="00B45703">
      <w:pPr>
        <w:ind w:firstLineChars="200" w:firstLine="422"/>
        <w:rPr>
          <w:b/>
          <w:bCs/>
          <w:color w:val="000000"/>
          <w:szCs w:val="21"/>
        </w:rPr>
      </w:pPr>
      <w:r w:rsidRPr="00B45703">
        <w:rPr>
          <w:b/>
          <w:bCs/>
          <w:color w:val="000000"/>
          <w:szCs w:val="21"/>
        </w:rPr>
        <w:t>詹妮弗</w:t>
      </w:r>
      <w:r w:rsidRPr="00B45703">
        <w:rPr>
          <w:b/>
          <w:bCs/>
          <w:color w:val="000000"/>
          <w:szCs w:val="21"/>
        </w:rPr>
        <w:t>·</w:t>
      </w:r>
      <w:r w:rsidRPr="00B45703">
        <w:rPr>
          <w:b/>
          <w:bCs/>
          <w:color w:val="000000"/>
          <w:szCs w:val="21"/>
        </w:rPr>
        <w:t>杜普伊斯（</w:t>
      </w:r>
      <w:r w:rsidRPr="00B45703">
        <w:rPr>
          <w:b/>
          <w:bCs/>
          <w:color w:val="000000"/>
          <w:szCs w:val="21"/>
        </w:rPr>
        <w:t>Jennifer Dupuis</w:t>
      </w:r>
      <w:r w:rsidRPr="00B45703">
        <w:rPr>
          <w:b/>
          <w:bCs/>
          <w:color w:val="000000"/>
          <w:szCs w:val="21"/>
        </w:rPr>
        <w:t>）</w:t>
      </w:r>
      <w:r w:rsidRPr="00B45703">
        <w:rPr>
          <w:color w:val="000000"/>
          <w:szCs w:val="21"/>
        </w:rPr>
        <w:t>，盲人儿童作家，热衷养蜂、交谊舞，并乐于为任何听众弹奏吉他。她的</w:t>
      </w:r>
      <w:r w:rsidRPr="00B45703">
        <w:rPr>
          <w:color w:val="000000"/>
          <w:szCs w:val="21"/>
        </w:rPr>
        <w:t>YouTube</w:t>
      </w:r>
      <w:r w:rsidRPr="00B45703">
        <w:rPr>
          <w:color w:val="000000"/>
          <w:szCs w:val="21"/>
        </w:rPr>
        <w:t>频道</w:t>
      </w:r>
      <w:r w:rsidRPr="00B45703">
        <w:rPr>
          <w:rFonts w:ascii="宋体" w:hAnsi="宋体"/>
          <w:color w:val="000000"/>
          <w:szCs w:val="21"/>
        </w:rPr>
        <w:t>“与失明共舞”</w:t>
      </w:r>
      <w:r w:rsidRPr="00B45703">
        <w:rPr>
          <w:color w:val="000000"/>
          <w:szCs w:val="21"/>
        </w:rPr>
        <w:t>（</w:t>
      </w:r>
      <w:r w:rsidRPr="00B45703">
        <w:rPr>
          <w:color w:val="000000"/>
          <w:szCs w:val="21"/>
        </w:rPr>
        <w:t>Living with Blindness and Balance</w:t>
      </w:r>
      <w:r w:rsidRPr="00B45703">
        <w:rPr>
          <w:color w:val="000000"/>
          <w:szCs w:val="21"/>
        </w:rPr>
        <w:t>）分享生活点滴。拥有</w:t>
      </w:r>
      <w:r w:rsidRPr="00B45703">
        <w:rPr>
          <w:color w:val="000000"/>
          <w:szCs w:val="21"/>
        </w:rPr>
        <w:t>35</w:t>
      </w:r>
      <w:r w:rsidRPr="00B45703">
        <w:rPr>
          <w:color w:val="000000"/>
          <w:szCs w:val="21"/>
        </w:rPr>
        <w:t>年与儿童共处经验的她，深谙笑声对学习的魔力，并将幽默巧妙融入每一部作品。</w:t>
      </w:r>
    </w:p>
    <w:p w14:paraId="7A809AA8" w14:textId="77777777" w:rsidR="00B45703" w:rsidRDefault="00B45703" w:rsidP="00B45703">
      <w:pPr>
        <w:ind w:firstLineChars="200" w:firstLine="422"/>
        <w:rPr>
          <w:b/>
          <w:bCs/>
          <w:color w:val="000000"/>
          <w:szCs w:val="21"/>
        </w:rPr>
      </w:pPr>
    </w:p>
    <w:p w14:paraId="0B60A71D" w14:textId="65153AE0" w:rsidR="00B45703" w:rsidRPr="00B45703" w:rsidRDefault="00B45703" w:rsidP="00B45703">
      <w:pPr>
        <w:ind w:firstLineChars="200" w:firstLine="422"/>
        <w:rPr>
          <w:color w:val="000000"/>
          <w:szCs w:val="21"/>
        </w:rPr>
      </w:pPr>
      <w:r w:rsidRPr="00B45703">
        <w:rPr>
          <w:b/>
          <w:bCs/>
          <w:color w:val="000000"/>
          <w:szCs w:val="21"/>
        </w:rPr>
        <w:t>卡罗尔</w:t>
      </w:r>
      <w:r w:rsidRPr="00B45703">
        <w:rPr>
          <w:b/>
          <w:bCs/>
          <w:color w:val="000000"/>
          <w:szCs w:val="21"/>
        </w:rPr>
        <w:t>·</w:t>
      </w:r>
      <w:r w:rsidRPr="00B45703">
        <w:rPr>
          <w:b/>
          <w:bCs/>
          <w:color w:val="000000"/>
          <w:szCs w:val="21"/>
        </w:rPr>
        <w:t>施瓦茨（</w:t>
      </w:r>
      <w:r w:rsidRPr="00B45703">
        <w:rPr>
          <w:b/>
          <w:bCs/>
          <w:color w:val="000000"/>
          <w:szCs w:val="21"/>
        </w:rPr>
        <w:t>Carol Schwartz</w:t>
      </w:r>
      <w:r w:rsidRPr="00B45703">
        <w:rPr>
          <w:b/>
          <w:bCs/>
          <w:color w:val="000000"/>
          <w:szCs w:val="21"/>
        </w:rPr>
        <w:t>）</w:t>
      </w:r>
      <w:r w:rsidRPr="00B45703">
        <w:rPr>
          <w:color w:val="000000"/>
          <w:szCs w:val="21"/>
        </w:rPr>
        <w:t>，已为</w:t>
      </w:r>
      <w:r w:rsidRPr="00B45703">
        <w:rPr>
          <w:color w:val="000000"/>
          <w:szCs w:val="21"/>
        </w:rPr>
        <w:t>50</w:t>
      </w:r>
      <w:r w:rsidRPr="00B45703">
        <w:rPr>
          <w:color w:val="000000"/>
          <w:szCs w:val="21"/>
        </w:rPr>
        <w:t>余本</w:t>
      </w:r>
      <w:proofErr w:type="gramStart"/>
      <w:r w:rsidRPr="00B45703">
        <w:rPr>
          <w:color w:val="000000"/>
          <w:szCs w:val="21"/>
        </w:rPr>
        <w:t>绘本绘制</w:t>
      </w:r>
      <w:proofErr w:type="gramEnd"/>
      <w:r w:rsidRPr="00B45703">
        <w:rPr>
          <w:color w:val="000000"/>
          <w:szCs w:val="21"/>
        </w:rPr>
        <w:t>插图，包括与詹妮弗合作的提尔伯里出版社新作《这不是我的午餐盒》（</w:t>
      </w:r>
      <w:r w:rsidRPr="00B45703">
        <w:rPr>
          <w:i/>
          <w:iCs/>
          <w:color w:val="000000"/>
          <w:szCs w:val="21"/>
        </w:rPr>
        <w:t>This is Not My Lunch Box</w:t>
      </w:r>
      <w:r w:rsidRPr="00B45703">
        <w:rPr>
          <w:color w:val="000000"/>
          <w:szCs w:val="21"/>
        </w:rPr>
        <w:t>）。其代表作《我的忙碌绿花园》（</w:t>
      </w:r>
      <w:r w:rsidRPr="00B45703">
        <w:rPr>
          <w:i/>
          <w:iCs/>
          <w:color w:val="000000"/>
          <w:szCs w:val="21"/>
        </w:rPr>
        <w:t>My Busy Green Garden</w:t>
      </w:r>
      <w:r w:rsidRPr="00B45703">
        <w:rPr>
          <w:color w:val="000000"/>
          <w:szCs w:val="21"/>
        </w:rPr>
        <w:t>）被《科克斯书评》誉</w:t>
      </w:r>
      <w:r w:rsidRPr="00B45703">
        <w:rPr>
          <w:rFonts w:ascii="宋体" w:hAnsi="宋体"/>
          <w:color w:val="000000"/>
          <w:szCs w:val="21"/>
        </w:rPr>
        <w:t>为“文学与艺术的优雅结合”；</w:t>
      </w:r>
      <w:r w:rsidRPr="00B45703">
        <w:rPr>
          <w:color w:val="000000"/>
          <w:szCs w:val="21"/>
        </w:rPr>
        <w:t>《海洋方块》（</w:t>
      </w:r>
      <w:r w:rsidRPr="00B45703">
        <w:rPr>
          <w:i/>
          <w:iCs/>
          <w:color w:val="000000"/>
          <w:szCs w:val="21"/>
        </w:rPr>
        <w:t>Sea Squares</w:t>
      </w:r>
      <w:r w:rsidRPr="00B45703">
        <w:rPr>
          <w:color w:val="000000"/>
          <w:szCs w:val="21"/>
        </w:rPr>
        <w:t>）获</w:t>
      </w:r>
      <w:r w:rsidRPr="00B45703">
        <w:rPr>
          <w:rFonts w:ascii="宋体" w:hAnsi="宋体"/>
          <w:color w:val="000000"/>
          <w:szCs w:val="21"/>
        </w:rPr>
        <w:t>“杰出科学贸易图书”及“儿童选择奖”；</w:t>
      </w:r>
      <w:r w:rsidRPr="00B45703">
        <w:rPr>
          <w:color w:val="000000"/>
          <w:szCs w:val="21"/>
        </w:rPr>
        <w:t>《北国少女》（</w:t>
      </w:r>
      <w:r w:rsidRPr="00B45703">
        <w:rPr>
          <w:i/>
          <w:iCs/>
          <w:color w:val="000000"/>
          <w:szCs w:val="21"/>
        </w:rPr>
        <w:t>The Maiden of Northland</w:t>
      </w:r>
      <w:r w:rsidRPr="00B45703">
        <w:rPr>
          <w:color w:val="000000"/>
          <w:szCs w:val="21"/>
        </w:rPr>
        <w:t>）入</w:t>
      </w:r>
      <w:r w:rsidRPr="00B45703">
        <w:rPr>
          <w:rFonts w:ascii="宋体" w:hAnsi="宋体"/>
          <w:color w:val="000000"/>
          <w:szCs w:val="21"/>
        </w:rPr>
        <w:t>选“伊索寓言荣誉书单”</w:t>
      </w:r>
      <w:r w:rsidRPr="00B45703">
        <w:rPr>
          <w:color w:val="000000"/>
          <w:szCs w:val="21"/>
        </w:rPr>
        <w:t>；《关于蚂蚁的思考》（</w:t>
      </w:r>
      <w:r w:rsidRPr="00B45703">
        <w:rPr>
          <w:i/>
          <w:iCs/>
          <w:color w:val="000000"/>
          <w:szCs w:val="21"/>
        </w:rPr>
        <w:t>Thinking about Ants</w:t>
      </w:r>
      <w:r w:rsidRPr="00B45703">
        <w:rPr>
          <w:color w:val="000000"/>
          <w:szCs w:val="21"/>
        </w:rPr>
        <w:t>）</w:t>
      </w:r>
      <w:r w:rsidRPr="00B45703">
        <w:rPr>
          <w:rFonts w:ascii="宋体" w:hAnsi="宋体"/>
          <w:color w:val="000000"/>
          <w:szCs w:val="21"/>
        </w:rPr>
        <w:t>亦被评为“杰出科学贸易图书”。</w:t>
      </w:r>
    </w:p>
    <w:p w14:paraId="6E7C3232" w14:textId="77777777" w:rsidR="00086B4C" w:rsidRPr="00BE6056" w:rsidRDefault="00086B4C">
      <w:pPr>
        <w:shd w:val="clear" w:color="auto" w:fill="FFFFFF"/>
        <w:rPr>
          <w:rFonts w:hint="eastAsia"/>
          <w:color w:val="000000"/>
          <w:szCs w:val="21"/>
        </w:rPr>
      </w:pPr>
      <w:bookmarkStart w:id="0" w:name="OLE_LINK38"/>
      <w:bookmarkStart w:id="1" w:name="OLE_LINK43"/>
    </w:p>
    <w:p w14:paraId="5F0F3578" w14:textId="6455F593" w:rsidR="0087108B" w:rsidRPr="0087108B" w:rsidRDefault="0087108B">
      <w:pPr>
        <w:shd w:val="clear" w:color="auto" w:fill="FFFFFF"/>
        <w:rPr>
          <w:b/>
          <w:bCs/>
          <w:color w:val="000000"/>
          <w:szCs w:val="21"/>
        </w:rPr>
      </w:pPr>
      <w:r w:rsidRPr="0087108B">
        <w:rPr>
          <w:rFonts w:hint="eastAsia"/>
          <w:b/>
          <w:bCs/>
          <w:color w:val="000000"/>
          <w:szCs w:val="21"/>
        </w:rPr>
        <w:t>内页插图：</w:t>
      </w:r>
    </w:p>
    <w:p w14:paraId="2DA00087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4D55C71E" w14:textId="27EB5C5D" w:rsidR="0087108B" w:rsidRDefault="00B45703">
      <w:pPr>
        <w:shd w:val="clear" w:color="auto" w:fill="FFFFFF"/>
        <w:rPr>
          <w:rFonts w:hint="eastAsia"/>
          <w:color w:val="000000"/>
          <w:szCs w:val="21"/>
        </w:rPr>
      </w:pPr>
      <w:r w:rsidRPr="00B45703">
        <w:rPr>
          <w:rFonts w:hint="eastAsia"/>
          <w:color w:val="000000"/>
          <w:szCs w:val="21"/>
        </w:rPr>
        <w:drawing>
          <wp:inline distT="0" distB="0" distL="0" distR="0" wp14:anchorId="676427D0" wp14:editId="6C9F4088">
            <wp:extent cx="5400040" cy="2999740"/>
            <wp:effectExtent l="0" t="0" r="0" b="0"/>
            <wp:docPr id="20813572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703">
        <w:rPr>
          <w:rFonts w:hint="eastAsia"/>
          <w:color w:val="000000"/>
          <w:szCs w:val="21"/>
        </w:rPr>
        <w:lastRenderedPageBreak/>
        <w:drawing>
          <wp:inline distT="0" distB="0" distL="0" distR="0" wp14:anchorId="572DBB8F" wp14:editId="2173C143">
            <wp:extent cx="5400040" cy="2999740"/>
            <wp:effectExtent l="0" t="0" r="0" b="0"/>
            <wp:docPr id="15448039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703">
        <w:rPr>
          <w:rFonts w:hint="eastAsia"/>
          <w:color w:val="000000"/>
          <w:szCs w:val="21"/>
        </w:rPr>
        <w:drawing>
          <wp:inline distT="0" distB="0" distL="0" distR="0" wp14:anchorId="607000FF" wp14:editId="4A1DD55B">
            <wp:extent cx="5400040" cy="2999740"/>
            <wp:effectExtent l="0" t="0" r="0" b="0"/>
            <wp:docPr id="17978898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703">
        <w:rPr>
          <w:rFonts w:hint="eastAsia"/>
          <w:color w:val="000000"/>
          <w:szCs w:val="21"/>
        </w:rPr>
        <w:lastRenderedPageBreak/>
        <w:drawing>
          <wp:inline distT="0" distB="0" distL="0" distR="0" wp14:anchorId="5F357464" wp14:editId="6EC08616">
            <wp:extent cx="5400040" cy="2999740"/>
            <wp:effectExtent l="0" t="0" r="0" b="0"/>
            <wp:docPr id="2825466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703">
        <w:rPr>
          <w:rFonts w:hint="eastAsia"/>
          <w:color w:val="000000"/>
          <w:szCs w:val="21"/>
        </w:rPr>
        <w:drawing>
          <wp:inline distT="0" distB="0" distL="0" distR="0" wp14:anchorId="40423ED5" wp14:editId="09504C8F">
            <wp:extent cx="5400040" cy="2999740"/>
            <wp:effectExtent l="0" t="0" r="0" b="0"/>
            <wp:docPr id="1204057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lastRenderedPageBreak/>
        <w:t>书目下载：</w:t>
      </w:r>
      <w:hyperlink r:id="rId15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 w:rsidR="00E95DD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="00E95DD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BB91E" w14:textId="77777777" w:rsidR="001D345D" w:rsidRDefault="001D345D">
      <w:r>
        <w:separator/>
      </w:r>
    </w:p>
  </w:endnote>
  <w:endnote w:type="continuationSeparator" w:id="0">
    <w:p w14:paraId="36E3A7F0" w14:textId="77777777" w:rsidR="001D345D" w:rsidRDefault="001D3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C6451" w14:textId="77777777" w:rsidR="001D345D" w:rsidRDefault="001D345D">
      <w:r>
        <w:separator/>
      </w:r>
    </w:p>
  </w:footnote>
  <w:footnote w:type="continuationSeparator" w:id="0">
    <w:p w14:paraId="4A0C6805" w14:textId="77777777" w:rsidR="001D345D" w:rsidRDefault="001D3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5317228">
    <w:abstractNumId w:val="2"/>
  </w:num>
  <w:num w:numId="2" w16cid:durableId="1729306669">
    <w:abstractNumId w:val="0"/>
  </w:num>
  <w:num w:numId="3" w16cid:durableId="426734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345D"/>
    <w:rsid w:val="001D4E4F"/>
    <w:rsid w:val="001E1431"/>
    <w:rsid w:val="001E23CB"/>
    <w:rsid w:val="001E3F71"/>
    <w:rsid w:val="001E4875"/>
    <w:rsid w:val="001E5B0A"/>
    <w:rsid w:val="001F0F15"/>
    <w:rsid w:val="001F61B6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666A4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1C73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A65DC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46E4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703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D73A4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0D3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854</Words>
  <Characters>1162</Characters>
  <Application>Microsoft Office Word</Application>
  <DocSecurity>0</DocSecurity>
  <Lines>58</Lines>
  <Paragraphs>49</Paragraphs>
  <ScaleCrop>false</ScaleCrop>
  <Company>2ndSpAcE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2025-04-21T13:06:00Z</dcterms:created>
  <dcterms:modified xsi:type="dcterms:W3CDTF">2025-04-21T13:06:00Z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