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46" w:rsidRDefault="00613D4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3D46" w:rsidRDefault="00630B71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3D46" w:rsidRDefault="00613D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3D46" w:rsidRDefault="00613D46">
      <w:pPr>
        <w:rPr>
          <w:b/>
          <w:szCs w:val="21"/>
        </w:rPr>
      </w:pPr>
    </w:p>
    <w:p w:rsidR="00613D46" w:rsidRDefault="00630B7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4128135</wp:posOffset>
            </wp:positionH>
            <wp:positionV relativeFrom="paragraph">
              <wp:posOffset>14605</wp:posOffset>
            </wp:positionV>
            <wp:extent cx="1273175" cy="1910080"/>
            <wp:effectExtent l="0" t="0" r="3175" b="0"/>
            <wp:wrapSquare wrapText="bothSides"/>
            <wp:docPr id="1557350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5025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中文书名：《狼，月，狗》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WOLF, MOON, DOG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Thomas Wharton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Penguin Random House Canada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代理公司：</w:t>
      </w:r>
      <w:r w:rsidR="00A940E1">
        <w:rPr>
          <w:b/>
          <w:szCs w:val="21"/>
        </w:rPr>
        <w:t>Westwood/ANA/Jessica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272</w:t>
      </w:r>
      <w:r>
        <w:rPr>
          <w:b/>
          <w:szCs w:val="21"/>
        </w:rPr>
        <w:t>页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2025</w:t>
      </w:r>
      <w:r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b/>
          <w:szCs w:val="21"/>
        </w:rPr>
        <w:t>月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3D46" w:rsidRDefault="00630B71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文学小说</w:t>
      </w:r>
    </w:p>
    <w:p w:rsidR="00613D46" w:rsidRDefault="00613D46">
      <w:pPr>
        <w:rPr>
          <w:b/>
          <w:bCs/>
          <w:szCs w:val="21"/>
        </w:rPr>
      </w:pPr>
    </w:p>
    <w:p w:rsidR="00613D46" w:rsidRDefault="00613D46">
      <w:pPr>
        <w:rPr>
          <w:b/>
          <w:bCs/>
          <w:szCs w:val="21"/>
        </w:rPr>
      </w:pPr>
    </w:p>
    <w:p w:rsidR="00613D46" w:rsidRDefault="00630B7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3D46" w:rsidRDefault="00613D46">
      <w:pPr>
        <w:rPr>
          <w:color w:val="000000"/>
          <w:szCs w:val="21"/>
        </w:rPr>
      </w:pPr>
    </w:p>
    <w:p w:rsidR="00613D46" w:rsidRDefault="00630B7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《狼、月、狗》是获奖作家托马斯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沃顿</w:t>
      </w:r>
      <w:r>
        <w:rPr>
          <w:color w:val="000000"/>
          <w:szCs w:val="21"/>
        </w:rPr>
        <w:t xml:space="preserve"> (Thomas Wharton) </w:t>
      </w:r>
      <w:r>
        <w:rPr>
          <w:color w:val="000000"/>
          <w:szCs w:val="21"/>
        </w:rPr>
        <w:t>笔下的一部妙趣横生、魅力非凡且真挚动人的小说，讲述了一只名叫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狼</w:t>
      </w:r>
      <w:r>
        <w:rPr>
          <w:color w:val="000000"/>
          <w:szCs w:val="21"/>
        </w:rPr>
        <w:t xml:space="preserve">” (Wolf) </w:t>
      </w:r>
      <w:r>
        <w:rPr>
          <w:color w:val="000000"/>
          <w:szCs w:val="21"/>
        </w:rPr>
        <w:t>的狗所经历的诸多传奇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狗生</w:t>
      </w:r>
      <w:r>
        <w:rPr>
          <w:color w:val="000000"/>
          <w:szCs w:val="21"/>
        </w:rPr>
        <w:t>”——</w:t>
      </w:r>
      <w:r>
        <w:rPr>
          <w:color w:val="000000"/>
          <w:szCs w:val="21"/>
        </w:rPr>
        <w:t>猎犬、护卫犬、导盲犬、疗愈犬，而最重要的，人类的挚友。</w:t>
      </w:r>
    </w:p>
    <w:p w:rsidR="00613D46" w:rsidRDefault="00613D46">
      <w:pPr>
        <w:rPr>
          <w:color w:val="000000"/>
          <w:szCs w:val="21"/>
        </w:rPr>
      </w:pPr>
    </w:p>
    <w:p w:rsidR="00613D46" w:rsidRDefault="00630B7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数千年前，一个艰难饥馑的时节，年轻的狼被逐出狼群，不得不在荒野上独自求生。它遇到了一群陌生的生物，他们双足直立行走，聪慧而奇怪：他们用可拆卸的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利爪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尖牙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狩猎，</w:t>
      </w:r>
      <w:r>
        <w:rPr>
          <w:rFonts w:hint="eastAsia"/>
          <w:color w:val="000000"/>
          <w:szCs w:val="21"/>
        </w:rPr>
        <w:t>有牙口</w:t>
      </w:r>
      <w:r>
        <w:rPr>
          <w:color w:val="000000"/>
          <w:szCs w:val="21"/>
        </w:rPr>
        <w:t>吃肉，却浪费地丢弃骨头，还会像照看同胞一样照料篝火。</w:t>
      </w:r>
    </w:p>
    <w:p w:rsidR="00613D46" w:rsidRDefault="00613D46">
      <w:pPr>
        <w:rPr>
          <w:color w:val="000000"/>
          <w:szCs w:val="21"/>
        </w:rPr>
      </w:pPr>
    </w:p>
    <w:p w:rsidR="00613D46" w:rsidRDefault="00630B7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最终，</w:t>
      </w:r>
      <w:r>
        <w:rPr>
          <w:rFonts w:hint="eastAsia"/>
          <w:color w:val="000000"/>
          <w:szCs w:val="21"/>
        </w:rPr>
        <w:t>男孩，</w:t>
      </w:r>
      <w:r>
        <w:rPr>
          <w:color w:val="000000"/>
          <w:szCs w:val="21"/>
        </w:rPr>
        <w:t>一个年轻的双足生物小心翼翼地接近了狼。他解释说自己是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人类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，并告诉狼，他们两族并</w:t>
      </w:r>
      <w:r>
        <w:rPr>
          <w:rFonts w:hint="eastAsia"/>
          <w:color w:val="000000"/>
          <w:szCs w:val="21"/>
        </w:rPr>
        <w:t>没什么</w:t>
      </w:r>
      <w:r>
        <w:rPr>
          <w:color w:val="000000"/>
          <w:szCs w:val="21"/>
        </w:rPr>
        <w:t>不同：他们捕</w:t>
      </w:r>
      <w:r>
        <w:rPr>
          <w:color w:val="000000"/>
          <w:szCs w:val="21"/>
        </w:rPr>
        <w:t>食猎物，又被掠食者追猎，都需要帮助才能生存下去。男孩提出交易：狼在夜间守夜，若有危险靠近就警示人类；作为回报，人类每天会奖励它一根带肉的骨头。</w:t>
      </w:r>
      <w:proofErr w:type="gramStart"/>
      <w:r>
        <w:rPr>
          <w:color w:val="000000"/>
          <w:szCs w:val="21"/>
        </w:rPr>
        <w:t>狼同意</w:t>
      </w:r>
      <w:proofErr w:type="gramEnd"/>
      <w:r>
        <w:rPr>
          <w:color w:val="000000"/>
          <w:szCs w:val="21"/>
        </w:rPr>
        <w:t>先尝试这个安排。随着时间推移，它与男孩日渐亲近，一种难以言喻的渴望驱使着它与人类的相伴。于是，狼，成为了狗。</w:t>
      </w:r>
    </w:p>
    <w:p w:rsidR="00613D46" w:rsidRDefault="00613D46">
      <w:pPr>
        <w:rPr>
          <w:color w:val="000000"/>
          <w:szCs w:val="21"/>
        </w:rPr>
      </w:pPr>
    </w:p>
    <w:p w:rsidR="00613D46" w:rsidRDefault="00630B7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《狼、月、狗》中，我们将追随狼的灵魂穿越时光，不断轮回转世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从古埃及到希腊化的亚历山大城，再到太空竞赛，一个被气候变化笼罩的黑暗未来。</w:t>
      </w:r>
      <w:proofErr w:type="gramStart"/>
      <w:r>
        <w:rPr>
          <w:color w:val="000000"/>
          <w:szCs w:val="21"/>
        </w:rPr>
        <w:t>狼经历</w:t>
      </w:r>
      <w:proofErr w:type="gramEnd"/>
      <w:r>
        <w:rPr>
          <w:color w:val="000000"/>
          <w:szCs w:val="21"/>
        </w:rPr>
        <w:t>了无数次死亡与重生，它的每一次生命都意义非凡，展现了人类这位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最好朋友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的不同侧面。这部作品融合小说与寓言，展</w:t>
      </w:r>
      <w:r>
        <w:rPr>
          <w:color w:val="000000"/>
          <w:szCs w:val="21"/>
        </w:rPr>
        <w:t>现了狗作为一种极具</w:t>
      </w:r>
      <w:proofErr w:type="gramStart"/>
      <w:r>
        <w:rPr>
          <w:color w:val="000000"/>
          <w:szCs w:val="21"/>
        </w:rPr>
        <w:t>同理心</w:t>
      </w:r>
      <w:proofErr w:type="gramEnd"/>
      <w:r>
        <w:rPr>
          <w:color w:val="000000"/>
          <w:szCs w:val="21"/>
        </w:rPr>
        <w:t>的生灵，它们和我们一样，体验着丰富的情感，渴望主宰自我，也同样在自相矛盾的本能中挣扎。</w:t>
      </w:r>
    </w:p>
    <w:p w:rsidR="00613D46" w:rsidRDefault="00613D46">
      <w:pPr>
        <w:rPr>
          <w:color w:val="000000"/>
          <w:szCs w:val="21"/>
        </w:rPr>
      </w:pPr>
    </w:p>
    <w:p w:rsidR="00613D46" w:rsidRDefault="00630B7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《狼、月、狗》在体裁与文化、空间与时间之间轻盈跳跃。它对人类本性的洞察之深，恰如它对犬类行为的描绘之精。这部作品必将令爱</w:t>
      </w:r>
      <w:proofErr w:type="gramStart"/>
      <w:r>
        <w:rPr>
          <w:color w:val="000000"/>
          <w:szCs w:val="21"/>
        </w:rPr>
        <w:t>狗人士</w:t>
      </w:r>
      <w:proofErr w:type="gramEnd"/>
      <w:r>
        <w:rPr>
          <w:color w:val="000000"/>
          <w:szCs w:val="21"/>
        </w:rPr>
        <w:t>欣喜不已，更会向那些对狗</w:t>
      </w:r>
      <w:proofErr w:type="gramStart"/>
      <w:r>
        <w:rPr>
          <w:color w:val="000000"/>
          <w:szCs w:val="21"/>
        </w:rPr>
        <w:t>狗</w:t>
      </w:r>
      <w:proofErr w:type="gramEnd"/>
      <w:r>
        <w:rPr>
          <w:color w:val="000000"/>
          <w:szCs w:val="21"/>
        </w:rPr>
        <w:t>魅力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免疫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的读者展露：我们能从这些犬类伙伴身上学到的，何其之多。</w:t>
      </w:r>
    </w:p>
    <w:p w:rsidR="00613D46" w:rsidRDefault="00613D46">
      <w:pPr>
        <w:rPr>
          <w:color w:val="000000"/>
          <w:szCs w:val="21"/>
        </w:rPr>
      </w:pPr>
    </w:p>
    <w:p w:rsidR="00613D46" w:rsidRDefault="00630B71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613D46" w:rsidRDefault="00613D46">
      <w:pPr>
        <w:rPr>
          <w:szCs w:val="21"/>
        </w:rPr>
      </w:pPr>
    </w:p>
    <w:p w:rsidR="00613D46" w:rsidRDefault="00630B71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534795" cy="1524635"/>
            <wp:effectExtent l="0" t="0" r="8255" b="0"/>
            <wp:wrapSquare wrapText="bothSides"/>
            <wp:docPr id="5204718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7180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735" cy="1534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托马斯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沃顿</w:t>
      </w:r>
      <w:r>
        <w:rPr>
          <w:b/>
          <w:bCs/>
          <w:szCs w:val="21"/>
        </w:rPr>
        <w:t xml:space="preserve"> (Thomas Wharton)</w:t>
      </w:r>
      <w:r>
        <w:rPr>
          <w:szCs w:val="21"/>
        </w:rPr>
        <w:t>的作品已在加拿大、美国、英国、法国、意大利、日本、澳大利亚、俄罗斯、荷兰、匈牙利、波兰和德国授权并出版。他的首部小说《冰原》</w:t>
      </w:r>
      <w:r>
        <w:rPr>
          <w:szCs w:val="21"/>
        </w:rPr>
        <w:t>(</w:t>
      </w:r>
      <w:r>
        <w:rPr>
          <w:i/>
          <w:iCs/>
          <w:szCs w:val="21"/>
        </w:rPr>
        <w:t>Icefields</w:t>
      </w:r>
      <w:r>
        <w:rPr>
          <w:szCs w:val="21"/>
        </w:rPr>
        <w:t xml:space="preserve">) </w:t>
      </w:r>
      <w:r>
        <w:rPr>
          <w:szCs w:val="21"/>
        </w:rPr>
        <w:t>荣获</w:t>
      </w:r>
      <w:r>
        <w:rPr>
          <w:szCs w:val="21"/>
        </w:rPr>
        <w:t xml:space="preserve"> 1996 </w:t>
      </w:r>
      <w:r>
        <w:rPr>
          <w:szCs w:val="21"/>
        </w:rPr>
        <w:t>年英联邦</w:t>
      </w:r>
      <w:proofErr w:type="gramStart"/>
      <w:r>
        <w:rPr>
          <w:szCs w:val="21"/>
        </w:rPr>
        <w:t>作家奖</w:t>
      </w:r>
      <w:proofErr w:type="gramEnd"/>
      <w:r>
        <w:rPr>
          <w:szCs w:val="21"/>
        </w:rPr>
        <w:t>最佳处女作奖（加拿大及加勒比海地区），并成为</w:t>
      </w:r>
      <w:r>
        <w:rPr>
          <w:szCs w:val="21"/>
        </w:rPr>
        <w:t>2008</w:t>
      </w:r>
      <w:r>
        <w:rPr>
          <w:szCs w:val="21"/>
        </w:rPr>
        <w:t>年</w:t>
      </w:r>
      <w:r>
        <w:rPr>
          <w:szCs w:val="21"/>
        </w:rPr>
        <w:t>CBC</w:t>
      </w:r>
      <w:r>
        <w:rPr>
          <w:szCs w:val="21"/>
        </w:rPr>
        <w:t>加拿大全民阅读活动的推荐作品。他的第二部作品《蝾螈》</w:t>
      </w:r>
      <w:r>
        <w:rPr>
          <w:szCs w:val="21"/>
        </w:rPr>
        <w:t>(</w:t>
      </w:r>
      <w:r>
        <w:rPr>
          <w:i/>
          <w:iCs/>
          <w:szCs w:val="21"/>
        </w:rPr>
        <w:t>Salamander</w:t>
      </w:r>
      <w:r>
        <w:rPr>
          <w:szCs w:val="21"/>
        </w:rPr>
        <w:t xml:space="preserve">) </w:t>
      </w:r>
      <w:r>
        <w:rPr>
          <w:szCs w:val="21"/>
        </w:rPr>
        <w:t>最终入围</w:t>
      </w:r>
      <w:r>
        <w:rPr>
          <w:szCs w:val="21"/>
        </w:rPr>
        <w:t>2001</w:t>
      </w:r>
      <w:r>
        <w:rPr>
          <w:szCs w:val="21"/>
        </w:rPr>
        <w:t>年加拿大总督文学奖，同年也最终</w:t>
      </w:r>
      <w:proofErr w:type="gramStart"/>
      <w:r>
        <w:rPr>
          <w:szCs w:val="21"/>
        </w:rPr>
        <w:t>入围罗杰斯作家</w:t>
      </w:r>
      <w:proofErr w:type="gramEnd"/>
      <w:r>
        <w:rPr>
          <w:szCs w:val="21"/>
        </w:rPr>
        <w:t>信托小说奖。</w:t>
      </w:r>
      <w:r>
        <w:rPr>
          <w:szCs w:val="21"/>
        </w:rPr>
        <w:t>2006</w:t>
      </w:r>
      <w:r>
        <w:rPr>
          <w:szCs w:val="21"/>
        </w:rPr>
        <w:t>年，沃顿的短篇小说集《字谜》</w:t>
      </w:r>
      <w:r>
        <w:rPr>
          <w:szCs w:val="21"/>
        </w:rPr>
        <w:t>(</w:t>
      </w:r>
      <w:r>
        <w:rPr>
          <w:i/>
          <w:iCs/>
          <w:szCs w:val="21"/>
        </w:rPr>
        <w:t xml:space="preserve">The </w:t>
      </w:r>
      <w:proofErr w:type="spellStart"/>
      <w:r>
        <w:rPr>
          <w:i/>
          <w:iCs/>
          <w:szCs w:val="21"/>
        </w:rPr>
        <w:t>Logogryph</w:t>
      </w:r>
      <w:proofErr w:type="spellEnd"/>
      <w:r>
        <w:rPr>
          <w:szCs w:val="21"/>
        </w:rPr>
        <w:t xml:space="preserve">) </w:t>
      </w:r>
      <w:r>
        <w:rPr>
          <w:szCs w:val="21"/>
        </w:rPr>
        <w:t>入选国际都柏林</w:t>
      </w:r>
      <w:proofErr w:type="gramStart"/>
      <w:r>
        <w:rPr>
          <w:szCs w:val="21"/>
        </w:rPr>
        <w:t>文学奖短名单</w:t>
      </w:r>
      <w:proofErr w:type="gramEnd"/>
      <w:r>
        <w:rPr>
          <w:szCs w:val="21"/>
        </w:rPr>
        <w:t>。</w:t>
      </w:r>
    </w:p>
    <w:p w:rsidR="00613D46" w:rsidRDefault="00613D46">
      <w:pPr>
        <w:ind w:firstLineChars="200" w:firstLine="420"/>
        <w:rPr>
          <w:szCs w:val="21"/>
        </w:rPr>
      </w:pPr>
    </w:p>
    <w:p w:rsidR="00613D46" w:rsidRDefault="00630B71">
      <w:pPr>
        <w:ind w:firstLineChars="200" w:firstLine="420"/>
        <w:rPr>
          <w:szCs w:val="21"/>
        </w:rPr>
      </w:pPr>
      <w:r>
        <w:rPr>
          <w:szCs w:val="21"/>
        </w:rPr>
        <w:t>他的上一部小说《雨之书》</w:t>
      </w:r>
      <w:r>
        <w:rPr>
          <w:szCs w:val="21"/>
        </w:rPr>
        <w:t>(</w:t>
      </w:r>
      <w:r>
        <w:rPr>
          <w:i/>
          <w:iCs/>
          <w:szCs w:val="21"/>
        </w:rPr>
        <w:t>The Book of Rain</w:t>
      </w:r>
      <w:r>
        <w:rPr>
          <w:szCs w:val="21"/>
        </w:rPr>
        <w:t xml:space="preserve">) </w:t>
      </w:r>
      <w:r>
        <w:rPr>
          <w:szCs w:val="21"/>
        </w:rPr>
        <w:t>最终入围</w:t>
      </w:r>
      <w:r>
        <w:rPr>
          <w:szCs w:val="21"/>
        </w:rPr>
        <w:t>2023</w:t>
      </w:r>
      <w:r>
        <w:rPr>
          <w:szCs w:val="21"/>
        </w:rPr>
        <w:t>年阿特伍德</w:t>
      </w:r>
      <w:r>
        <w:rPr>
          <w:szCs w:val="21"/>
        </w:rPr>
        <w:t>·</w:t>
      </w:r>
      <w:r>
        <w:rPr>
          <w:szCs w:val="21"/>
        </w:rPr>
        <w:t>吉布森作家信托小说奖，</w:t>
      </w:r>
      <w:r>
        <w:rPr>
          <w:szCs w:val="21"/>
        </w:rPr>
        <w:t>2024</w:t>
      </w:r>
      <w:r>
        <w:rPr>
          <w:szCs w:val="21"/>
        </w:rPr>
        <w:t>年乔治斯</w:t>
      </w:r>
      <w:r>
        <w:rPr>
          <w:szCs w:val="21"/>
        </w:rPr>
        <w:t>·</w:t>
      </w:r>
      <w:r>
        <w:rPr>
          <w:szCs w:val="21"/>
        </w:rPr>
        <w:t>巴格纳小说奖，版权已授法国和俄罗斯。沃顿目前居住在艾伯塔省埃德蒙顿市。</w:t>
      </w:r>
    </w:p>
    <w:p w:rsidR="00613D46" w:rsidRDefault="00613D46">
      <w:pPr>
        <w:rPr>
          <w:szCs w:val="21"/>
        </w:rPr>
      </w:pPr>
    </w:p>
    <w:p w:rsidR="00613D46" w:rsidRDefault="00613D46">
      <w:pPr>
        <w:rPr>
          <w:szCs w:val="21"/>
        </w:rPr>
      </w:pPr>
    </w:p>
    <w:p w:rsidR="00613D46" w:rsidRDefault="00630B71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从我们与狗的最初相遇，到古埃及，再到外太空深处，这些故事妙趣横生、别出心裁且令人愉悦，讲述着我们与人类最好朋友的羁绊。阅读时，我不断思考着狗在我们生命中扮演的诸多角色，而更重要的是，我们在它们生命中扮演的角色。一本精彩绝伦的书，我绝对喜爱它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13D46" w:rsidRDefault="00630B7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克莱尔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卡梅隆，著有《如何熊口逃生》</w:t>
      </w:r>
      <w:r>
        <w:rPr>
          <w:bCs/>
          <w:kern w:val="0"/>
          <w:szCs w:val="21"/>
          <w:shd w:val="clear" w:color="auto" w:fill="FFFFFF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How to Surviv</w:t>
      </w:r>
      <w:r>
        <w:rPr>
          <w:bCs/>
          <w:i/>
          <w:iCs/>
          <w:kern w:val="0"/>
          <w:szCs w:val="21"/>
          <w:shd w:val="clear" w:color="auto" w:fill="FFFFFF"/>
        </w:rPr>
        <w:t>e a Bear Attack</w:t>
      </w:r>
      <w:r>
        <w:rPr>
          <w:bCs/>
          <w:kern w:val="0"/>
          <w:szCs w:val="21"/>
          <w:shd w:val="clear" w:color="auto" w:fill="FFFFFF"/>
        </w:rPr>
        <w:t xml:space="preserve">) 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《狼、月、狗》是一部想象力的杰作</w:t>
      </w: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一部既充满玩趣又不失深沉的非凡小说。如同我们一样，它渴望着联结。这正是我们需要的动物伙伴。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13D46" w:rsidRDefault="00630B7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阿丽莎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约克，著有《远哭》</w:t>
      </w:r>
      <w:r>
        <w:rPr>
          <w:bCs/>
          <w:kern w:val="0"/>
          <w:szCs w:val="21"/>
          <w:shd w:val="clear" w:color="auto" w:fill="FFFFFF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Far Cry</w:t>
      </w:r>
      <w:r>
        <w:rPr>
          <w:bCs/>
          <w:kern w:val="0"/>
          <w:szCs w:val="21"/>
          <w:shd w:val="clear" w:color="auto" w:fill="FFFFFF"/>
        </w:rPr>
        <w:t xml:space="preserve">) 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《雨之书》赞誉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托马斯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沃顿新作依旧精彩非凡。《雨之书》在文学谱系上承袭自博尔赫斯的《小径分岔的花园》、马尔克斯的《百年孤独》以及伊塔洛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卡尔维诺的《看不见的城市》</w:t>
      </w:r>
      <w:r>
        <w:rPr>
          <w:bCs/>
          <w:kern w:val="0"/>
          <w:szCs w:val="21"/>
          <w:shd w:val="clear" w:color="auto" w:fill="FFFFFF"/>
        </w:rPr>
        <w:t>……</w:t>
      </w:r>
      <w:r>
        <w:rPr>
          <w:bCs/>
          <w:kern w:val="0"/>
          <w:szCs w:val="21"/>
          <w:shd w:val="clear" w:color="auto" w:fill="FFFFFF"/>
        </w:rPr>
        <w:t>《雨之书》是思考物种灭绝与环境灾难的必读之作。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13D46" w:rsidRDefault="00630B7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《加拿大文学评论》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《雨之书》想象力之大胆卓绝实在难以言表。托马斯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沃顿精心构建了一个既平行于现实又超脱其外的世界，一部格局宏大的史诗。这远非为写气候小说而写的气候小说：沃顿以优美的文学掌控力，深入荒野腹地，对人类存在之脆弱、短暂、千面万相进行了惊人的挖掘。真希望有更多书能像这本书一样令我惊叹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13D46" w:rsidRDefault="00630B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lastRenderedPageBreak/>
        <w:t>——</w:t>
      </w:r>
      <w:r>
        <w:rPr>
          <w:bCs/>
          <w:kern w:val="0"/>
          <w:szCs w:val="21"/>
          <w:shd w:val="clear" w:color="auto" w:fill="FFFFFF"/>
        </w:rPr>
        <w:t>奥马尔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埃尔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阿卡德，</w:t>
      </w:r>
      <w:bookmarkStart w:id="0" w:name="OLE_LINK1"/>
      <w:r>
        <w:rPr>
          <w:bCs/>
          <w:kern w:val="0"/>
          <w:szCs w:val="21"/>
          <w:shd w:val="clear" w:color="auto" w:fill="FFFFFF"/>
        </w:rPr>
        <w:t>著有</w:t>
      </w:r>
      <w:proofErr w:type="gramStart"/>
      <w:r>
        <w:rPr>
          <w:bCs/>
          <w:kern w:val="0"/>
          <w:szCs w:val="21"/>
          <w:shd w:val="clear" w:color="auto" w:fill="FFFFFF"/>
        </w:rPr>
        <w:t>吉勒文学</w:t>
      </w:r>
      <w:proofErr w:type="gramEnd"/>
      <w:r>
        <w:rPr>
          <w:bCs/>
          <w:kern w:val="0"/>
          <w:szCs w:val="21"/>
          <w:shd w:val="clear" w:color="auto" w:fill="FFFFFF"/>
        </w:rPr>
        <w:t>奖</w:t>
      </w:r>
      <w:bookmarkEnd w:id="0"/>
      <w:r>
        <w:rPr>
          <w:bCs/>
          <w:kern w:val="0"/>
          <w:szCs w:val="21"/>
          <w:shd w:val="clear" w:color="auto" w:fill="FFFFFF"/>
        </w:rPr>
        <w:t>获奖作品《陌生的天堂》</w:t>
      </w:r>
      <w:r>
        <w:rPr>
          <w:bCs/>
          <w:kern w:val="0"/>
          <w:szCs w:val="21"/>
          <w:shd w:val="clear" w:color="auto" w:fill="FFFFFF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What Strange Paradise</w:t>
      </w:r>
      <w:r>
        <w:rPr>
          <w:bCs/>
          <w:kern w:val="0"/>
          <w:szCs w:val="21"/>
          <w:shd w:val="clear" w:color="auto" w:fill="FFFFFF"/>
        </w:rPr>
        <w:t xml:space="preserve">) </w:t>
      </w:r>
      <w:r>
        <w:rPr>
          <w:bCs/>
          <w:kern w:val="0"/>
          <w:szCs w:val="21"/>
          <w:shd w:val="clear" w:color="auto" w:fill="FFFFFF"/>
        </w:rPr>
        <w:t>及《美国战争》</w:t>
      </w:r>
      <w:r>
        <w:rPr>
          <w:bCs/>
          <w:kern w:val="0"/>
          <w:szCs w:val="21"/>
          <w:shd w:val="clear" w:color="auto" w:fill="FFFFFF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American War</w:t>
      </w:r>
      <w:r>
        <w:rPr>
          <w:bCs/>
          <w:kern w:val="0"/>
          <w:szCs w:val="21"/>
          <w:shd w:val="clear" w:color="auto" w:fill="FFFFFF"/>
        </w:rPr>
        <w:t xml:space="preserve">) 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托马斯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沃顿的小</w:t>
      </w:r>
      <w:bookmarkStart w:id="1" w:name="_GoBack"/>
      <w:bookmarkEnd w:id="1"/>
      <w:r>
        <w:rPr>
          <w:bCs/>
          <w:kern w:val="0"/>
          <w:szCs w:val="21"/>
          <w:shd w:val="clear" w:color="auto" w:fill="FFFFFF"/>
        </w:rPr>
        <w:t>说产生了一种棱镜效应：读者能从中看到斯特鲁加茨基兄弟、</w:t>
      </w:r>
      <w:r>
        <w:rPr>
          <w:bCs/>
          <w:kern w:val="0"/>
          <w:szCs w:val="21"/>
          <w:shd w:val="clear" w:color="auto" w:fill="FFFFFF"/>
        </w:rPr>
        <w:t>琼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林赛、杰夫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范德米尔，甚至洛夫克拉夫特的折影</w:t>
      </w: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但《雨之书》的独特性足以超越任何比较。这是一本角色刻画丰富、思想大胆的作品，是许多作家望而却步的高空走钢丝。沃顿成功完成此作，堪称奇迹。</w:t>
      </w:r>
      <w:r>
        <w:rPr>
          <w:bCs/>
          <w:kern w:val="0"/>
          <w:szCs w:val="21"/>
          <w:shd w:val="clear" w:color="auto" w:fill="FFFFFF"/>
        </w:rPr>
        <w:t>”</w:t>
      </w:r>
    </w:p>
    <w:p w:rsidR="00613D46" w:rsidRDefault="00630B7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克雷格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戴维森，著有《锈与骨》</w:t>
      </w:r>
      <w:r>
        <w:rPr>
          <w:bCs/>
          <w:kern w:val="0"/>
          <w:szCs w:val="21"/>
          <w:shd w:val="clear" w:color="auto" w:fill="FFFFFF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Rust and Bone</w:t>
      </w:r>
      <w:r>
        <w:rPr>
          <w:bCs/>
          <w:kern w:val="0"/>
          <w:szCs w:val="21"/>
          <w:shd w:val="clear" w:color="auto" w:fill="FFFFFF"/>
        </w:rPr>
        <w:t xml:space="preserve">) </w:t>
      </w:r>
      <w:r>
        <w:rPr>
          <w:bCs/>
          <w:kern w:val="0"/>
          <w:szCs w:val="21"/>
          <w:shd w:val="clear" w:color="auto" w:fill="FFFFFF"/>
        </w:rPr>
        <w:t>、《周六夜鬼魂俱乐部》</w:t>
      </w:r>
      <w:r>
        <w:rPr>
          <w:bCs/>
          <w:kern w:val="0"/>
          <w:szCs w:val="21"/>
          <w:shd w:val="clear" w:color="auto" w:fill="FFFFFF"/>
        </w:rPr>
        <w:t>(</w:t>
      </w:r>
      <w:r>
        <w:rPr>
          <w:bCs/>
          <w:i/>
          <w:iCs/>
          <w:kern w:val="0"/>
          <w:szCs w:val="21"/>
          <w:shd w:val="clear" w:color="auto" w:fill="FFFFFF"/>
        </w:rPr>
        <w:t>The Saturday Night Ghost Club</w:t>
      </w:r>
      <w:r>
        <w:rPr>
          <w:bCs/>
          <w:kern w:val="0"/>
          <w:szCs w:val="21"/>
          <w:shd w:val="clear" w:color="auto" w:fill="FFFFFF"/>
        </w:rPr>
        <w:t xml:space="preserve">) </w:t>
      </w: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13D4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3D46" w:rsidRDefault="00630B71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613D46" w:rsidRDefault="00630B7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613D46" w:rsidRDefault="00630B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613D46" w:rsidRDefault="00630B7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3D46" w:rsidRDefault="00630B7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3D46" w:rsidRDefault="00630B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3D46" w:rsidRDefault="00630B7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613D46" w:rsidRDefault="00630B7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613D46" w:rsidRDefault="00630B7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613D46" w:rsidRDefault="00630B7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</w:t>
        </w:r>
        <w:r>
          <w:rPr>
            <w:rStyle w:val="ab"/>
            <w:szCs w:val="21"/>
          </w:rPr>
          <w:t>ideo/video.aspx</w:t>
        </w:r>
      </w:hyperlink>
    </w:p>
    <w:p w:rsidR="00613D46" w:rsidRDefault="00630B7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613D46" w:rsidRDefault="00630B7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3D46" w:rsidRDefault="00630B71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613D46" w:rsidRDefault="00630B7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46" w:rsidRDefault="00613D46">
      <w:pPr>
        <w:ind w:right="420"/>
        <w:rPr>
          <w:rFonts w:eastAsia="Gungsuh"/>
          <w:kern w:val="0"/>
          <w:szCs w:val="21"/>
        </w:rPr>
      </w:pPr>
    </w:p>
    <w:sectPr w:rsidR="00613D4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71" w:rsidRDefault="00630B71">
      <w:r>
        <w:separator/>
      </w:r>
    </w:p>
  </w:endnote>
  <w:endnote w:type="continuationSeparator" w:id="0">
    <w:p w:rsidR="00630B71" w:rsidRDefault="0063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46" w:rsidRDefault="00613D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3D46" w:rsidRDefault="00630B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613D46" w:rsidRDefault="00630B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613D46" w:rsidRDefault="00630B7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3D46" w:rsidRDefault="00613D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71" w:rsidRDefault="00630B71">
      <w:r>
        <w:separator/>
      </w:r>
    </w:p>
  </w:footnote>
  <w:footnote w:type="continuationSeparator" w:id="0">
    <w:p w:rsidR="00630B71" w:rsidRDefault="0063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46" w:rsidRDefault="00630B7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13D46" w:rsidRDefault="00630B7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1C54"/>
    <w:rsid w:val="000754C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3B2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866DE"/>
    <w:rsid w:val="00186BCF"/>
    <w:rsid w:val="00193733"/>
    <w:rsid w:val="00195D6F"/>
    <w:rsid w:val="001B2196"/>
    <w:rsid w:val="001B3F02"/>
    <w:rsid w:val="001B679D"/>
    <w:rsid w:val="001C44FE"/>
    <w:rsid w:val="001C6D65"/>
    <w:rsid w:val="001D0115"/>
    <w:rsid w:val="001D0FAF"/>
    <w:rsid w:val="001D4E4F"/>
    <w:rsid w:val="001E0F2B"/>
    <w:rsid w:val="001E6E2E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6E59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37F65"/>
    <w:rsid w:val="00340C73"/>
    <w:rsid w:val="00341881"/>
    <w:rsid w:val="0034331D"/>
    <w:rsid w:val="00350D17"/>
    <w:rsid w:val="003514A6"/>
    <w:rsid w:val="00357F6D"/>
    <w:rsid w:val="003646A1"/>
    <w:rsid w:val="003702ED"/>
    <w:rsid w:val="00374360"/>
    <w:rsid w:val="003803C5"/>
    <w:rsid w:val="00384240"/>
    <w:rsid w:val="00387E71"/>
    <w:rsid w:val="003935E9"/>
    <w:rsid w:val="0039543C"/>
    <w:rsid w:val="003A3601"/>
    <w:rsid w:val="003A5B2E"/>
    <w:rsid w:val="003B6323"/>
    <w:rsid w:val="003C524C"/>
    <w:rsid w:val="003D49B4"/>
    <w:rsid w:val="003F4DC2"/>
    <w:rsid w:val="003F6EFD"/>
    <w:rsid w:val="003F745B"/>
    <w:rsid w:val="004039C9"/>
    <w:rsid w:val="004214C2"/>
    <w:rsid w:val="00422383"/>
    <w:rsid w:val="00425F25"/>
    <w:rsid w:val="00427236"/>
    <w:rsid w:val="00435906"/>
    <w:rsid w:val="004655CB"/>
    <w:rsid w:val="00485E2E"/>
    <w:rsid w:val="00486E31"/>
    <w:rsid w:val="004A0F4E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0699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4A48"/>
    <w:rsid w:val="005E6A9A"/>
    <w:rsid w:val="005F2EC6"/>
    <w:rsid w:val="005F4D4D"/>
    <w:rsid w:val="005F5420"/>
    <w:rsid w:val="00613D46"/>
    <w:rsid w:val="00616A0F"/>
    <w:rsid w:val="006176AA"/>
    <w:rsid w:val="00630B71"/>
    <w:rsid w:val="00655FA9"/>
    <w:rsid w:val="006656BA"/>
    <w:rsid w:val="00667C85"/>
    <w:rsid w:val="00680EFB"/>
    <w:rsid w:val="006860C5"/>
    <w:rsid w:val="006A2D1D"/>
    <w:rsid w:val="006B1692"/>
    <w:rsid w:val="006B3060"/>
    <w:rsid w:val="006B6CAB"/>
    <w:rsid w:val="006D37ED"/>
    <w:rsid w:val="006E2E2E"/>
    <w:rsid w:val="006E4DAD"/>
    <w:rsid w:val="007078E0"/>
    <w:rsid w:val="00715F9D"/>
    <w:rsid w:val="007307EA"/>
    <w:rsid w:val="007314AA"/>
    <w:rsid w:val="00732B8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87DF2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06B16"/>
    <w:rsid w:val="00916A50"/>
    <w:rsid w:val="009222F0"/>
    <w:rsid w:val="00931DDB"/>
    <w:rsid w:val="00935DC7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451A0"/>
    <w:rsid w:val="00A45A3D"/>
    <w:rsid w:val="00A54A8E"/>
    <w:rsid w:val="00A71EAE"/>
    <w:rsid w:val="00A866EC"/>
    <w:rsid w:val="00A90D6D"/>
    <w:rsid w:val="00A90FC8"/>
    <w:rsid w:val="00A91D49"/>
    <w:rsid w:val="00A940E1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2F55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77DE"/>
    <w:rsid w:val="00BA25D1"/>
    <w:rsid w:val="00BA2F96"/>
    <w:rsid w:val="00BB38B3"/>
    <w:rsid w:val="00BB493B"/>
    <w:rsid w:val="00BB6A0E"/>
    <w:rsid w:val="00BC3360"/>
    <w:rsid w:val="00BC558C"/>
    <w:rsid w:val="00BD57A4"/>
    <w:rsid w:val="00BE5D91"/>
    <w:rsid w:val="00BE6763"/>
    <w:rsid w:val="00BF20A3"/>
    <w:rsid w:val="00BF237B"/>
    <w:rsid w:val="00BF39E0"/>
    <w:rsid w:val="00BF523C"/>
    <w:rsid w:val="00C01700"/>
    <w:rsid w:val="00C01F53"/>
    <w:rsid w:val="00C061D1"/>
    <w:rsid w:val="00C117A9"/>
    <w:rsid w:val="00C1399B"/>
    <w:rsid w:val="00C16D2E"/>
    <w:rsid w:val="00C24002"/>
    <w:rsid w:val="00C308BC"/>
    <w:rsid w:val="00C40DC8"/>
    <w:rsid w:val="00C71DBF"/>
    <w:rsid w:val="00C835AD"/>
    <w:rsid w:val="00C9021F"/>
    <w:rsid w:val="00CA1DDF"/>
    <w:rsid w:val="00CA5E37"/>
    <w:rsid w:val="00CB58CE"/>
    <w:rsid w:val="00CB6027"/>
    <w:rsid w:val="00CC69DA"/>
    <w:rsid w:val="00CD3036"/>
    <w:rsid w:val="00CD409A"/>
    <w:rsid w:val="00D04925"/>
    <w:rsid w:val="00D068E5"/>
    <w:rsid w:val="00D15863"/>
    <w:rsid w:val="00D17732"/>
    <w:rsid w:val="00D24A70"/>
    <w:rsid w:val="00D24E00"/>
    <w:rsid w:val="00D341FB"/>
    <w:rsid w:val="00D46DF3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A27FD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A7A0FA2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9FABB6-0488-46DD-96D5-D39F55F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1289</Words>
  <Characters>1638</Characters>
  <Application>Microsoft Office Word</Application>
  <DocSecurity>0</DocSecurity>
  <Lines>71</Lines>
  <Paragraphs>54</Paragraphs>
  <ScaleCrop>false</ScaleCrop>
  <Company>2ndSpAcE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53</cp:revision>
  <cp:lastPrinted>2005-06-10T06:33:00Z</cp:lastPrinted>
  <dcterms:created xsi:type="dcterms:W3CDTF">2025-05-20T12:53:00Z</dcterms:created>
  <dcterms:modified xsi:type="dcterms:W3CDTF">2025-07-24T08:14:00Z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