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6436C9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436C9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 w:rsidRPr="006436C9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436C9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 w:rsidRPr="006436C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 w:rsidRPr="006436C9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 w:rsidRPr="006436C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 w:rsidRPr="006436C9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7089C7A" w:rsidR="00E95DDD" w:rsidRPr="006436C9" w:rsidRDefault="006436C9" w:rsidP="005F3C3F">
      <w:pPr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64D05B" wp14:editId="53E8AFF2">
            <wp:simplePos x="0" y="0"/>
            <wp:positionH relativeFrom="column">
              <wp:posOffset>3895725</wp:posOffset>
            </wp:positionH>
            <wp:positionV relativeFrom="paragraph">
              <wp:posOffset>86848</wp:posOffset>
            </wp:positionV>
            <wp:extent cx="1393726" cy="2124000"/>
            <wp:effectExtent l="0" t="0" r="0" b="0"/>
            <wp:wrapSquare wrapText="bothSides"/>
            <wp:docPr id="9188507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5078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26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77D84" w14:textId="6ED4DBFE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6436C9">
        <w:rPr>
          <w:rFonts w:hint="eastAsia"/>
          <w:b/>
          <w:bCs/>
          <w:noProof/>
        </w:rPr>
        <w:t>中文书名：《想杀人的日常》</w:t>
      </w:r>
    </w:p>
    <w:p w14:paraId="3BD6F48A" w14:textId="77777777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英文书名：</w:t>
      </w:r>
      <w:r w:rsidRPr="006436C9">
        <w:rPr>
          <w:rFonts w:hint="eastAsia"/>
          <w:b/>
          <w:bCs/>
          <w:noProof/>
        </w:rPr>
        <w:t xml:space="preserve"> The Usual Desire to Kill</w:t>
      </w:r>
    </w:p>
    <w:p w14:paraId="407025D4" w14:textId="5BD51F08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作</w:t>
      </w:r>
      <w:r w:rsidRPr="006436C9">
        <w:rPr>
          <w:rFonts w:hint="eastAsia"/>
          <w:b/>
          <w:bCs/>
          <w:noProof/>
        </w:rPr>
        <w:t xml:space="preserve">    </w:t>
      </w:r>
      <w:r w:rsidRPr="006436C9">
        <w:rPr>
          <w:rFonts w:hint="eastAsia"/>
          <w:b/>
          <w:bCs/>
          <w:noProof/>
        </w:rPr>
        <w:t>者：</w:t>
      </w:r>
      <w:r w:rsidRPr="006436C9">
        <w:rPr>
          <w:rFonts w:hint="eastAsia"/>
          <w:b/>
          <w:bCs/>
          <w:noProof/>
        </w:rPr>
        <w:t xml:space="preserve"> Camilla Barnes</w:t>
      </w:r>
    </w:p>
    <w:p w14:paraId="29680BBC" w14:textId="77777777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出</w:t>
      </w:r>
      <w:r w:rsidRPr="006436C9">
        <w:rPr>
          <w:rFonts w:hint="eastAsia"/>
          <w:b/>
          <w:bCs/>
          <w:noProof/>
        </w:rPr>
        <w:t xml:space="preserve"> </w:t>
      </w:r>
      <w:r w:rsidRPr="006436C9">
        <w:rPr>
          <w:rFonts w:hint="eastAsia"/>
          <w:b/>
          <w:bCs/>
          <w:noProof/>
        </w:rPr>
        <w:t>版</w:t>
      </w:r>
      <w:r w:rsidRPr="006436C9">
        <w:rPr>
          <w:rFonts w:hint="eastAsia"/>
          <w:b/>
          <w:bCs/>
          <w:noProof/>
        </w:rPr>
        <w:t xml:space="preserve"> </w:t>
      </w:r>
      <w:r w:rsidRPr="006436C9">
        <w:rPr>
          <w:rFonts w:hint="eastAsia"/>
          <w:b/>
          <w:bCs/>
          <w:noProof/>
        </w:rPr>
        <w:t>社：</w:t>
      </w:r>
      <w:r w:rsidRPr="006436C9">
        <w:rPr>
          <w:rFonts w:hint="eastAsia"/>
          <w:b/>
          <w:bCs/>
          <w:noProof/>
        </w:rPr>
        <w:t xml:space="preserve"> Scribner (UK &amp; Comm excl Canada); Scribner (US)</w:t>
      </w:r>
    </w:p>
    <w:p w14:paraId="1796FD59" w14:textId="3EC28F07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代理公司：</w:t>
      </w:r>
      <w:r w:rsidRPr="006436C9">
        <w:rPr>
          <w:rFonts w:hint="eastAsia"/>
          <w:b/>
          <w:bCs/>
          <w:noProof/>
        </w:rPr>
        <w:t xml:space="preserve"> C&amp;W/ANA/Winney</w:t>
      </w:r>
    </w:p>
    <w:p w14:paraId="1681EED7" w14:textId="2E823D1F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页</w:t>
      </w:r>
      <w:r w:rsidRPr="006436C9">
        <w:rPr>
          <w:rFonts w:hint="eastAsia"/>
          <w:b/>
          <w:bCs/>
          <w:noProof/>
        </w:rPr>
        <w:t xml:space="preserve">    </w:t>
      </w:r>
      <w:r w:rsidRPr="006436C9">
        <w:rPr>
          <w:rFonts w:hint="eastAsia"/>
          <w:b/>
          <w:bCs/>
          <w:noProof/>
        </w:rPr>
        <w:t>数：</w:t>
      </w:r>
      <w:r w:rsidRPr="006436C9">
        <w:rPr>
          <w:rFonts w:hint="eastAsia"/>
          <w:b/>
          <w:bCs/>
          <w:noProof/>
        </w:rPr>
        <w:t xml:space="preserve"> 400</w:t>
      </w:r>
      <w:r w:rsidRPr="006436C9">
        <w:rPr>
          <w:rFonts w:hint="eastAsia"/>
          <w:b/>
          <w:bCs/>
          <w:noProof/>
        </w:rPr>
        <w:t>页</w:t>
      </w:r>
    </w:p>
    <w:p w14:paraId="11B467BA" w14:textId="77777777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出版时间：</w:t>
      </w:r>
      <w:r w:rsidRPr="006436C9">
        <w:rPr>
          <w:rFonts w:hint="eastAsia"/>
          <w:b/>
          <w:bCs/>
          <w:noProof/>
        </w:rPr>
        <w:t xml:space="preserve"> 2025</w:t>
      </w:r>
      <w:r w:rsidRPr="006436C9">
        <w:rPr>
          <w:rFonts w:hint="eastAsia"/>
          <w:b/>
          <w:bCs/>
          <w:noProof/>
        </w:rPr>
        <w:t>年</w:t>
      </w:r>
      <w:r w:rsidRPr="006436C9">
        <w:rPr>
          <w:rFonts w:hint="eastAsia"/>
          <w:b/>
          <w:bCs/>
          <w:noProof/>
        </w:rPr>
        <w:t>4</w:t>
      </w:r>
      <w:r w:rsidRPr="006436C9">
        <w:rPr>
          <w:rFonts w:hint="eastAsia"/>
          <w:b/>
          <w:bCs/>
          <w:noProof/>
        </w:rPr>
        <w:t>月</w:t>
      </w:r>
    </w:p>
    <w:p w14:paraId="50FC1832" w14:textId="77777777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代理地区：</w:t>
      </w:r>
      <w:r w:rsidRPr="006436C9">
        <w:rPr>
          <w:rFonts w:hint="eastAsia"/>
          <w:b/>
          <w:bCs/>
          <w:noProof/>
        </w:rPr>
        <w:t xml:space="preserve"> </w:t>
      </w:r>
      <w:r w:rsidRPr="006436C9">
        <w:rPr>
          <w:rFonts w:hint="eastAsia"/>
          <w:b/>
          <w:bCs/>
          <w:noProof/>
        </w:rPr>
        <w:t>中国大陆、台湾</w:t>
      </w:r>
    </w:p>
    <w:p w14:paraId="723916E5" w14:textId="77777777" w:rsidR="006436C9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审读资料：</w:t>
      </w:r>
      <w:r w:rsidRPr="006436C9">
        <w:rPr>
          <w:rFonts w:hint="eastAsia"/>
          <w:b/>
          <w:bCs/>
          <w:noProof/>
        </w:rPr>
        <w:t xml:space="preserve"> </w:t>
      </w:r>
      <w:r w:rsidRPr="006436C9">
        <w:rPr>
          <w:rFonts w:hint="eastAsia"/>
          <w:b/>
          <w:bCs/>
          <w:noProof/>
        </w:rPr>
        <w:t>电子稿</w:t>
      </w:r>
    </w:p>
    <w:p w14:paraId="10AEF918" w14:textId="3D20EFA6" w:rsidR="00360761" w:rsidRPr="006436C9" w:rsidRDefault="006436C9" w:rsidP="006436C9">
      <w:pPr>
        <w:shd w:val="clear" w:color="auto" w:fill="FFFFFF"/>
        <w:rPr>
          <w:b/>
          <w:bCs/>
          <w:noProof/>
        </w:rPr>
      </w:pPr>
      <w:r w:rsidRPr="006436C9">
        <w:rPr>
          <w:rFonts w:hint="eastAsia"/>
          <w:b/>
          <w:bCs/>
          <w:noProof/>
        </w:rPr>
        <w:t>类</w:t>
      </w:r>
      <w:r w:rsidRPr="006436C9">
        <w:rPr>
          <w:rFonts w:hint="eastAsia"/>
          <w:b/>
          <w:bCs/>
          <w:noProof/>
        </w:rPr>
        <w:t xml:space="preserve">    </w:t>
      </w:r>
      <w:r w:rsidRPr="006436C9">
        <w:rPr>
          <w:rFonts w:hint="eastAsia"/>
          <w:b/>
          <w:bCs/>
          <w:noProof/>
        </w:rPr>
        <w:t>型：</w:t>
      </w:r>
      <w:r w:rsidRPr="006436C9">
        <w:rPr>
          <w:rFonts w:hint="eastAsia"/>
          <w:b/>
          <w:bCs/>
          <w:noProof/>
        </w:rPr>
        <w:t xml:space="preserve"> </w:t>
      </w:r>
      <w:r w:rsidRPr="006436C9">
        <w:rPr>
          <w:rFonts w:hint="eastAsia"/>
          <w:b/>
          <w:bCs/>
          <w:noProof/>
        </w:rPr>
        <w:t>文学小说</w:t>
      </w:r>
      <w:bookmarkStart w:id="2" w:name="_GoBack"/>
      <w:bookmarkEnd w:id="2"/>
    </w:p>
    <w:p w14:paraId="30CBA076" w14:textId="145DCAEE" w:rsidR="006436C9" w:rsidRDefault="006436C9" w:rsidP="006436C9">
      <w:pPr>
        <w:shd w:val="clear" w:color="auto" w:fill="FFFFFF"/>
        <w:rPr>
          <w:b/>
          <w:bCs/>
          <w:color w:val="EE0000"/>
          <w:szCs w:val="21"/>
        </w:rPr>
      </w:pPr>
      <w:r w:rsidRPr="006436C9">
        <w:rPr>
          <w:rFonts w:hint="eastAsia"/>
          <w:b/>
          <w:bCs/>
          <w:color w:val="EE0000"/>
          <w:szCs w:val="21"/>
        </w:rPr>
        <w:t>版权</w:t>
      </w:r>
      <w:r>
        <w:rPr>
          <w:rFonts w:hint="eastAsia"/>
          <w:b/>
          <w:bCs/>
          <w:color w:val="EE0000"/>
          <w:szCs w:val="21"/>
        </w:rPr>
        <w:t>已售</w:t>
      </w:r>
      <w:r w:rsidRPr="006436C9">
        <w:rPr>
          <w:rFonts w:hint="eastAsia"/>
          <w:b/>
          <w:bCs/>
          <w:color w:val="EE0000"/>
          <w:szCs w:val="21"/>
        </w:rPr>
        <w:t>：</w:t>
      </w:r>
      <w:r w:rsidRPr="006436C9">
        <w:rPr>
          <w:rFonts w:hint="eastAsia"/>
          <w:b/>
          <w:bCs/>
          <w:color w:val="EE0000"/>
          <w:szCs w:val="21"/>
        </w:rPr>
        <w:t xml:space="preserve"> </w:t>
      </w:r>
      <w:r w:rsidRPr="006436C9">
        <w:rPr>
          <w:rFonts w:hint="eastAsia"/>
          <w:b/>
          <w:bCs/>
          <w:color w:val="EE0000"/>
          <w:szCs w:val="21"/>
        </w:rPr>
        <w:t>捷克语</w:t>
      </w:r>
      <w:r w:rsidRPr="006436C9">
        <w:rPr>
          <w:rFonts w:hint="eastAsia"/>
          <w:b/>
          <w:bCs/>
          <w:color w:val="EE0000"/>
          <w:szCs w:val="21"/>
        </w:rPr>
        <w:t xml:space="preserve"> (</w:t>
      </w:r>
      <w:proofErr w:type="spellStart"/>
      <w:r w:rsidRPr="006436C9">
        <w:rPr>
          <w:rFonts w:hint="eastAsia"/>
          <w:b/>
          <w:bCs/>
          <w:color w:val="EE0000"/>
          <w:szCs w:val="21"/>
        </w:rPr>
        <w:t>Euromedia</w:t>
      </w:r>
      <w:proofErr w:type="spellEnd"/>
      <w:r w:rsidRPr="006436C9">
        <w:rPr>
          <w:rFonts w:hint="eastAsia"/>
          <w:b/>
          <w:bCs/>
          <w:color w:val="EE0000"/>
          <w:szCs w:val="21"/>
        </w:rPr>
        <w:t>)</w:t>
      </w:r>
      <w:r w:rsidRPr="006436C9">
        <w:rPr>
          <w:rFonts w:hint="eastAsia"/>
          <w:b/>
          <w:bCs/>
          <w:color w:val="EE0000"/>
          <w:szCs w:val="21"/>
        </w:rPr>
        <w:t>、法语</w:t>
      </w:r>
      <w:r w:rsidRPr="006436C9">
        <w:rPr>
          <w:rFonts w:hint="eastAsia"/>
          <w:b/>
          <w:bCs/>
          <w:color w:val="EE0000"/>
          <w:szCs w:val="21"/>
        </w:rPr>
        <w:t xml:space="preserve"> (Flammarion)</w:t>
      </w:r>
      <w:r w:rsidRPr="006436C9">
        <w:rPr>
          <w:rFonts w:hint="eastAsia"/>
          <w:b/>
          <w:bCs/>
          <w:color w:val="EE0000"/>
          <w:szCs w:val="21"/>
        </w:rPr>
        <w:t>、德语</w:t>
      </w:r>
      <w:r w:rsidRPr="006436C9">
        <w:rPr>
          <w:rFonts w:hint="eastAsia"/>
          <w:b/>
          <w:bCs/>
          <w:color w:val="EE0000"/>
          <w:szCs w:val="21"/>
        </w:rPr>
        <w:t xml:space="preserve"> (Piper)</w:t>
      </w:r>
      <w:r w:rsidRPr="006436C9">
        <w:rPr>
          <w:rFonts w:hint="eastAsia"/>
          <w:b/>
          <w:bCs/>
          <w:color w:val="EE0000"/>
          <w:szCs w:val="21"/>
        </w:rPr>
        <w:t>、意大利语</w:t>
      </w:r>
      <w:r w:rsidRPr="006436C9">
        <w:rPr>
          <w:rFonts w:hint="eastAsia"/>
          <w:b/>
          <w:bCs/>
          <w:color w:val="EE0000"/>
          <w:szCs w:val="21"/>
        </w:rPr>
        <w:t xml:space="preserve"> (Einaudi)</w:t>
      </w:r>
    </w:p>
    <w:p w14:paraId="1B8429CB" w14:textId="77777777" w:rsidR="006436C9" w:rsidRPr="001B4DDE" w:rsidRDefault="006436C9" w:rsidP="006436C9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635F8689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6E47B9D3" w14:textId="77777777" w:rsidR="000B6892" w:rsidRDefault="000B6892" w:rsidP="000B6892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DFCCBC3" w14:textId="6D44374F" w:rsidR="006436C9" w:rsidRDefault="006436C9" w:rsidP="006436C9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6436C9">
        <w:rPr>
          <w:b/>
          <w:bCs/>
          <w:color w:val="000000"/>
          <w:szCs w:val="21"/>
        </w:rPr>
        <w:t>一部常常令人捧腹、又出奇感人的小说，描绘了一对结婚多年的夫妇，透过他们观察力敏锐的女儿的视角呈现</w:t>
      </w:r>
      <w:r w:rsidRPr="006436C9">
        <w:rPr>
          <w:b/>
          <w:bCs/>
          <w:color w:val="000000"/>
          <w:szCs w:val="21"/>
        </w:rPr>
        <w:t>——</w:t>
      </w:r>
      <w:r w:rsidRPr="006436C9">
        <w:rPr>
          <w:b/>
          <w:bCs/>
          <w:color w:val="000000"/>
          <w:szCs w:val="21"/>
        </w:rPr>
        <w:t>献给《一个叫欧维的男人决定去死》和《特南鲍姆一家》的粉丝。</w:t>
      </w:r>
    </w:p>
    <w:p w14:paraId="501DD3DF" w14:textId="77777777" w:rsidR="006436C9" w:rsidRPr="006436C9" w:rsidRDefault="006436C9" w:rsidP="006436C9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35D14B4D" w14:textId="77777777" w:rsidR="00814213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  <w:r w:rsidRPr="006436C9">
        <w:rPr>
          <w:color w:val="000000"/>
          <w:szCs w:val="21"/>
        </w:rPr>
        <w:t>在《想杀人的日常》（</w:t>
      </w:r>
      <w:r w:rsidRPr="006436C9">
        <w:rPr>
          <w:i/>
          <w:iCs/>
          <w:color w:val="000000"/>
          <w:szCs w:val="21"/>
        </w:rPr>
        <w:t>The Usual Desire to Kill</w:t>
      </w:r>
      <w:r w:rsidRPr="006436C9">
        <w:rPr>
          <w:color w:val="000000"/>
          <w:szCs w:val="21"/>
        </w:rPr>
        <w:t>）中，我们跟随米兰达</w:t>
      </w:r>
      <w:r w:rsidRPr="006436C9">
        <w:rPr>
          <w:color w:val="000000"/>
          <w:szCs w:val="21"/>
        </w:rPr>
        <w:t xml:space="preserve"> (Miranda) </w:t>
      </w:r>
      <w:r w:rsidRPr="006436C9">
        <w:rPr>
          <w:color w:val="000000"/>
          <w:szCs w:val="21"/>
        </w:rPr>
        <w:t>的视角，看她如何应对住在法国乡村一座破败城堡里父母那</w:t>
      </w:r>
      <w:proofErr w:type="gramStart"/>
      <w:r w:rsidRPr="006436C9">
        <w:rPr>
          <w:color w:val="000000"/>
          <w:szCs w:val="21"/>
        </w:rPr>
        <w:t>令人抓</w:t>
      </w:r>
      <w:proofErr w:type="gramEnd"/>
      <w:r w:rsidRPr="006436C9">
        <w:rPr>
          <w:color w:val="000000"/>
          <w:szCs w:val="21"/>
        </w:rPr>
        <w:t>狂的古怪行径</w:t>
      </w:r>
      <w:r w:rsidRPr="006436C9">
        <w:rPr>
          <w:color w:val="000000"/>
          <w:szCs w:val="21"/>
        </w:rPr>
        <w:t>——</w:t>
      </w:r>
      <w:r w:rsidRPr="006436C9">
        <w:rPr>
          <w:color w:val="000000"/>
          <w:szCs w:val="21"/>
        </w:rPr>
        <w:t>她的父亲是一位退休的哲学教授。他们的家庭成员包括两只美洲驼、两只猫、八只鸭子和五只鸡。</w:t>
      </w:r>
    </w:p>
    <w:p w14:paraId="489B8334" w14:textId="77777777" w:rsidR="00814213" w:rsidRDefault="00814213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621C2EB" w14:textId="39428956" w:rsid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  <w:r w:rsidRPr="006436C9">
        <w:rPr>
          <w:color w:val="000000"/>
          <w:szCs w:val="21"/>
        </w:rPr>
        <w:t>他们反复念叨的烦心事包括：为离世的冰柜</w:t>
      </w:r>
      <w:r w:rsidRPr="006436C9">
        <w:rPr>
          <w:color w:val="000000"/>
          <w:szCs w:val="21"/>
        </w:rPr>
        <w:t>“</w:t>
      </w:r>
      <w:r w:rsidRPr="006436C9">
        <w:rPr>
          <w:color w:val="000000"/>
          <w:szCs w:val="21"/>
        </w:rPr>
        <w:t>博斯韦尔</w:t>
      </w:r>
      <w:r w:rsidRPr="006436C9">
        <w:rPr>
          <w:color w:val="000000"/>
          <w:szCs w:val="21"/>
        </w:rPr>
        <w:t xml:space="preserve">”(Boswell) </w:t>
      </w:r>
      <w:r w:rsidRPr="006436C9">
        <w:rPr>
          <w:color w:val="000000"/>
          <w:szCs w:val="21"/>
        </w:rPr>
        <w:t>哀悼，虚构的儿子詹姆斯</w:t>
      </w:r>
      <w:r w:rsidRPr="006436C9">
        <w:rPr>
          <w:color w:val="000000"/>
          <w:szCs w:val="21"/>
        </w:rPr>
        <w:t xml:space="preserve"> (James) </w:t>
      </w:r>
      <w:r w:rsidRPr="006436C9">
        <w:rPr>
          <w:color w:val="000000"/>
          <w:szCs w:val="21"/>
        </w:rPr>
        <w:t>那些令人恼火的成就，以及住院的威胁。我们随他们一同穿越他们共同历史的长长隧道。与此同时，米兰达汇报着她在法国戏剧界的生活（她正在把《李尔王》翻译成法语，并饰演弄臣一角），并通过电子邮件和短信与她的女儿爱丽丝</w:t>
      </w:r>
      <w:r w:rsidRPr="006436C9">
        <w:rPr>
          <w:color w:val="000000"/>
          <w:szCs w:val="21"/>
        </w:rPr>
        <w:t xml:space="preserve"> (Alice) </w:t>
      </w:r>
      <w:r w:rsidRPr="006436C9">
        <w:rPr>
          <w:color w:val="000000"/>
          <w:szCs w:val="21"/>
        </w:rPr>
        <w:t>以及妹妹夏洛特</w:t>
      </w:r>
      <w:r w:rsidRPr="006436C9">
        <w:rPr>
          <w:color w:val="000000"/>
          <w:szCs w:val="21"/>
        </w:rPr>
        <w:t xml:space="preserve"> (Charlotte) </w:t>
      </w:r>
      <w:r w:rsidRPr="006436C9">
        <w:rPr>
          <w:color w:val="000000"/>
          <w:szCs w:val="21"/>
        </w:rPr>
        <w:t>密谋。</w:t>
      </w:r>
    </w:p>
    <w:p w14:paraId="5769CF69" w14:textId="77777777" w:rsidR="006436C9" w:rsidRPr="006436C9" w:rsidRDefault="006436C9" w:rsidP="006436C9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</w:p>
    <w:p w14:paraId="652BAB1C" w14:textId="77777777" w:rsidR="006436C9" w:rsidRPr="006436C9" w:rsidRDefault="006436C9" w:rsidP="006436C9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  <w:r w:rsidRPr="006436C9">
        <w:rPr>
          <w:i/>
          <w:iCs/>
          <w:color w:val="000000"/>
          <w:szCs w:val="21"/>
        </w:rPr>
        <w:t>夏洛特问米兰达：</w:t>
      </w:r>
      <w:r w:rsidRPr="006436C9">
        <w:rPr>
          <w:i/>
          <w:iCs/>
          <w:color w:val="000000"/>
          <w:szCs w:val="21"/>
        </w:rPr>
        <w:t>“</w:t>
      </w:r>
      <w:r w:rsidRPr="006436C9">
        <w:rPr>
          <w:i/>
          <w:iCs/>
          <w:color w:val="000000"/>
          <w:szCs w:val="21"/>
        </w:rPr>
        <w:t>情况怎么样？</w:t>
      </w:r>
      <w:r w:rsidRPr="006436C9">
        <w:rPr>
          <w:i/>
          <w:iCs/>
          <w:color w:val="000000"/>
          <w:szCs w:val="21"/>
        </w:rPr>
        <w:t>”</w:t>
      </w:r>
    </w:p>
    <w:p w14:paraId="694E7E7A" w14:textId="77777777" w:rsidR="006436C9" w:rsidRPr="006436C9" w:rsidRDefault="006436C9" w:rsidP="006436C9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</w:p>
    <w:p w14:paraId="683F8B5C" w14:textId="57504F6D" w:rsidR="006436C9" w:rsidRPr="006436C9" w:rsidRDefault="006436C9" w:rsidP="006436C9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  <w:proofErr w:type="gramStart"/>
      <w:r w:rsidRPr="006436C9">
        <w:rPr>
          <w:i/>
          <w:iCs/>
          <w:color w:val="000000"/>
          <w:szCs w:val="21"/>
        </w:rPr>
        <w:t>米兰达答夏洛特</w:t>
      </w:r>
      <w:proofErr w:type="gramEnd"/>
      <w:r w:rsidRPr="006436C9">
        <w:rPr>
          <w:i/>
          <w:iCs/>
          <w:color w:val="000000"/>
          <w:szCs w:val="21"/>
        </w:rPr>
        <w:t>：</w:t>
      </w:r>
      <w:r w:rsidRPr="006436C9">
        <w:rPr>
          <w:i/>
          <w:iCs/>
          <w:color w:val="000000"/>
          <w:szCs w:val="21"/>
        </w:rPr>
        <w:t>“</w:t>
      </w:r>
      <w:r w:rsidRPr="006436C9">
        <w:rPr>
          <w:i/>
          <w:iCs/>
          <w:color w:val="000000"/>
          <w:szCs w:val="21"/>
        </w:rPr>
        <w:t>哦，就是老样子，想杀人呗</w:t>
      </w:r>
      <w:r w:rsidRPr="006436C9">
        <w:rPr>
          <w:i/>
          <w:iCs/>
          <w:color w:val="000000"/>
          <w:szCs w:val="21"/>
        </w:rPr>
        <w:t>……”</w:t>
      </w:r>
    </w:p>
    <w:p w14:paraId="13719018" w14:textId="77777777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8D22807" w14:textId="77777777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  <w:r w:rsidRPr="006436C9">
        <w:rPr>
          <w:color w:val="000000"/>
          <w:szCs w:val="21"/>
        </w:rPr>
        <w:t>这是一部观察入微、风趣幽默的文学作品，可与伊丽莎白</w:t>
      </w:r>
      <w:r w:rsidRPr="006436C9">
        <w:rPr>
          <w:color w:val="000000"/>
          <w:szCs w:val="21"/>
        </w:rPr>
        <w:t>·</w:t>
      </w:r>
      <w:r w:rsidRPr="006436C9">
        <w:rPr>
          <w:color w:val="000000"/>
          <w:szCs w:val="21"/>
        </w:rPr>
        <w:t>斯特劳特</w:t>
      </w:r>
      <w:r w:rsidRPr="006436C9">
        <w:rPr>
          <w:color w:val="000000"/>
          <w:szCs w:val="21"/>
        </w:rPr>
        <w:t xml:space="preserve"> (Elizabeth Strout)</w:t>
      </w:r>
      <w:r w:rsidRPr="006436C9">
        <w:rPr>
          <w:color w:val="000000"/>
          <w:szCs w:val="21"/>
        </w:rPr>
        <w:t>、大卫</w:t>
      </w:r>
      <w:r w:rsidRPr="006436C9">
        <w:rPr>
          <w:color w:val="000000"/>
          <w:szCs w:val="21"/>
        </w:rPr>
        <w:t>·</w:t>
      </w:r>
      <w:r w:rsidRPr="006436C9">
        <w:rPr>
          <w:color w:val="000000"/>
          <w:szCs w:val="21"/>
        </w:rPr>
        <w:t>塞达里斯</w:t>
      </w:r>
      <w:r w:rsidRPr="006436C9">
        <w:rPr>
          <w:color w:val="000000"/>
          <w:szCs w:val="21"/>
        </w:rPr>
        <w:t xml:space="preserve"> (David Sedaris)</w:t>
      </w:r>
      <w:r w:rsidRPr="006436C9">
        <w:rPr>
          <w:color w:val="000000"/>
          <w:szCs w:val="21"/>
        </w:rPr>
        <w:t>、妮娜</w:t>
      </w:r>
      <w:r w:rsidRPr="006436C9">
        <w:rPr>
          <w:color w:val="000000"/>
          <w:szCs w:val="21"/>
        </w:rPr>
        <w:t>·</w:t>
      </w:r>
      <w:r w:rsidRPr="006436C9">
        <w:rPr>
          <w:color w:val="000000"/>
          <w:szCs w:val="21"/>
        </w:rPr>
        <w:t>斯蒂比</w:t>
      </w:r>
      <w:r w:rsidRPr="006436C9">
        <w:rPr>
          <w:color w:val="000000"/>
          <w:szCs w:val="21"/>
        </w:rPr>
        <w:t xml:space="preserve"> (Nina Stibbe) </w:t>
      </w:r>
      <w:r w:rsidRPr="006436C9">
        <w:rPr>
          <w:color w:val="000000"/>
          <w:szCs w:val="21"/>
        </w:rPr>
        <w:t>的作品相媲美。它关乎代际的鸿沟与负担，关乎亲密关系的多种复杂形态</w:t>
      </w:r>
      <w:r w:rsidRPr="006436C9">
        <w:rPr>
          <w:color w:val="000000"/>
          <w:szCs w:val="21"/>
        </w:rPr>
        <w:t>——</w:t>
      </w:r>
      <w:r w:rsidRPr="006436C9">
        <w:rPr>
          <w:color w:val="000000"/>
          <w:szCs w:val="21"/>
        </w:rPr>
        <w:t>同时也涉及哲学、文学</w:t>
      </w:r>
      <w:r w:rsidRPr="006436C9">
        <w:rPr>
          <w:color w:val="000000"/>
          <w:szCs w:val="21"/>
        </w:rPr>
        <w:t>……</w:t>
      </w:r>
      <w:r w:rsidRPr="006436C9">
        <w:rPr>
          <w:color w:val="000000"/>
          <w:szCs w:val="21"/>
        </w:rPr>
        <w:t>以及美洲驼。这是一位非凡新秀的杰出之作。</w:t>
      </w:r>
    </w:p>
    <w:p w14:paraId="72458483" w14:textId="61568C0D" w:rsidR="00360761" w:rsidRPr="00360761" w:rsidRDefault="00360761" w:rsidP="0036076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E02BBD7" w14:textId="77777777" w:rsidR="00631C28" w:rsidRPr="00631C28" w:rsidRDefault="00631C28" w:rsidP="00631C2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1B4FDBE" w14:textId="603F796A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媒体评价：</w:t>
      </w:r>
    </w:p>
    <w:p w14:paraId="00804A28" w14:textId="77777777" w:rsidR="00631C28" w:rsidRDefault="00631C28" w:rsidP="00631C28">
      <w:pPr>
        <w:shd w:val="clear" w:color="auto" w:fill="FFFFFF"/>
        <w:rPr>
          <w:b/>
          <w:bCs/>
          <w:color w:val="000000"/>
          <w:szCs w:val="21"/>
        </w:rPr>
      </w:pPr>
    </w:p>
    <w:p w14:paraId="37F81021" w14:textId="4258E778" w:rsidR="000B6892" w:rsidRPr="000B6892" w:rsidRDefault="00360761" w:rsidP="000B6892">
      <w:pPr>
        <w:shd w:val="clear" w:color="auto" w:fill="FFFFFF"/>
        <w:rPr>
          <w:color w:val="000000"/>
          <w:szCs w:val="21"/>
        </w:rPr>
      </w:pPr>
      <w:r w:rsidRPr="00360761">
        <w:rPr>
          <w:rFonts w:hint="eastAsia"/>
          <w:b/>
          <w:bCs/>
          <w:color w:val="EE0000"/>
          <w:szCs w:val="21"/>
        </w:rPr>
        <w:t>《观察家报》</w:t>
      </w:r>
      <w:r w:rsidRPr="00360761">
        <w:rPr>
          <w:rFonts w:hint="eastAsia"/>
          <w:b/>
          <w:bCs/>
          <w:color w:val="EE0000"/>
          <w:szCs w:val="21"/>
        </w:rPr>
        <w:t>(The Observer) 2025</w:t>
      </w:r>
      <w:r w:rsidRPr="00360761">
        <w:rPr>
          <w:rFonts w:hint="eastAsia"/>
          <w:b/>
          <w:bCs/>
          <w:color w:val="EE0000"/>
          <w:szCs w:val="21"/>
        </w:rPr>
        <w:t>年度最佳</w:t>
      </w:r>
      <w:r>
        <w:rPr>
          <w:rFonts w:hint="eastAsia"/>
          <w:b/>
          <w:bCs/>
          <w:color w:val="EE0000"/>
          <w:szCs w:val="21"/>
        </w:rPr>
        <w:t>首部</w:t>
      </w:r>
      <w:r w:rsidRPr="00360761">
        <w:rPr>
          <w:rFonts w:hint="eastAsia"/>
          <w:b/>
          <w:bCs/>
          <w:color w:val="EE0000"/>
          <w:szCs w:val="21"/>
        </w:rPr>
        <w:t>作</w:t>
      </w:r>
      <w:r>
        <w:rPr>
          <w:rFonts w:hint="eastAsia"/>
          <w:b/>
          <w:bCs/>
          <w:color w:val="EE0000"/>
          <w:szCs w:val="21"/>
        </w:rPr>
        <w:t>品</w:t>
      </w:r>
    </w:p>
    <w:p w14:paraId="19D157AD" w14:textId="77777777" w:rsid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2E03489" w14:textId="25B5EF2D" w:rsid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  <w:r w:rsidRPr="006436C9">
        <w:rPr>
          <w:color w:val="000000"/>
          <w:szCs w:val="21"/>
        </w:rPr>
        <w:t>“</w:t>
      </w:r>
      <w:r w:rsidRPr="006436C9">
        <w:rPr>
          <w:b/>
          <w:bCs/>
          <w:color w:val="000000"/>
          <w:szCs w:val="21"/>
        </w:rPr>
        <w:t>既邪恶又迷人，令人愉悦至极</w:t>
      </w:r>
      <w:r w:rsidRPr="006436C9">
        <w:rPr>
          <w:color w:val="000000"/>
          <w:szCs w:val="21"/>
        </w:rPr>
        <w:t>……</w:t>
      </w:r>
      <w:r w:rsidRPr="006436C9">
        <w:rPr>
          <w:color w:val="000000"/>
          <w:szCs w:val="21"/>
        </w:rPr>
        <w:t>家族秘密浮出水面，但情节主要围绕髋关节置换手术的安排展开。我完完全全爱上了它。</w:t>
      </w:r>
      <w:r w:rsidRPr="006436C9">
        <w:rPr>
          <w:color w:val="000000"/>
          <w:szCs w:val="21"/>
        </w:rPr>
        <w:t>” —</w:t>
      </w:r>
      <w:r w:rsidRPr="006436C9">
        <w:rPr>
          <w:color w:val="000000"/>
          <w:szCs w:val="21"/>
        </w:rPr>
        <w:t>《纽约时报书评》</w:t>
      </w:r>
      <w:r w:rsidRPr="006436C9">
        <w:rPr>
          <w:color w:val="000000"/>
          <w:szCs w:val="21"/>
        </w:rPr>
        <w:t>(</w:t>
      </w:r>
      <w:r w:rsidRPr="006436C9">
        <w:rPr>
          <w:i/>
          <w:iCs/>
          <w:color w:val="000000"/>
          <w:szCs w:val="21"/>
        </w:rPr>
        <w:t>The New York Times Book Review</w:t>
      </w:r>
      <w:r w:rsidRPr="006436C9">
        <w:rPr>
          <w:color w:val="000000"/>
          <w:szCs w:val="21"/>
        </w:rPr>
        <w:t>)</w:t>
      </w:r>
    </w:p>
    <w:p w14:paraId="462D5D3B" w14:textId="77777777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E4C2AB6" w14:textId="77777777" w:rsid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  <w:r w:rsidRPr="006436C9">
        <w:rPr>
          <w:color w:val="000000"/>
          <w:szCs w:val="21"/>
        </w:rPr>
        <w:t>“</w:t>
      </w:r>
      <w:r w:rsidRPr="006436C9">
        <w:rPr>
          <w:b/>
          <w:bCs/>
          <w:color w:val="000000"/>
          <w:szCs w:val="21"/>
        </w:rPr>
        <w:t>诙谐且心理洞察深刻</w:t>
      </w:r>
      <w:r w:rsidRPr="006436C9">
        <w:rPr>
          <w:color w:val="000000"/>
          <w:szCs w:val="21"/>
        </w:rPr>
        <w:t>……</w:t>
      </w:r>
      <w:r w:rsidRPr="006436C9">
        <w:rPr>
          <w:color w:val="000000"/>
          <w:szCs w:val="21"/>
        </w:rPr>
        <w:t>阅读《想杀人的日常》</w:t>
      </w:r>
      <w:r w:rsidRPr="006436C9">
        <w:rPr>
          <w:color w:val="000000"/>
          <w:szCs w:val="21"/>
        </w:rPr>
        <w:t>(</w:t>
      </w:r>
      <w:r w:rsidRPr="006436C9">
        <w:rPr>
          <w:i/>
          <w:iCs/>
          <w:color w:val="000000"/>
          <w:szCs w:val="21"/>
        </w:rPr>
        <w:t>The Usual Desire to Kill</w:t>
      </w:r>
      <w:r w:rsidRPr="006436C9">
        <w:rPr>
          <w:color w:val="000000"/>
          <w:szCs w:val="21"/>
        </w:rPr>
        <w:t xml:space="preserve">) </w:t>
      </w:r>
      <w:r w:rsidRPr="006436C9">
        <w:rPr>
          <w:color w:val="000000"/>
          <w:szCs w:val="21"/>
        </w:rPr>
        <w:t>的持续乐趣在于巴恩斯出人意料的语言</w:t>
      </w:r>
      <w:r w:rsidRPr="006436C9">
        <w:rPr>
          <w:color w:val="000000"/>
          <w:szCs w:val="21"/>
        </w:rPr>
        <w:t>……</w:t>
      </w:r>
      <w:r w:rsidRPr="006436C9">
        <w:rPr>
          <w:color w:val="000000"/>
          <w:szCs w:val="21"/>
        </w:rPr>
        <w:t>非常有趣。</w:t>
      </w:r>
      <w:r w:rsidRPr="006436C9">
        <w:rPr>
          <w:color w:val="000000"/>
          <w:szCs w:val="21"/>
        </w:rPr>
        <w:t xml:space="preserve">” — </w:t>
      </w:r>
      <w:r w:rsidRPr="006436C9">
        <w:rPr>
          <w:color w:val="000000"/>
          <w:szCs w:val="21"/>
        </w:rPr>
        <w:t>莫琳</w:t>
      </w:r>
      <w:r w:rsidRPr="006436C9">
        <w:rPr>
          <w:color w:val="000000"/>
          <w:szCs w:val="21"/>
        </w:rPr>
        <w:t>·</w:t>
      </w:r>
      <w:r w:rsidRPr="006436C9">
        <w:rPr>
          <w:color w:val="000000"/>
          <w:szCs w:val="21"/>
        </w:rPr>
        <w:t>科里根</w:t>
      </w:r>
      <w:r w:rsidRPr="006436C9">
        <w:rPr>
          <w:color w:val="000000"/>
          <w:szCs w:val="21"/>
        </w:rPr>
        <w:t xml:space="preserve"> (Maureen Corrigan)</w:t>
      </w:r>
      <w:r w:rsidRPr="006436C9">
        <w:rPr>
          <w:color w:val="000000"/>
          <w:szCs w:val="21"/>
        </w:rPr>
        <w:t>，美国国家公共电台《新鲜空气》节目</w:t>
      </w:r>
      <w:r w:rsidRPr="006436C9">
        <w:rPr>
          <w:color w:val="000000"/>
          <w:szCs w:val="21"/>
        </w:rPr>
        <w:t xml:space="preserve"> (</w:t>
      </w:r>
      <w:r w:rsidRPr="006436C9">
        <w:rPr>
          <w:i/>
          <w:iCs/>
          <w:color w:val="000000"/>
          <w:szCs w:val="21"/>
        </w:rPr>
        <w:t>Fresh Air</w:t>
      </w:r>
      <w:r w:rsidRPr="006436C9">
        <w:rPr>
          <w:color w:val="000000"/>
          <w:szCs w:val="21"/>
        </w:rPr>
        <w:t>)</w:t>
      </w:r>
    </w:p>
    <w:p w14:paraId="25DE9196" w14:textId="77777777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B0F51C6" w14:textId="5A50998D" w:rsid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  <w:r w:rsidRPr="006436C9">
        <w:rPr>
          <w:color w:val="000000"/>
          <w:szCs w:val="21"/>
        </w:rPr>
        <w:t>“</w:t>
      </w:r>
      <w:r w:rsidRPr="006436C9">
        <w:rPr>
          <w:color w:val="000000"/>
          <w:szCs w:val="21"/>
        </w:rPr>
        <w:t>别指望会有蓄意谋杀</w:t>
      </w:r>
      <w:r w:rsidRPr="006436C9">
        <w:rPr>
          <w:color w:val="000000"/>
          <w:szCs w:val="21"/>
        </w:rPr>
        <w:t>——</w:t>
      </w:r>
      <w:r w:rsidRPr="006436C9">
        <w:rPr>
          <w:color w:val="000000"/>
          <w:szCs w:val="21"/>
        </w:rPr>
        <w:t>但这部悲喜剧</w:t>
      </w:r>
      <w:r>
        <w:rPr>
          <w:color w:val="000000"/>
          <w:szCs w:val="21"/>
        </w:rPr>
        <w:t>首部作品</w:t>
      </w:r>
      <w:r w:rsidRPr="006436C9">
        <w:rPr>
          <w:color w:val="000000"/>
          <w:szCs w:val="21"/>
        </w:rPr>
        <w:t>中的对话，其尖锐程度</w:t>
      </w:r>
      <w:r w:rsidRPr="006436C9">
        <w:rPr>
          <w:b/>
          <w:bCs/>
          <w:color w:val="000000"/>
          <w:szCs w:val="21"/>
        </w:rPr>
        <w:t>足以见血</w:t>
      </w:r>
      <w:r w:rsidRPr="006436C9">
        <w:rPr>
          <w:color w:val="000000"/>
          <w:szCs w:val="21"/>
        </w:rPr>
        <w:t>。</w:t>
      </w:r>
      <w:r w:rsidRPr="006436C9">
        <w:rPr>
          <w:color w:val="000000"/>
          <w:szCs w:val="21"/>
        </w:rPr>
        <w:t>” — NPR.org (</w:t>
      </w:r>
      <w:r w:rsidRPr="006436C9">
        <w:rPr>
          <w:color w:val="000000"/>
          <w:szCs w:val="21"/>
        </w:rPr>
        <w:t>美国国家公共电台网站</w:t>
      </w:r>
      <w:r w:rsidRPr="006436C9">
        <w:rPr>
          <w:color w:val="000000"/>
          <w:szCs w:val="21"/>
        </w:rPr>
        <w:t>)</w:t>
      </w:r>
    </w:p>
    <w:p w14:paraId="6C03E74C" w14:textId="77777777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5C0E19C" w14:textId="13DADC7F" w:rsid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  <w:r w:rsidRPr="006436C9">
        <w:rPr>
          <w:color w:val="000000"/>
          <w:szCs w:val="21"/>
        </w:rPr>
        <w:t>“</w:t>
      </w:r>
      <w:r w:rsidRPr="006436C9">
        <w:rPr>
          <w:color w:val="000000"/>
          <w:szCs w:val="21"/>
        </w:rPr>
        <w:t>卡米拉</w:t>
      </w:r>
      <w:r w:rsidRPr="006436C9">
        <w:rPr>
          <w:color w:val="000000"/>
          <w:szCs w:val="21"/>
        </w:rPr>
        <w:t>·</w:t>
      </w:r>
      <w:r w:rsidRPr="006436C9">
        <w:rPr>
          <w:color w:val="000000"/>
          <w:szCs w:val="21"/>
        </w:rPr>
        <w:t>巴恩斯</w:t>
      </w:r>
      <w:r w:rsidRPr="006436C9">
        <w:rPr>
          <w:color w:val="000000"/>
          <w:szCs w:val="21"/>
        </w:rPr>
        <w:t xml:space="preserve"> (Camilla Barnes) </w:t>
      </w:r>
      <w:r w:rsidRPr="006436C9">
        <w:rPr>
          <w:color w:val="000000"/>
          <w:szCs w:val="21"/>
        </w:rPr>
        <w:t>创作了一部</w:t>
      </w:r>
      <w:r w:rsidRPr="006436C9">
        <w:rPr>
          <w:b/>
          <w:bCs/>
          <w:color w:val="000000"/>
          <w:szCs w:val="21"/>
        </w:rPr>
        <w:t>妙不可言的</w:t>
      </w:r>
      <w:r>
        <w:rPr>
          <w:b/>
          <w:bCs/>
          <w:color w:val="000000"/>
          <w:szCs w:val="21"/>
        </w:rPr>
        <w:t>首部作品</w:t>
      </w:r>
      <w:r w:rsidRPr="006436C9">
        <w:rPr>
          <w:color w:val="000000"/>
          <w:szCs w:val="21"/>
        </w:rPr>
        <w:t>。</w:t>
      </w:r>
      <w:r w:rsidRPr="006436C9">
        <w:rPr>
          <w:color w:val="000000"/>
          <w:szCs w:val="21"/>
        </w:rPr>
        <w:t>” —</w:t>
      </w:r>
      <w:r w:rsidRPr="006436C9">
        <w:rPr>
          <w:color w:val="000000"/>
          <w:szCs w:val="21"/>
        </w:rPr>
        <w:t>《波士顿环球报》</w:t>
      </w:r>
      <w:r w:rsidRPr="006436C9">
        <w:rPr>
          <w:color w:val="000000"/>
          <w:szCs w:val="21"/>
        </w:rPr>
        <w:t>(</w:t>
      </w:r>
      <w:r w:rsidRPr="006436C9">
        <w:rPr>
          <w:i/>
          <w:iCs/>
          <w:color w:val="000000"/>
          <w:szCs w:val="21"/>
        </w:rPr>
        <w:t>The Boston Globe</w:t>
      </w:r>
      <w:r w:rsidRPr="006436C9">
        <w:rPr>
          <w:color w:val="000000"/>
          <w:szCs w:val="21"/>
        </w:rPr>
        <w:t>)</w:t>
      </w:r>
    </w:p>
    <w:p w14:paraId="1921ECA9" w14:textId="77777777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39BFEDB" w14:textId="77777777" w:rsidR="006436C9" w:rsidRDefault="006436C9" w:rsidP="006436C9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 w:rsidRPr="006436C9">
        <w:rPr>
          <w:color w:val="000000"/>
          <w:szCs w:val="21"/>
        </w:rPr>
        <w:t>“</w:t>
      </w:r>
      <w:r w:rsidRPr="006436C9">
        <w:rPr>
          <w:b/>
          <w:bCs/>
          <w:color w:val="000000"/>
          <w:szCs w:val="21"/>
        </w:rPr>
        <w:t>充满同理心</w:t>
      </w:r>
      <w:r w:rsidRPr="006436C9">
        <w:rPr>
          <w:b/>
          <w:bCs/>
          <w:color w:val="000000"/>
          <w:szCs w:val="21"/>
        </w:rPr>
        <w:t>……</w:t>
      </w:r>
      <w:r w:rsidRPr="006436C9">
        <w:rPr>
          <w:b/>
          <w:bCs/>
          <w:color w:val="000000"/>
          <w:szCs w:val="21"/>
        </w:rPr>
        <w:t>亲密无间</w:t>
      </w:r>
      <w:r w:rsidRPr="006436C9">
        <w:rPr>
          <w:color w:val="000000"/>
          <w:szCs w:val="21"/>
        </w:rPr>
        <w:t>……</w:t>
      </w:r>
      <w:r w:rsidRPr="006436C9">
        <w:rPr>
          <w:color w:val="000000"/>
          <w:szCs w:val="21"/>
        </w:rPr>
        <w:t>巴恩斯探索了长久的婚姻、手足间的竞争、变幻记忆背后的真相以及家族秘密，同时也审视了人们生活中做出的决定、这些决定的长期影响，以及一个人对自己所爱之人真正了解的程度。</w:t>
      </w:r>
      <w:r w:rsidRPr="006436C9">
        <w:rPr>
          <w:color w:val="000000"/>
          <w:szCs w:val="21"/>
        </w:rPr>
        <w:t>” —</w:t>
      </w:r>
      <w:r w:rsidRPr="006436C9">
        <w:rPr>
          <w:color w:val="000000"/>
          <w:szCs w:val="21"/>
        </w:rPr>
        <w:t>《书单》</w:t>
      </w:r>
      <w:r w:rsidRPr="006436C9">
        <w:rPr>
          <w:color w:val="000000"/>
          <w:szCs w:val="21"/>
        </w:rPr>
        <w:t>(</w:t>
      </w:r>
      <w:r w:rsidRPr="006436C9">
        <w:rPr>
          <w:i/>
          <w:iCs/>
          <w:color w:val="000000"/>
          <w:szCs w:val="21"/>
        </w:rPr>
        <w:t>Booklist</w:t>
      </w:r>
      <w:r w:rsidRPr="006436C9">
        <w:rPr>
          <w:color w:val="000000"/>
          <w:szCs w:val="21"/>
        </w:rPr>
        <w:t>)</w:t>
      </w:r>
      <w:r w:rsidRPr="006436C9">
        <w:rPr>
          <w:color w:val="000000"/>
          <w:szCs w:val="21"/>
        </w:rPr>
        <w:t>，</w:t>
      </w:r>
      <w:r w:rsidRPr="006436C9">
        <w:rPr>
          <w:b/>
          <w:bCs/>
          <w:color w:val="000000"/>
          <w:szCs w:val="21"/>
        </w:rPr>
        <w:t>星级评论</w:t>
      </w:r>
    </w:p>
    <w:p w14:paraId="790E27AE" w14:textId="77777777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28CE196" w14:textId="79DE2D25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  <w:r w:rsidRPr="006436C9">
        <w:rPr>
          <w:color w:val="000000"/>
          <w:szCs w:val="21"/>
        </w:rPr>
        <w:t>“</w:t>
      </w:r>
      <w:r w:rsidRPr="006436C9">
        <w:rPr>
          <w:color w:val="000000"/>
          <w:szCs w:val="21"/>
        </w:rPr>
        <w:t>剧作家巴恩斯在她的</w:t>
      </w:r>
      <w:r w:rsidRPr="006436C9">
        <w:rPr>
          <w:b/>
          <w:bCs/>
          <w:color w:val="000000"/>
          <w:szCs w:val="21"/>
        </w:rPr>
        <w:t>令人心碎的</w:t>
      </w:r>
      <w:r>
        <w:rPr>
          <w:b/>
          <w:bCs/>
          <w:color w:val="000000"/>
          <w:szCs w:val="21"/>
        </w:rPr>
        <w:t>首部作品</w:t>
      </w:r>
      <w:r w:rsidRPr="006436C9">
        <w:rPr>
          <w:color w:val="000000"/>
          <w:szCs w:val="21"/>
        </w:rPr>
        <w:t>中将幽默与悲怆融为一体</w:t>
      </w:r>
      <w:r w:rsidRPr="006436C9">
        <w:rPr>
          <w:color w:val="000000"/>
          <w:szCs w:val="21"/>
        </w:rPr>
        <w:t>……</w:t>
      </w:r>
      <w:r w:rsidRPr="006436C9">
        <w:rPr>
          <w:color w:val="000000"/>
          <w:szCs w:val="21"/>
        </w:rPr>
        <w:t>小说的天才之处在于巴恩斯强调的方式：无论子女多么善于观察，父母永远不可能被子女完全了解</w:t>
      </w:r>
      <w:r w:rsidRPr="006436C9">
        <w:rPr>
          <w:color w:val="000000"/>
          <w:szCs w:val="21"/>
        </w:rPr>
        <w:t>……</w:t>
      </w:r>
      <w:r w:rsidRPr="006436C9">
        <w:rPr>
          <w:color w:val="000000"/>
          <w:szCs w:val="21"/>
        </w:rPr>
        <w:t>一个关于评判他人局限性的难忘故事。</w:t>
      </w:r>
      <w:r w:rsidRPr="006436C9">
        <w:rPr>
          <w:color w:val="000000"/>
          <w:szCs w:val="21"/>
        </w:rPr>
        <w:t>” —</w:t>
      </w:r>
      <w:r w:rsidRPr="006436C9">
        <w:rPr>
          <w:color w:val="000000"/>
          <w:szCs w:val="21"/>
        </w:rPr>
        <w:t>《出版人周刊》</w:t>
      </w:r>
      <w:r w:rsidRPr="006436C9">
        <w:rPr>
          <w:color w:val="000000"/>
          <w:szCs w:val="21"/>
        </w:rPr>
        <w:t>(</w:t>
      </w:r>
      <w:r w:rsidRPr="006436C9">
        <w:rPr>
          <w:i/>
          <w:iCs/>
          <w:color w:val="000000"/>
          <w:szCs w:val="21"/>
        </w:rPr>
        <w:t>Publishers Weekly</w:t>
      </w:r>
      <w:r w:rsidRPr="006436C9">
        <w:rPr>
          <w:color w:val="000000"/>
          <w:szCs w:val="21"/>
        </w:rPr>
        <w:t>)</w:t>
      </w:r>
      <w:r w:rsidRPr="006436C9">
        <w:rPr>
          <w:color w:val="000000"/>
          <w:szCs w:val="21"/>
        </w:rPr>
        <w:t>，</w:t>
      </w:r>
      <w:r w:rsidRPr="006436C9">
        <w:rPr>
          <w:b/>
          <w:bCs/>
          <w:color w:val="000000"/>
          <w:szCs w:val="21"/>
        </w:rPr>
        <w:t>星级评论</w:t>
      </w:r>
    </w:p>
    <w:p w14:paraId="7E734181" w14:textId="01B72305" w:rsidR="006436C9" w:rsidRPr="006436C9" w:rsidRDefault="006436C9" w:rsidP="006436C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7E21AE59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503D3501" w14:textId="77777777" w:rsidR="006436C9" w:rsidRDefault="006436C9" w:rsidP="006436C9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5ADBD76F" w14:textId="2B64AC92" w:rsidR="006436C9" w:rsidRPr="006436C9" w:rsidRDefault="006436C9" w:rsidP="006436C9">
      <w:pPr>
        <w:shd w:val="clear" w:color="auto" w:fill="FFFFFF"/>
        <w:ind w:firstLineChars="200" w:firstLine="422"/>
        <w:rPr>
          <w:szCs w:val="21"/>
        </w:rPr>
      </w:pPr>
      <w:r w:rsidRPr="006436C9">
        <w:rPr>
          <w:b/>
          <w:bCs/>
          <w:szCs w:val="21"/>
        </w:rPr>
        <w:t>卡米拉</w:t>
      </w:r>
      <w:r w:rsidRPr="006436C9">
        <w:rPr>
          <w:b/>
          <w:bCs/>
          <w:szCs w:val="21"/>
        </w:rPr>
        <w:t>·</w:t>
      </w:r>
      <w:r w:rsidRPr="006436C9">
        <w:rPr>
          <w:b/>
          <w:bCs/>
          <w:szCs w:val="21"/>
        </w:rPr>
        <w:t>巴恩斯</w:t>
      </w:r>
      <w:r w:rsidRPr="006436C9">
        <w:rPr>
          <w:b/>
          <w:bCs/>
          <w:szCs w:val="21"/>
        </w:rPr>
        <w:t xml:space="preserve"> (Camilla Barnes)</w:t>
      </w:r>
      <w:r w:rsidRPr="006436C9">
        <w:rPr>
          <w:szCs w:val="21"/>
        </w:rPr>
        <w:t> </w:t>
      </w:r>
      <w:r w:rsidRPr="006436C9">
        <w:rPr>
          <w:szCs w:val="21"/>
        </w:rPr>
        <w:t>在牛津出生并长大，学习时装设计后于二十多岁时移居法国。此后她一直生活在巴黎并在舞台上从事除表演以外的各种工作</w:t>
      </w:r>
      <w:r w:rsidRPr="006436C9">
        <w:rPr>
          <w:szCs w:val="21"/>
        </w:rPr>
        <w:t>——</w:t>
      </w:r>
      <w:r w:rsidRPr="006436C9">
        <w:rPr>
          <w:szCs w:val="21"/>
        </w:rPr>
        <w:t>从服装和布景设计到舞台指导和制作。她用英语和法语创作舞台改编作品。《想杀人的日常》（</w:t>
      </w:r>
      <w:r w:rsidRPr="006436C9">
        <w:rPr>
          <w:i/>
          <w:iCs/>
          <w:szCs w:val="21"/>
        </w:rPr>
        <w:t>The Usual Desire to Kill</w:t>
      </w:r>
      <w:r w:rsidRPr="006436C9">
        <w:rPr>
          <w:szCs w:val="21"/>
        </w:rPr>
        <w:t>）将是她的首部小说。</w:t>
      </w:r>
    </w:p>
    <w:p w14:paraId="2156AC4F" w14:textId="3EE4AE51" w:rsidR="00631C28" w:rsidRPr="006436C9" w:rsidRDefault="00631C28" w:rsidP="00631C28">
      <w:pPr>
        <w:shd w:val="clear" w:color="auto" w:fill="FFFFFF"/>
        <w:ind w:firstLineChars="200" w:firstLine="420"/>
        <w:rPr>
          <w:szCs w:val="21"/>
        </w:rPr>
      </w:pP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CB132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275C2" w14:textId="77777777" w:rsidR="00CB1326" w:rsidRDefault="00CB1326">
      <w:r>
        <w:separator/>
      </w:r>
    </w:p>
  </w:endnote>
  <w:endnote w:type="continuationSeparator" w:id="0">
    <w:p w14:paraId="78A62262" w14:textId="77777777" w:rsidR="00CB1326" w:rsidRDefault="00CB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CB132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CB132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</w:t>
    </w:r>
    <w:r>
      <w:rPr>
        <w:rFonts w:ascii="方正姚体" w:eastAsia="方正姚体" w:hAnsi="华文仿宋" w:hint="eastAsia"/>
        <w:sz w:val="18"/>
        <w:szCs w:val="18"/>
      </w:rPr>
      <w:t>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CB132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71C4E" w14:textId="77777777" w:rsidR="00CB1326" w:rsidRDefault="00CB1326">
      <w:r>
        <w:separator/>
      </w:r>
    </w:p>
  </w:footnote>
  <w:footnote w:type="continuationSeparator" w:id="0">
    <w:p w14:paraId="5D3ED784" w14:textId="77777777" w:rsidR="00CB1326" w:rsidRDefault="00CB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CB132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CB132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2466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4DEE"/>
    <w:rsid w:val="00336416"/>
    <w:rsid w:val="00340C73"/>
    <w:rsid w:val="00341881"/>
    <w:rsid w:val="0034331D"/>
    <w:rsid w:val="003514A6"/>
    <w:rsid w:val="00353C0C"/>
    <w:rsid w:val="0035571C"/>
    <w:rsid w:val="00357F6D"/>
    <w:rsid w:val="00360761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436C9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4213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1326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2164</Characters>
  <Application>Microsoft Office Word</Application>
  <DocSecurity>0</DocSecurity>
  <Lines>18</Lines>
  <Paragraphs>5</Paragraphs>
  <ScaleCrop>false</ScaleCrop>
  <Company>2ndSpAcE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2025-06-02T12:10:00Z</dcterms:created>
  <dcterms:modified xsi:type="dcterms:W3CDTF">2025-08-08T04:56:00Z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