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Pr="00754183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42C9408" w14:textId="77777777" w:rsidR="000F4B0E" w:rsidRDefault="000F4B0E" w:rsidP="00DF7AAC">
      <w:pPr>
        <w:rPr>
          <w:b/>
          <w:bCs/>
          <w:noProof/>
        </w:rPr>
      </w:pPr>
    </w:p>
    <w:p w14:paraId="4D37DE16" w14:textId="77777777" w:rsidR="000F4B0E" w:rsidRDefault="000F4B0E" w:rsidP="00DF7AAC">
      <w:pPr>
        <w:rPr>
          <w:b/>
          <w:bCs/>
          <w:noProof/>
        </w:rPr>
      </w:pPr>
    </w:p>
    <w:p w14:paraId="3DC3A64A" w14:textId="7E283975" w:rsidR="00D5629C" w:rsidRPr="00B86442" w:rsidRDefault="00E22B6F" w:rsidP="00DF7AAC">
      <w:pPr>
        <w:rPr>
          <w:b/>
          <w:bCs/>
          <w:noProof/>
        </w:rPr>
      </w:pPr>
      <w:r w:rsidRPr="00E22B6F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08EC51F4" wp14:editId="55FD1EFB">
            <wp:simplePos x="0" y="0"/>
            <wp:positionH relativeFrom="column">
              <wp:posOffset>3962644</wp:posOffset>
            </wp:positionH>
            <wp:positionV relativeFrom="paragraph">
              <wp:posOffset>61253</wp:posOffset>
            </wp:positionV>
            <wp:extent cx="1378585" cy="1976120"/>
            <wp:effectExtent l="0" t="0" r="0" b="5080"/>
            <wp:wrapSquare wrapText="bothSides"/>
            <wp:docPr id="1" name="图片 1" descr="D:\张博涵文件\书讯专用\邮件书讯发送\01 安德鲁新书推荐文字要求\ANA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张博涵文件\书讯专用\邮件书讯发送\01 安德鲁新书推荐文字要求\ANA临时封面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B86442">
        <w:rPr>
          <w:rFonts w:hint="eastAsia"/>
          <w:b/>
          <w:bCs/>
          <w:noProof/>
        </w:rPr>
        <w:t>中文书名：</w:t>
      </w:r>
      <w:bookmarkStart w:id="0" w:name="_Hlk191658434"/>
      <w:r w:rsidR="00136690" w:rsidRPr="00B86442">
        <w:rPr>
          <w:b/>
          <w:bCs/>
        </w:rPr>
        <w:t>《</w:t>
      </w:r>
      <w:r w:rsidR="005C317F">
        <w:rPr>
          <w:b/>
          <w:bCs/>
          <w:noProof/>
        </w:rPr>
        <w:t>三代</w:t>
      </w:r>
      <w:r w:rsidR="00DF7AAC" w:rsidRPr="00B86442">
        <w:rPr>
          <w:b/>
          <w:bCs/>
          <w:noProof/>
        </w:rPr>
        <w:t>葛拉齐拉</w:t>
      </w:r>
      <w:r w:rsidR="00136690" w:rsidRPr="00B86442">
        <w:rPr>
          <w:b/>
          <w:bCs/>
        </w:rPr>
        <w:t>》</w:t>
      </w:r>
    </w:p>
    <w:bookmarkEnd w:id="0"/>
    <w:p w14:paraId="5C1D1706" w14:textId="79645594" w:rsidR="00881C9D" w:rsidRPr="00B86442" w:rsidRDefault="000D0F3C" w:rsidP="00FD0E85">
      <w:pPr>
        <w:tabs>
          <w:tab w:val="center" w:pos="4153"/>
          <w:tab w:val="left" w:pos="4833"/>
        </w:tabs>
        <w:rPr>
          <w:b/>
          <w:bCs/>
        </w:rPr>
      </w:pPr>
      <w:r w:rsidRPr="00B86442">
        <w:rPr>
          <w:b/>
          <w:bCs/>
          <w:noProof/>
        </w:rPr>
        <w:t>英文书名：</w:t>
      </w:r>
      <w:r w:rsidR="00DF7AAC" w:rsidRPr="00B86442">
        <w:rPr>
          <w:b/>
          <w:bCs/>
          <w:noProof/>
        </w:rPr>
        <w:t>THE THREE GRAZIELLAS</w:t>
      </w:r>
    </w:p>
    <w:p w14:paraId="76C4474D" w14:textId="46D824D4" w:rsidR="00337399" w:rsidRPr="00E95B3D" w:rsidRDefault="000D0F3C" w:rsidP="000D0F3C">
      <w:pPr>
        <w:rPr>
          <w:b/>
          <w:bCs/>
        </w:rPr>
      </w:pPr>
      <w:bookmarkStart w:id="1" w:name="OLE_LINK2"/>
      <w:r w:rsidRPr="00B86442">
        <w:rPr>
          <w:b/>
          <w:bCs/>
          <w:noProof/>
        </w:rPr>
        <w:t>作</w:t>
      </w:r>
      <w:r w:rsidRPr="00B86442">
        <w:rPr>
          <w:rFonts w:hint="eastAsia"/>
          <w:b/>
          <w:bCs/>
          <w:noProof/>
        </w:rPr>
        <w:t xml:space="preserve"> </w:t>
      </w:r>
      <w:r w:rsidRPr="00B86442">
        <w:rPr>
          <w:b/>
          <w:bCs/>
          <w:noProof/>
        </w:rPr>
        <w:t xml:space="preserve">   </w:t>
      </w:r>
      <w:r w:rsidRPr="00B86442">
        <w:rPr>
          <w:b/>
          <w:bCs/>
          <w:noProof/>
        </w:rPr>
        <w:t>者：</w:t>
      </w:r>
      <w:r w:rsidR="00DF7AAC" w:rsidRPr="00B86442">
        <w:rPr>
          <w:b/>
          <w:bCs/>
        </w:rPr>
        <w:t>Elizabeth Wellington</w:t>
      </w:r>
      <w:r w:rsidR="00DF7AAC" w:rsidRPr="00DF7AAC">
        <w:rPr>
          <w:b/>
          <w:bCs/>
        </w:rPr>
        <w:t xml:space="preserve"> Rollins</w:t>
      </w:r>
    </w:p>
    <w:bookmarkEnd w:id="1"/>
    <w:p w14:paraId="06EB323B" w14:textId="77777777" w:rsidR="00DF7AAC" w:rsidRDefault="000D0F3C" w:rsidP="000D0F3C">
      <w:pPr>
        <w:rPr>
          <w:b/>
          <w:bCs/>
        </w:rPr>
      </w:pPr>
      <w:r w:rsidRPr="00E95B3D">
        <w:rPr>
          <w:b/>
          <w:bCs/>
          <w:noProof/>
        </w:rPr>
        <w:t>出</w:t>
      </w:r>
      <w:r w:rsidRPr="00E95B3D">
        <w:rPr>
          <w:b/>
          <w:bCs/>
          <w:noProof/>
        </w:rPr>
        <w:t xml:space="preserve"> </w:t>
      </w:r>
      <w:r w:rsidRPr="00E95B3D">
        <w:rPr>
          <w:b/>
          <w:bCs/>
          <w:noProof/>
        </w:rPr>
        <w:t>版</w:t>
      </w:r>
      <w:r w:rsidRPr="00E95B3D">
        <w:rPr>
          <w:b/>
          <w:bCs/>
          <w:noProof/>
        </w:rPr>
        <w:t xml:space="preserve"> </w:t>
      </w:r>
      <w:r w:rsidRPr="00E95B3D">
        <w:rPr>
          <w:b/>
          <w:bCs/>
          <w:noProof/>
        </w:rPr>
        <w:t>社：</w:t>
      </w:r>
      <w:r w:rsidR="00DF7AAC" w:rsidRPr="00DF7AAC">
        <w:rPr>
          <w:b/>
          <w:bCs/>
        </w:rPr>
        <w:t>Atria</w:t>
      </w:r>
    </w:p>
    <w:p w14:paraId="4EFE2F7E" w14:textId="36A584FA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代理公司</w:t>
      </w:r>
      <w:r w:rsidRPr="001C7539">
        <w:rPr>
          <w:rFonts w:hint="eastAsia"/>
          <w:b/>
          <w:noProof/>
        </w:rPr>
        <w:t>：</w:t>
      </w:r>
      <w:r w:rsidR="00DF7AAC" w:rsidRPr="00DF7AAC">
        <w:rPr>
          <w:b/>
          <w:color w:val="000000"/>
          <w:szCs w:val="21"/>
          <w:shd w:val="clear" w:color="auto" w:fill="FFFFFF"/>
        </w:rPr>
        <w:t>WME/ANA/Jessica</w:t>
      </w:r>
    </w:p>
    <w:p w14:paraId="0870D13D" w14:textId="015CEE15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页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数：</w:t>
      </w:r>
      <w:r w:rsidR="00E22B6F">
        <w:rPr>
          <w:rFonts w:hint="eastAsia"/>
          <w:b/>
          <w:noProof/>
        </w:rPr>
        <w:t>待定</w:t>
      </w:r>
    </w:p>
    <w:p w14:paraId="6B17CA2E" w14:textId="7A17A6F8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出版时间：</w:t>
      </w:r>
      <w:r w:rsidRPr="001C7539">
        <w:rPr>
          <w:b/>
          <w:noProof/>
        </w:rPr>
        <w:t>202</w:t>
      </w:r>
      <w:r w:rsidR="00DF7AAC">
        <w:rPr>
          <w:rFonts w:hint="eastAsia"/>
          <w:b/>
          <w:noProof/>
        </w:rPr>
        <w:t>6</w:t>
      </w:r>
      <w:r w:rsidRPr="001C7539">
        <w:rPr>
          <w:b/>
          <w:noProof/>
        </w:rPr>
        <w:t>年</w:t>
      </w:r>
      <w:r w:rsidR="00E22B6F">
        <w:rPr>
          <w:rFonts w:hint="eastAsia"/>
          <w:b/>
          <w:noProof/>
        </w:rPr>
        <w:t>夏季</w:t>
      </w:r>
    </w:p>
    <w:p w14:paraId="0AB42952" w14:textId="77777777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0C4B8E9A" w:rsidR="000D0F3C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231090">
        <w:rPr>
          <w:rFonts w:hint="eastAsia"/>
          <w:b/>
          <w:noProof/>
        </w:rPr>
        <w:t>女性</w:t>
      </w:r>
      <w:r w:rsidR="00FD0E85">
        <w:rPr>
          <w:rFonts w:hint="eastAsia"/>
          <w:b/>
          <w:noProof/>
        </w:rPr>
        <w:t>小说</w:t>
      </w:r>
    </w:p>
    <w:p w14:paraId="4DF6DC64" w14:textId="032F99D1" w:rsidR="000F4B0E" w:rsidRPr="000F4B0E" w:rsidRDefault="000F4B0E" w:rsidP="000D0F3C">
      <w:pPr>
        <w:rPr>
          <w:b/>
          <w:noProof/>
          <w:color w:val="FF0000"/>
        </w:rPr>
      </w:pPr>
      <w:r w:rsidRPr="000F4B0E">
        <w:rPr>
          <w:b/>
          <w:noProof/>
          <w:color w:val="FF0000"/>
        </w:rPr>
        <w:t>版权已授：德国、荷兰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2" w:name="_Hlk190423941"/>
      <w:r w:rsidRPr="000D0F3C">
        <w:rPr>
          <w:b/>
          <w:bCs/>
          <w:noProof/>
        </w:rPr>
        <w:t>内容简介：</w:t>
      </w:r>
      <w:bookmarkStart w:id="3" w:name="_Hlk175862361"/>
      <w:bookmarkStart w:id="4" w:name="OLE_LINK1"/>
    </w:p>
    <w:p w14:paraId="40BEDE15" w14:textId="77777777" w:rsidR="00DF7AAC" w:rsidRDefault="00DF7AAC" w:rsidP="00DF7AAC">
      <w:pPr>
        <w:ind w:firstLineChars="200" w:firstLine="420"/>
        <w:rPr>
          <w:noProof/>
        </w:rPr>
      </w:pPr>
    </w:p>
    <w:p w14:paraId="6EFFFCD0" w14:textId="20664633" w:rsidR="00DF7AAC" w:rsidRPr="00DF7AAC" w:rsidRDefault="00DF7AAC" w:rsidP="00DF7AAC">
      <w:pPr>
        <w:ind w:firstLineChars="200" w:firstLine="420"/>
        <w:rPr>
          <w:noProof/>
        </w:rPr>
      </w:pPr>
      <w:bookmarkStart w:id="5" w:name="_Hlk197527855"/>
      <w:r>
        <w:rPr>
          <w:rFonts w:hint="eastAsia"/>
          <w:noProof/>
        </w:rPr>
        <w:t>本书</w:t>
      </w:r>
      <w:r w:rsidRPr="00DF7AAC">
        <w:rPr>
          <w:noProof/>
        </w:rPr>
        <w:t>献给安</w:t>
      </w:r>
      <w:r>
        <w:rPr>
          <w:rFonts w:hint="eastAsia"/>
          <w:noProof/>
        </w:rPr>
        <w:t>·</w:t>
      </w:r>
      <w:r w:rsidRPr="00DF7AAC">
        <w:rPr>
          <w:noProof/>
        </w:rPr>
        <w:t>纳波利塔诺、《非凡明亮的生物》和《菠萝街》的</w:t>
      </w:r>
      <w:r>
        <w:rPr>
          <w:rFonts w:hint="eastAsia"/>
          <w:noProof/>
        </w:rPr>
        <w:t>书迷，</w:t>
      </w:r>
      <w:r w:rsidRPr="00DF7AAC">
        <w:rPr>
          <w:noProof/>
        </w:rPr>
        <w:t>这部感人至深、</w:t>
      </w:r>
      <w:r w:rsidR="00F05E2F">
        <w:rPr>
          <w:rFonts w:hint="eastAsia"/>
          <w:noProof/>
        </w:rPr>
        <w:t>歌颂</w:t>
      </w:r>
      <w:r w:rsidRPr="00DF7AAC">
        <w:rPr>
          <w:noProof/>
        </w:rPr>
        <w:t>生命的</w:t>
      </w:r>
      <w:r>
        <w:rPr>
          <w:rFonts w:hint="eastAsia"/>
          <w:noProof/>
        </w:rPr>
        <w:t>首作</w:t>
      </w:r>
      <w:r w:rsidRPr="00DF7AAC">
        <w:rPr>
          <w:noProof/>
        </w:rPr>
        <w:t>讲</w:t>
      </w:r>
      <w:r>
        <w:rPr>
          <w:rFonts w:hint="eastAsia"/>
          <w:noProof/>
        </w:rPr>
        <w:t>了</w:t>
      </w:r>
      <w:r w:rsidRPr="00DF7AAC">
        <w:rPr>
          <w:noProof/>
        </w:rPr>
        <w:t>三代</w:t>
      </w:r>
      <w:r w:rsidR="00F05E2F">
        <w:rPr>
          <w:rFonts w:hint="eastAsia"/>
          <w:noProof/>
        </w:rPr>
        <w:t>美籍</w:t>
      </w:r>
      <w:r w:rsidRPr="00DF7AAC">
        <w:rPr>
          <w:noProof/>
        </w:rPr>
        <w:t>意大利裔美国女性时隔多年重聚祖宅的故事。</w:t>
      </w:r>
    </w:p>
    <w:p w14:paraId="64480C79" w14:textId="77777777" w:rsidR="00DF7AAC" w:rsidRDefault="00DF7AAC" w:rsidP="00DF7AAC">
      <w:pPr>
        <w:ind w:firstLineChars="200" w:firstLine="420"/>
        <w:rPr>
          <w:noProof/>
        </w:rPr>
      </w:pPr>
    </w:p>
    <w:p w14:paraId="6D92A182" w14:textId="1429A671" w:rsidR="00DF7AAC" w:rsidRPr="00DF7AAC" w:rsidRDefault="00DF7AAC" w:rsidP="00DF7AAC">
      <w:pPr>
        <w:ind w:firstLineChars="200" w:firstLine="420"/>
        <w:rPr>
          <w:noProof/>
        </w:rPr>
      </w:pPr>
      <w:r w:rsidRPr="00DF7AAC">
        <w:rPr>
          <w:noProof/>
        </w:rPr>
        <w:t>葛拉齐拉</w:t>
      </w:r>
      <w:r w:rsidR="005C317F">
        <w:rPr>
          <w:noProof/>
        </w:rPr>
        <w:t>（</w:t>
      </w:r>
      <w:r w:rsidR="005C317F" w:rsidRPr="005C317F">
        <w:rPr>
          <w:noProof/>
        </w:rPr>
        <w:t>Graziella</w:t>
      </w:r>
      <w:r w:rsidR="005C317F">
        <w:rPr>
          <w:noProof/>
        </w:rPr>
        <w:t>）</w:t>
      </w:r>
      <w:r w:rsidRPr="00DF7AAC">
        <w:rPr>
          <w:noProof/>
        </w:rPr>
        <w:t>、格蕾丝</w:t>
      </w:r>
      <w:r w:rsidR="005C317F">
        <w:rPr>
          <w:noProof/>
        </w:rPr>
        <w:t>（</w:t>
      </w:r>
      <w:r w:rsidR="005C317F" w:rsidRPr="005C317F">
        <w:rPr>
          <w:noProof/>
        </w:rPr>
        <w:t>Grace</w:t>
      </w:r>
      <w:r w:rsidR="005C317F">
        <w:rPr>
          <w:noProof/>
        </w:rPr>
        <w:t>）</w:t>
      </w:r>
      <w:r w:rsidRPr="00DF7AAC">
        <w:rPr>
          <w:noProof/>
        </w:rPr>
        <w:t>和艾拉</w:t>
      </w:r>
      <w:r w:rsidR="005C317F">
        <w:rPr>
          <w:noProof/>
        </w:rPr>
        <w:t>（</w:t>
      </w:r>
      <w:r w:rsidR="005C317F" w:rsidRPr="005C317F">
        <w:rPr>
          <w:noProof/>
        </w:rPr>
        <w:t>Ella</w:t>
      </w:r>
      <w:r w:rsidR="005C317F">
        <w:rPr>
          <w:noProof/>
        </w:rPr>
        <w:t>）</w:t>
      </w:r>
      <w:r w:rsidRPr="00DF7AAC">
        <w:rPr>
          <w:noProof/>
        </w:rPr>
        <w:t>——</w:t>
      </w:r>
      <w:r w:rsidRPr="00DF7AAC">
        <w:rPr>
          <w:noProof/>
        </w:rPr>
        <w:t>三代</w:t>
      </w:r>
      <w:r w:rsidR="00F05E2F">
        <w:rPr>
          <w:rFonts w:hint="eastAsia"/>
          <w:noProof/>
        </w:rPr>
        <w:t>美籍</w:t>
      </w:r>
      <w:r w:rsidRPr="00DF7AAC">
        <w:rPr>
          <w:noProof/>
        </w:rPr>
        <w:t>意大利裔女性，</w:t>
      </w:r>
      <w:r w:rsidR="00F05E2F">
        <w:rPr>
          <w:rFonts w:hint="eastAsia"/>
          <w:noProof/>
        </w:rPr>
        <w:t>她们的</w:t>
      </w:r>
      <w:r w:rsidRPr="00DF7AAC">
        <w:rPr>
          <w:noProof/>
        </w:rPr>
        <w:t>名字源自</w:t>
      </w:r>
      <w:r w:rsidR="00F05E2F">
        <w:rPr>
          <w:rFonts w:hint="eastAsia"/>
          <w:noProof/>
        </w:rPr>
        <w:t>祖国意大利</w:t>
      </w:r>
      <w:r w:rsidRPr="00DF7AAC">
        <w:rPr>
          <w:noProof/>
        </w:rPr>
        <w:t>的一尊雕像，其中两人从未踏足故土，一人拒绝重返。</w:t>
      </w:r>
    </w:p>
    <w:p w14:paraId="52AC6963" w14:textId="77777777" w:rsidR="00F05E2F" w:rsidRDefault="00F05E2F" w:rsidP="00DF7AAC">
      <w:pPr>
        <w:ind w:firstLineChars="200" w:firstLine="420"/>
        <w:rPr>
          <w:noProof/>
        </w:rPr>
      </w:pPr>
    </w:p>
    <w:p w14:paraId="2D4AF270" w14:textId="0B991090" w:rsidR="00DF7AAC" w:rsidRPr="00DF7AAC" w:rsidRDefault="00DF7AAC" w:rsidP="00DF7AAC">
      <w:pPr>
        <w:ind w:firstLineChars="200" w:firstLine="420"/>
        <w:rPr>
          <w:noProof/>
        </w:rPr>
      </w:pPr>
      <w:r w:rsidRPr="00DF7AAC">
        <w:rPr>
          <w:noProof/>
        </w:rPr>
        <w:t>96</w:t>
      </w:r>
      <w:r w:rsidRPr="00DF7AAC">
        <w:rPr>
          <w:noProof/>
        </w:rPr>
        <w:t>岁的葛拉齐拉绝非传统奶奶。这位纽约郊区女族长既不虚弱也不天真，</w:t>
      </w:r>
      <w:r w:rsidR="00F05E2F">
        <w:rPr>
          <w:rFonts w:hint="eastAsia"/>
          <w:noProof/>
        </w:rPr>
        <w:t>热衷于</w:t>
      </w:r>
      <w:r w:rsidRPr="00DF7AAC">
        <w:rPr>
          <w:noProof/>
        </w:rPr>
        <w:t>炒股，</w:t>
      </w:r>
      <w:r w:rsidR="00F05E2F">
        <w:rPr>
          <w:rFonts w:hint="eastAsia"/>
          <w:noProof/>
        </w:rPr>
        <w:t>在平凡中</w:t>
      </w:r>
      <w:r w:rsidRPr="00DF7AAC">
        <w:rPr>
          <w:noProof/>
        </w:rPr>
        <w:t>创造奇迹。城市另一端，女儿格蕾丝</w:t>
      </w:r>
      <w:r w:rsidRPr="00DF7AAC">
        <w:rPr>
          <w:noProof/>
        </w:rPr>
        <w:t>——</w:t>
      </w:r>
      <w:r w:rsidRPr="00DF7AAC">
        <w:rPr>
          <w:noProof/>
        </w:rPr>
        <w:t>心理学教授</w:t>
      </w:r>
      <w:r w:rsidR="00F05E2F">
        <w:rPr>
          <w:rFonts w:hint="eastAsia"/>
          <w:noProof/>
        </w:rPr>
        <w:t>、</w:t>
      </w:r>
      <w:r w:rsidRPr="00DF7AAC">
        <w:rPr>
          <w:noProof/>
        </w:rPr>
        <w:t>背弃信仰的天主教徒</w:t>
      </w:r>
      <w:r w:rsidRPr="00DF7AAC">
        <w:rPr>
          <w:noProof/>
        </w:rPr>
        <w:t>——</w:t>
      </w:r>
      <w:r w:rsidRPr="00DF7AAC">
        <w:rPr>
          <w:noProof/>
        </w:rPr>
        <w:t>在离婚和更年期的双重灼痛中濒临崩溃，靠海港游泳苦撑。</w:t>
      </w:r>
      <w:r w:rsidR="00F05E2F">
        <w:rPr>
          <w:rFonts w:hint="eastAsia"/>
          <w:noProof/>
        </w:rPr>
        <w:t>外孙女</w:t>
      </w:r>
      <w:r w:rsidRPr="00DF7AAC">
        <w:rPr>
          <w:noProof/>
        </w:rPr>
        <w:t>艾拉作为反资本主义的</w:t>
      </w:r>
      <w:r w:rsidR="00F05E2F">
        <w:rPr>
          <w:rFonts w:hint="eastAsia"/>
          <w:noProof/>
        </w:rPr>
        <w:t>失败</w:t>
      </w:r>
      <w:r w:rsidRPr="00DF7AAC">
        <w:rPr>
          <w:noProof/>
        </w:rPr>
        <w:t>核物理</w:t>
      </w:r>
      <w:r w:rsidR="00F05E2F">
        <w:rPr>
          <w:rFonts w:hint="eastAsia"/>
          <w:noProof/>
        </w:rPr>
        <w:t>科学家</w:t>
      </w:r>
      <w:r w:rsidRPr="00DF7AAC">
        <w:rPr>
          <w:noProof/>
        </w:rPr>
        <w:t>，深知要成就自我就必须走</w:t>
      </w:r>
      <w:r w:rsidR="00F05E2F">
        <w:rPr>
          <w:rFonts w:hint="eastAsia"/>
          <w:noProof/>
        </w:rPr>
        <w:t>出母亲和外祖母</w:t>
      </w:r>
      <w:r w:rsidRPr="00DF7AAC">
        <w:rPr>
          <w:noProof/>
        </w:rPr>
        <w:t>的阴影。</w:t>
      </w:r>
    </w:p>
    <w:p w14:paraId="7DA01787" w14:textId="77777777" w:rsidR="00F05E2F" w:rsidRDefault="00F05E2F" w:rsidP="00DF7AAC">
      <w:pPr>
        <w:ind w:firstLineChars="200" w:firstLine="420"/>
        <w:rPr>
          <w:noProof/>
        </w:rPr>
      </w:pPr>
    </w:p>
    <w:p w14:paraId="2F43700E" w14:textId="72CEABC2" w:rsidR="00DF7AAC" w:rsidRPr="00DF7AAC" w:rsidRDefault="00DF7AAC" w:rsidP="00DF7AAC">
      <w:pPr>
        <w:ind w:firstLineChars="200" w:firstLine="420"/>
        <w:rPr>
          <w:noProof/>
        </w:rPr>
      </w:pPr>
      <w:r w:rsidRPr="00DF7AAC">
        <w:rPr>
          <w:noProof/>
        </w:rPr>
        <w:t>当三代女性时隔多年同处屋檐下，秘密终将浮出水面，世界激烈碰撞，带来改变人生的非凡结果。</w:t>
      </w:r>
    </w:p>
    <w:p w14:paraId="30F475EF" w14:textId="62FC1632" w:rsidR="00136690" w:rsidRPr="003E7DE0" w:rsidRDefault="003E7DE0" w:rsidP="00DF7AAC">
      <w:pPr>
        <w:rPr>
          <w:noProof/>
        </w:rPr>
      </w:pPr>
      <w:r w:rsidRPr="003E7DE0">
        <w:rPr>
          <w:noProof/>
        </w:rPr>
        <w:t>​​</w:t>
      </w:r>
    </w:p>
    <w:p w14:paraId="1CBA485E" w14:textId="7C03ACD9" w:rsidR="001F6AB4" w:rsidRPr="00136690" w:rsidRDefault="001F6AB4" w:rsidP="00990F3B">
      <w:bookmarkStart w:id="6" w:name="_Hlk193741374"/>
      <w:bookmarkStart w:id="7" w:name="_Hlk192691417"/>
    </w:p>
    <w:p w14:paraId="2B323264" w14:textId="77777777" w:rsidR="00136690" w:rsidRPr="00C7649B" w:rsidRDefault="00136690" w:rsidP="00136690">
      <w:pPr>
        <w:rPr>
          <w:b/>
          <w:bCs/>
          <w:noProof/>
        </w:rPr>
      </w:pPr>
      <w:bookmarkStart w:id="8" w:name="_Hlk191658443"/>
      <w:bookmarkStart w:id="9" w:name="_Hlk190423953"/>
      <w:bookmarkEnd w:id="2"/>
      <w:bookmarkEnd w:id="3"/>
      <w:bookmarkEnd w:id="4"/>
      <w:r w:rsidRPr="000D0F3C">
        <w:rPr>
          <w:rFonts w:hint="eastAsia"/>
          <w:b/>
          <w:bCs/>
          <w:noProof/>
        </w:rPr>
        <w:t>作者简介：</w:t>
      </w:r>
    </w:p>
    <w:p w14:paraId="3FC3FD8C" w14:textId="77777777" w:rsidR="00136690" w:rsidRDefault="00136690" w:rsidP="00136690">
      <w:pPr>
        <w:rPr>
          <w:b/>
          <w:bCs/>
          <w:noProof/>
        </w:rPr>
      </w:pPr>
    </w:p>
    <w:p w14:paraId="69E0AD97" w14:textId="7D4585E8" w:rsidR="00DF7AAC" w:rsidRPr="00DF7AAC" w:rsidRDefault="00136690" w:rsidP="00DF7AAC">
      <w:pPr>
        <w:ind w:firstLineChars="200" w:firstLine="422"/>
        <w:rPr>
          <w:noProof/>
        </w:rPr>
      </w:pPr>
      <w:bookmarkStart w:id="10" w:name="_GoBack"/>
      <w:r w:rsidRPr="0052068B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464C4CF7" wp14:editId="27F04AEF">
            <wp:simplePos x="0" y="0"/>
            <wp:positionH relativeFrom="margin">
              <wp:align>left</wp:align>
            </wp:positionH>
            <wp:positionV relativeFrom="paragraph">
              <wp:posOffset>16828</wp:posOffset>
            </wp:positionV>
            <wp:extent cx="967105" cy="1235075"/>
            <wp:effectExtent l="0" t="0" r="4445" b="3175"/>
            <wp:wrapSquare wrapText="bothSides"/>
            <wp:docPr id="1442802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02677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3" r="10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348" cy="123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0"/>
      <w:r w:rsidR="00DF7AAC" w:rsidRPr="00DF7AAC">
        <w:rPr>
          <w:b/>
          <w:noProof/>
        </w:rPr>
        <w:t>伊丽莎白</w:t>
      </w:r>
      <w:r w:rsidR="001D6191" w:rsidRPr="0052068B">
        <w:rPr>
          <w:rFonts w:hint="eastAsia"/>
          <w:b/>
          <w:noProof/>
        </w:rPr>
        <w:t>·</w:t>
      </w:r>
      <w:r w:rsidR="00DF7AAC" w:rsidRPr="00DF7AAC">
        <w:rPr>
          <w:b/>
          <w:noProof/>
        </w:rPr>
        <w:t>威灵顿</w:t>
      </w:r>
      <w:r w:rsidR="001D6191" w:rsidRPr="0052068B">
        <w:rPr>
          <w:rFonts w:hint="eastAsia"/>
          <w:b/>
          <w:noProof/>
        </w:rPr>
        <w:t>·</w:t>
      </w:r>
      <w:r w:rsidR="00DF7AAC" w:rsidRPr="00DF7AAC">
        <w:rPr>
          <w:b/>
          <w:noProof/>
        </w:rPr>
        <w:t>罗林斯</w:t>
      </w:r>
      <w:r w:rsidR="0052068B" w:rsidRPr="0052068B">
        <w:rPr>
          <w:rFonts w:hint="eastAsia"/>
          <w:b/>
          <w:noProof/>
        </w:rPr>
        <w:t>（</w:t>
      </w:r>
      <w:r w:rsidR="0052068B" w:rsidRPr="0052068B">
        <w:rPr>
          <w:b/>
        </w:rPr>
        <w:t>Elizabeth Wellington R</w:t>
      </w:r>
      <w:r w:rsidR="0052068B" w:rsidRPr="00DF7AAC">
        <w:rPr>
          <w:b/>
          <w:bCs/>
        </w:rPr>
        <w:t>ollins</w:t>
      </w:r>
      <w:r w:rsidR="0052068B">
        <w:rPr>
          <w:rFonts w:hint="eastAsia"/>
          <w:b/>
          <w:bCs/>
        </w:rPr>
        <w:t>）</w:t>
      </w:r>
      <w:r w:rsidR="001D6191">
        <w:rPr>
          <w:rFonts w:hint="eastAsia"/>
          <w:noProof/>
        </w:rPr>
        <w:t>，</w:t>
      </w:r>
      <w:r w:rsidR="00DF7AAC" w:rsidRPr="00DF7AAC">
        <w:rPr>
          <w:noProof/>
        </w:rPr>
        <w:t>作家</w:t>
      </w:r>
      <w:r w:rsidR="001D6191">
        <w:rPr>
          <w:rFonts w:hint="eastAsia"/>
          <w:noProof/>
        </w:rPr>
        <w:t>、</w:t>
      </w:r>
      <w:r w:rsidR="00DF7AAC" w:rsidRPr="00DF7AAC">
        <w:rPr>
          <w:noProof/>
        </w:rPr>
        <w:t>获奖文案撰稿人，</w:t>
      </w:r>
      <w:r w:rsidR="001D6191">
        <w:rPr>
          <w:rFonts w:hint="eastAsia"/>
          <w:noProof/>
        </w:rPr>
        <w:t>游记、美食鉴赏、个人散文等</w:t>
      </w:r>
      <w:r w:rsidR="00DF7AAC" w:rsidRPr="00DF7AAC">
        <w:rPr>
          <w:noProof/>
        </w:rPr>
        <w:t>作品发表于</w:t>
      </w:r>
      <w:r w:rsidR="001D6191">
        <w:rPr>
          <w:rFonts w:hint="eastAsia"/>
          <w:noProof/>
        </w:rPr>
        <w:t>英国广播公司网（</w:t>
      </w:r>
      <w:r w:rsidR="00DF7AAC" w:rsidRPr="00DF7AAC">
        <w:rPr>
          <w:noProof/>
        </w:rPr>
        <w:t>BBC</w:t>
      </w:r>
      <w:r w:rsidR="001D6191">
        <w:rPr>
          <w:rFonts w:hint="eastAsia"/>
          <w:noProof/>
        </w:rPr>
        <w:t>）</w:t>
      </w:r>
      <w:r w:rsidR="00DF7AAC" w:rsidRPr="00DF7AAC">
        <w:rPr>
          <w:noProof/>
        </w:rPr>
        <w:t>、《康泰纳仕旅行者》</w:t>
      </w:r>
      <w:r w:rsidR="001D6191">
        <w:rPr>
          <w:rFonts w:hint="eastAsia"/>
          <w:noProof/>
        </w:rPr>
        <w:t>（</w:t>
      </w:r>
      <w:r w:rsidR="001D6191" w:rsidRPr="003E3B2E">
        <w:rPr>
          <w:i/>
          <w:iCs/>
        </w:rPr>
        <w:t>Condé Nast Traveler</w:t>
      </w:r>
      <w:r w:rsidR="001D6191">
        <w:rPr>
          <w:rFonts w:hint="eastAsia"/>
          <w:i/>
          <w:iCs/>
        </w:rPr>
        <w:t>）</w:t>
      </w:r>
      <w:r w:rsidR="00DF7AAC" w:rsidRPr="00DF7AAC">
        <w:rPr>
          <w:noProof/>
        </w:rPr>
        <w:t>《</w:t>
      </w:r>
      <w:r w:rsidR="00DF7AAC" w:rsidRPr="00DF7AAC">
        <w:rPr>
          <w:noProof/>
        </w:rPr>
        <w:t>Vogue</w:t>
      </w:r>
      <w:r w:rsidR="00DF7AAC" w:rsidRPr="00DF7AAC">
        <w:rPr>
          <w:noProof/>
        </w:rPr>
        <w:t>》</w:t>
      </w:r>
      <w:r w:rsidR="001D6191">
        <w:rPr>
          <w:rFonts w:hint="eastAsia"/>
          <w:noProof/>
        </w:rPr>
        <w:t>（</w:t>
      </w:r>
      <w:r w:rsidR="001D6191" w:rsidRPr="00DF7AAC">
        <w:rPr>
          <w:i/>
          <w:iCs/>
          <w:noProof/>
        </w:rPr>
        <w:t>Vogue</w:t>
      </w:r>
      <w:r w:rsidR="001D6191">
        <w:rPr>
          <w:rFonts w:hint="eastAsia"/>
          <w:noProof/>
        </w:rPr>
        <w:t>）《伦敦周刊》（</w:t>
      </w:r>
      <w:r w:rsidR="00DF7AAC" w:rsidRPr="00DF7AAC">
        <w:rPr>
          <w:i/>
          <w:iCs/>
          <w:noProof/>
        </w:rPr>
        <w:t>The Week</w:t>
      </w:r>
      <w:r w:rsidR="001D6191">
        <w:rPr>
          <w:rFonts w:hint="eastAsia"/>
          <w:noProof/>
        </w:rPr>
        <w:t>）</w:t>
      </w:r>
      <w:r w:rsidR="00DF7AAC" w:rsidRPr="00DF7AAC">
        <w:rPr>
          <w:noProof/>
        </w:rPr>
        <w:t>和《</w:t>
      </w:r>
      <w:r w:rsidR="001D6191">
        <w:rPr>
          <w:rFonts w:hint="eastAsia"/>
          <w:noProof/>
        </w:rPr>
        <w:t>漫旅》（</w:t>
      </w:r>
      <w:r w:rsidR="00DF7AAC" w:rsidRPr="00DF7AAC">
        <w:rPr>
          <w:i/>
          <w:iCs/>
          <w:noProof/>
        </w:rPr>
        <w:t>Travel + Leisure</w:t>
      </w:r>
      <w:r w:rsidR="001D6191">
        <w:rPr>
          <w:rFonts w:hint="eastAsia"/>
          <w:noProof/>
        </w:rPr>
        <w:t>）</w:t>
      </w:r>
      <w:r w:rsidR="00DF7AAC" w:rsidRPr="00DF7AAC">
        <w:rPr>
          <w:noProof/>
        </w:rPr>
        <w:t>。本小说灵感源自其家族故事。</w:t>
      </w:r>
    </w:p>
    <w:p w14:paraId="6B706873" w14:textId="77777777" w:rsidR="00DF7AAC" w:rsidRDefault="00DF7AAC" w:rsidP="00DF7AAC">
      <w:pPr>
        <w:ind w:firstLineChars="200" w:firstLine="420"/>
        <w:rPr>
          <w:noProof/>
        </w:rPr>
      </w:pPr>
    </w:p>
    <w:p w14:paraId="5CE2A7D1" w14:textId="6F2F0872" w:rsidR="00136690" w:rsidRPr="00E95B3D" w:rsidRDefault="00136690" w:rsidP="0052068B">
      <w:pPr>
        <w:rPr>
          <w:b/>
          <w:bCs/>
        </w:rPr>
      </w:pPr>
    </w:p>
    <w:bookmarkEnd w:id="5"/>
    <w:p w14:paraId="7E4CF375" w14:textId="77777777" w:rsidR="00136690" w:rsidRPr="00E95B3D" w:rsidRDefault="00136690" w:rsidP="00136690">
      <w:pPr>
        <w:ind w:firstLineChars="200" w:firstLine="420"/>
        <w:rPr>
          <w:noProof/>
        </w:rPr>
      </w:pPr>
    </w:p>
    <w:bookmarkEnd w:id="6"/>
    <w:bookmarkEnd w:id="7"/>
    <w:bookmarkEnd w:id="8"/>
    <w:p w14:paraId="2BFD1BA7" w14:textId="77777777" w:rsidR="006C4C61" w:rsidRPr="00E83408" w:rsidRDefault="006C4C61" w:rsidP="006C4C61">
      <w:pPr>
        <w:rPr>
          <w:b/>
          <w:bCs/>
          <w:noProof/>
        </w:rPr>
      </w:pPr>
    </w:p>
    <w:p w14:paraId="58994E33" w14:textId="77777777" w:rsidR="008D4A1D" w:rsidRPr="006C4C61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9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B3163" w14:textId="77777777" w:rsidR="009D7FEB" w:rsidRDefault="009D7FEB">
      <w:r>
        <w:separator/>
      </w:r>
    </w:p>
  </w:endnote>
  <w:endnote w:type="continuationSeparator" w:id="0">
    <w:p w14:paraId="784B17DA" w14:textId="77777777" w:rsidR="009D7FEB" w:rsidRDefault="009D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C317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07F52" w14:textId="77777777" w:rsidR="009D7FEB" w:rsidRDefault="009D7FEB">
      <w:r>
        <w:separator/>
      </w:r>
    </w:p>
  </w:footnote>
  <w:footnote w:type="continuationSeparator" w:id="0">
    <w:p w14:paraId="56AB00C0" w14:textId="77777777" w:rsidR="009D7FEB" w:rsidRDefault="009D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1" w:name="_Hlk175863839"/>
    <w:bookmarkStart w:id="12" w:name="_Hlk175863840"/>
    <w:bookmarkStart w:id="13" w:name="_Hlk175863841"/>
    <w:bookmarkStart w:id="14" w:name="_Hlk175863842"/>
    <w:bookmarkStart w:id="15" w:name="_Hlk175863843"/>
    <w:bookmarkStart w:id="16" w:name="_Hlk175863844"/>
    <w:bookmarkStart w:id="17" w:name="_Hlk175863845"/>
    <w:bookmarkStart w:id="18" w:name="_Hlk175863846"/>
    <w:r>
      <w:rPr>
        <w:rFonts w:eastAsia="方正姚体" w:hint="eastAsia"/>
      </w:rPr>
      <w:t>英国安德鲁·纳伯格联合国际有限公司北京代表处</w:t>
    </w:r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2F6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5337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1526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D5FB5"/>
    <w:rsid w:val="000E219B"/>
    <w:rsid w:val="000E51C2"/>
    <w:rsid w:val="000E64B0"/>
    <w:rsid w:val="000F4B0E"/>
    <w:rsid w:val="0010039B"/>
    <w:rsid w:val="001003C1"/>
    <w:rsid w:val="00106774"/>
    <w:rsid w:val="00106D0C"/>
    <w:rsid w:val="0011306F"/>
    <w:rsid w:val="001176D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19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1090"/>
    <w:rsid w:val="002379D2"/>
    <w:rsid w:val="002428B4"/>
    <w:rsid w:val="00246D10"/>
    <w:rsid w:val="002522C0"/>
    <w:rsid w:val="002524B7"/>
    <w:rsid w:val="002529AC"/>
    <w:rsid w:val="0025531D"/>
    <w:rsid w:val="00256CC3"/>
    <w:rsid w:val="002612B4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3F28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597A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E7DE0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5F04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068B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317F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1A6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69D"/>
    <w:rsid w:val="007C091F"/>
    <w:rsid w:val="007C4E4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1E15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875C6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3F5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D7FEB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3A32"/>
    <w:rsid w:val="00B26A7A"/>
    <w:rsid w:val="00B26BA1"/>
    <w:rsid w:val="00B26DF2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96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86442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AAC"/>
    <w:rsid w:val="00DF7FA2"/>
    <w:rsid w:val="00E0071D"/>
    <w:rsid w:val="00E02FB1"/>
    <w:rsid w:val="00E122C9"/>
    <w:rsid w:val="00E1651E"/>
    <w:rsid w:val="00E17EE6"/>
    <w:rsid w:val="00E22B6F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95B3D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5E2F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0421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0E85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08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57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ECF3-F130-4B78-8DFB-4D3A91AB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2</Pages>
  <Words>636</Words>
  <Characters>1001</Characters>
  <Application>Microsoft Office Word</Application>
  <DocSecurity>0</DocSecurity>
  <Lines>55</Lines>
  <Paragraphs>48</Paragraphs>
  <ScaleCrop>false</ScaleCrop>
  <Company>2ndSpAcE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134</cp:revision>
  <cp:lastPrinted>2004-04-23T07:06:00Z</cp:lastPrinted>
  <dcterms:created xsi:type="dcterms:W3CDTF">2024-11-21T15:11:00Z</dcterms:created>
  <dcterms:modified xsi:type="dcterms:W3CDTF">2025-08-08T08:57:00Z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