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2812625" w:rsidR="00E95DDD" w:rsidRDefault="001B4DDE" w:rsidP="005F3C3F">
      <w:pPr>
        <w:jc w:val="left"/>
        <w:rPr>
          <w:b/>
          <w:bCs/>
          <w:color w:val="000000"/>
          <w:szCs w:val="21"/>
        </w:rPr>
      </w:pPr>
      <w:r w:rsidRPr="001B4D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735B28B" wp14:editId="0D28CE23">
            <wp:simplePos x="0" y="0"/>
            <wp:positionH relativeFrom="column">
              <wp:posOffset>3896384</wp:posOffset>
            </wp:positionH>
            <wp:positionV relativeFrom="paragraph">
              <wp:posOffset>155629</wp:posOffset>
            </wp:positionV>
            <wp:extent cx="1380823" cy="1980000"/>
            <wp:effectExtent l="0" t="0" r="0" b="1270"/>
            <wp:wrapSquare wrapText="bothSides"/>
            <wp:docPr id="177795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40493" w14:textId="77777777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bookmarkStart w:id="0" w:name="OLE_LINK38"/>
      <w:bookmarkStart w:id="1" w:name="OLE_LINK43"/>
      <w:r w:rsidRPr="00631C28">
        <w:rPr>
          <w:rFonts w:hint="eastAsia"/>
          <w:b/>
          <w:bCs/>
          <w:szCs w:val="21"/>
        </w:rPr>
        <w:t>中文书名：《辉煌之歌》</w:t>
      </w:r>
    </w:p>
    <w:p w14:paraId="1A703E77" w14:textId="15EC4C78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 w:rsidRPr="00631C28">
        <w:rPr>
          <w:rFonts w:hint="eastAsia"/>
          <w:b/>
          <w:bCs/>
          <w:szCs w:val="21"/>
        </w:rPr>
        <w:t>OF SPLENDID SONG</w:t>
      </w:r>
    </w:p>
    <w:p w14:paraId="5F192482" w14:textId="63CCAC73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作</w:t>
      </w:r>
      <w:r w:rsidRPr="00631C28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631C28"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：</w:t>
      </w:r>
      <w:r w:rsidRPr="00631C28">
        <w:rPr>
          <w:rFonts w:hint="eastAsia"/>
          <w:b/>
          <w:bCs/>
          <w:szCs w:val="21"/>
        </w:rPr>
        <w:t>Lucy Holland</w:t>
      </w:r>
    </w:p>
    <w:p w14:paraId="629A81CA" w14:textId="4CA41BD1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出</w:t>
      </w:r>
      <w:r w:rsidRPr="00631C28">
        <w:rPr>
          <w:rFonts w:hint="eastAsia"/>
          <w:b/>
          <w:bCs/>
          <w:szCs w:val="21"/>
        </w:rPr>
        <w:t xml:space="preserve"> </w:t>
      </w:r>
      <w:r w:rsidRPr="00631C28">
        <w:rPr>
          <w:rFonts w:hint="eastAsia"/>
          <w:b/>
          <w:bCs/>
          <w:szCs w:val="21"/>
        </w:rPr>
        <w:t>版</w:t>
      </w:r>
      <w:r w:rsidRPr="00631C28">
        <w:rPr>
          <w:rFonts w:hint="eastAsia"/>
          <w:b/>
          <w:bCs/>
          <w:szCs w:val="21"/>
        </w:rPr>
        <w:t xml:space="preserve"> </w:t>
      </w:r>
      <w:r w:rsidRPr="00631C28">
        <w:rPr>
          <w:rFonts w:hint="eastAsia"/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981637">
        <w:rPr>
          <w:rFonts w:hint="eastAsia"/>
          <w:b/>
          <w:bCs/>
          <w:szCs w:val="21"/>
        </w:rPr>
        <w:t>待定</w:t>
      </w:r>
    </w:p>
    <w:p w14:paraId="5C72182B" w14:textId="4EBF20CA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</w:rPr>
        <w:t>：</w:t>
      </w:r>
      <w:r w:rsidRPr="00631C28">
        <w:rPr>
          <w:rFonts w:hint="eastAsia"/>
          <w:b/>
          <w:bCs/>
          <w:szCs w:val="21"/>
        </w:rPr>
        <w:t>DHA/ANA/Winney</w:t>
      </w:r>
    </w:p>
    <w:p w14:paraId="20161825" w14:textId="62042591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</w:t>
      </w:r>
      <w:r w:rsidRPr="00631C28">
        <w:rPr>
          <w:rFonts w:hint="eastAsia"/>
          <w:b/>
          <w:bCs/>
          <w:szCs w:val="21"/>
        </w:rPr>
        <w:t xml:space="preserve"> </w:t>
      </w:r>
      <w:r w:rsidRPr="00631C28">
        <w:rPr>
          <w:rFonts w:hint="eastAsia"/>
          <w:b/>
          <w:bCs/>
          <w:szCs w:val="21"/>
        </w:rPr>
        <w:t>数</w:t>
      </w:r>
      <w:r>
        <w:rPr>
          <w:rFonts w:hint="eastAsia"/>
          <w:b/>
          <w:bCs/>
          <w:szCs w:val="21"/>
        </w:rPr>
        <w:t>：待定（</w:t>
      </w:r>
      <w:r w:rsidRPr="00631C28">
        <w:rPr>
          <w:rFonts w:hint="eastAsia"/>
          <w:b/>
          <w:bCs/>
          <w:szCs w:val="21"/>
        </w:rPr>
        <w:t>15</w:t>
      </w:r>
      <w:r w:rsidRPr="00631C28">
        <w:rPr>
          <w:rFonts w:hint="eastAsia"/>
          <w:b/>
          <w:bCs/>
          <w:szCs w:val="21"/>
        </w:rPr>
        <w:t>万字</w:t>
      </w:r>
      <w:r>
        <w:rPr>
          <w:rFonts w:hint="eastAsia"/>
          <w:b/>
          <w:bCs/>
          <w:szCs w:val="21"/>
        </w:rPr>
        <w:t>）</w:t>
      </w:r>
    </w:p>
    <w:p w14:paraId="0AA8F3D9" w14:textId="1C62724A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待定</w:t>
      </w:r>
    </w:p>
    <w:p w14:paraId="0E9F8C59" w14:textId="1323D668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代理地区</w:t>
      </w:r>
      <w:r>
        <w:rPr>
          <w:rFonts w:hint="eastAsia"/>
          <w:b/>
          <w:bCs/>
          <w:szCs w:val="21"/>
        </w:rPr>
        <w:t>：</w:t>
      </w:r>
      <w:r w:rsidRPr="00631C28">
        <w:rPr>
          <w:rFonts w:hint="eastAsia"/>
          <w:b/>
          <w:bCs/>
          <w:szCs w:val="21"/>
        </w:rPr>
        <w:t>中国大陆、台湾</w:t>
      </w:r>
    </w:p>
    <w:p w14:paraId="19D7F4DF" w14:textId="50CC78B0" w:rsidR="00631C28" w:rsidRPr="00631C28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审读资料</w:t>
      </w:r>
      <w:r>
        <w:rPr>
          <w:rFonts w:hint="eastAsia"/>
          <w:b/>
          <w:bCs/>
          <w:szCs w:val="21"/>
        </w:rPr>
        <w:t>：</w:t>
      </w:r>
      <w:r w:rsidRPr="00631C28">
        <w:rPr>
          <w:rFonts w:hint="eastAsia"/>
          <w:b/>
          <w:bCs/>
          <w:szCs w:val="21"/>
        </w:rPr>
        <w:t>电子稿</w:t>
      </w:r>
    </w:p>
    <w:p w14:paraId="296C3D6E" w14:textId="3C63F3E6" w:rsidR="00652F55" w:rsidRDefault="00631C28" w:rsidP="00631C28">
      <w:pPr>
        <w:shd w:val="clear" w:color="auto" w:fill="FFFFFF"/>
        <w:rPr>
          <w:b/>
          <w:bCs/>
          <w:szCs w:val="21"/>
        </w:rPr>
      </w:pPr>
      <w:r w:rsidRPr="00631C28">
        <w:rPr>
          <w:rFonts w:hint="eastAsia"/>
          <w:b/>
          <w:bCs/>
          <w:szCs w:val="21"/>
        </w:rPr>
        <w:t>类</w:t>
      </w:r>
      <w:r w:rsidRPr="00631C28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   </w:t>
      </w:r>
      <w:r w:rsidRPr="00631C28">
        <w:rPr>
          <w:rFonts w:hint="eastAsia"/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奇幻小说</w:t>
      </w:r>
    </w:p>
    <w:p w14:paraId="46D00699" w14:textId="77777777" w:rsidR="00631C28" w:rsidRPr="001B4DDE" w:rsidRDefault="00631C28" w:rsidP="00631C28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19956C82" w14:textId="77777777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295A7D8" w14:textId="77777777" w:rsidR="00631C28" w:rsidRPr="00631C28" w:rsidRDefault="00631C28" w:rsidP="00631C2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631C28">
        <w:rPr>
          <w:b/>
          <w:bCs/>
          <w:color w:val="000000"/>
          <w:szCs w:val="21"/>
        </w:rPr>
        <w:t>一部</w:t>
      </w:r>
      <w:proofErr w:type="gramStart"/>
      <w:r w:rsidRPr="00631C28">
        <w:rPr>
          <w:b/>
          <w:bCs/>
          <w:color w:val="000000"/>
          <w:szCs w:val="21"/>
        </w:rPr>
        <w:t>凯</w:t>
      </w:r>
      <w:proofErr w:type="gramEnd"/>
      <w:r w:rsidRPr="00631C28">
        <w:rPr>
          <w:b/>
          <w:bCs/>
          <w:color w:val="000000"/>
          <w:szCs w:val="21"/>
        </w:rPr>
        <w:t>尔特版的《阿喀琉斯之歌》，《辉煌之歌》是一部充满魔力、令人心碎的浪漫奇幻小说，它将俘获你的心，并将其揉碎。</w:t>
      </w:r>
    </w:p>
    <w:p w14:paraId="4582DCE0" w14:textId="77777777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EA767D7" w14:textId="77777777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  <w:r w:rsidRPr="00631C28">
        <w:rPr>
          <w:color w:val="000000"/>
          <w:szCs w:val="21"/>
        </w:rPr>
        <w:t>在旧北境（</w:t>
      </w:r>
      <w:r w:rsidRPr="00631C28">
        <w:rPr>
          <w:color w:val="000000"/>
          <w:szCs w:val="21"/>
        </w:rPr>
        <w:t xml:space="preserve">yr Hen </w:t>
      </w:r>
      <w:proofErr w:type="spellStart"/>
      <w:r w:rsidRPr="00631C28">
        <w:rPr>
          <w:color w:val="000000"/>
          <w:szCs w:val="21"/>
        </w:rPr>
        <w:t>Ogledd</w:t>
      </w:r>
      <w:proofErr w:type="spellEnd"/>
      <w:r w:rsidRPr="00631C28">
        <w:rPr>
          <w:color w:val="000000"/>
          <w:szCs w:val="21"/>
        </w:rPr>
        <w:t>）的部落宫廷中，国王们为领土、继承权、女人和侮辱而争斗不休。</w:t>
      </w:r>
      <w:proofErr w:type="gramStart"/>
      <w:r w:rsidRPr="00631C28">
        <w:rPr>
          <w:color w:val="000000"/>
          <w:szCs w:val="21"/>
        </w:rPr>
        <w:t>而吟游诗人们</w:t>
      </w:r>
      <w:proofErr w:type="gramEnd"/>
      <w:r w:rsidRPr="00631C28">
        <w:rPr>
          <w:color w:val="000000"/>
          <w:szCs w:val="21"/>
        </w:rPr>
        <w:t>则用挽歌和史诗歌颂他们的功绩。然而，诗人们所做的远不止歌唱，他们的暗语（</w:t>
      </w:r>
      <w:r w:rsidRPr="00631C28">
        <w:rPr>
          <w:color w:val="000000"/>
          <w:szCs w:val="21"/>
        </w:rPr>
        <w:t>gramarye</w:t>
      </w:r>
      <w:r w:rsidRPr="00631C28">
        <w:rPr>
          <w:color w:val="000000"/>
          <w:szCs w:val="21"/>
        </w:rPr>
        <w:t>）是一种微妙的魔法控制形式，拥有颠覆王国的隐秘力量。而传奇的竖琴之王塔里埃辛（</w:t>
      </w:r>
      <w:r w:rsidRPr="00631C28">
        <w:rPr>
          <w:color w:val="000000"/>
          <w:szCs w:val="21"/>
        </w:rPr>
        <w:t>Taliesin</w:t>
      </w:r>
      <w:r w:rsidRPr="00631C28">
        <w:rPr>
          <w:color w:val="000000"/>
          <w:szCs w:val="21"/>
        </w:rPr>
        <w:t>）正是最精通此道、最受尊崇</w:t>
      </w:r>
      <w:proofErr w:type="gramStart"/>
      <w:r w:rsidRPr="00631C28">
        <w:rPr>
          <w:color w:val="000000"/>
          <w:szCs w:val="21"/>
        </w:rPr>
        <w:t>的吟游诗人</w:t>
      </w:r>
      <w:proofErr w:type="gramEnd"/>
      <w:r w:rsidRPr="00631C28">
        <w:rPr>
          <w:color w:val="000000"/>
          <w:szCs w:val="21"/>
        </w:rPr>
        <w:t>。</w:t>
      </w:r>
    </w:p>
    <w:p w14:paraId="022001B9" w14:textId="77777777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3CFD555" w14:textId="77777777" w:rsidR="00631C28" w:rsidRPr="00631C28" w:rsidRDefault="00631C28" w:rsidP="00631C28">
      <w:pPr>
        <w:shd w:val="clear" w:color="auto" w:fill="FFFFFF"/>
        <w:ind w:firstLineChars="200" w:firstLine="420"/>
        <w:rPr>
          <w:rFonts w:ascii="宋体" w:hAnsi="宋体" w:hint="eastAsia"/>
          <w:color w:val="000000"/>
          <w:szCs w:val="21"/>
        </w:rPr>
      </w:pPr>
      <w:r w:rsidRPr="00631C28">
        <w:rPr>
          <w:color w:val="000000"/>
          <w:szCs w:val="21"/>
        </w:rPr>
        <w:t>阿涅林（</w:t>
      </w:r>
      <w:r w:rsidRPr="00631C28">
        <w:rPr>
          <w:color w:val="000000"/>
          <w:szCs w:val="21"/>
        </w:rPr>
        <w:t>Aneirin</w:t>
      </w:r>
      <w:r w:rsidRPr="00631C28">
        <w:rPr>
          <w:color w:val="000000"/>
          <w:szCs w:val="21"/>
        </w:rPr>
        <w:t>）是动荡的瑞格德（</w:t>
      </w:r>
      <w:proofErr w:type="spellStart"/>
      <w:r w:rsidRPr="00631C28">
        <w:rPr>
          <w:color w:val="000000"/>
          <w:szCs w:val="21"/>
        </w:rPr>
        <w:t>Rheged</w:t>
      </w:r>
      <w:proofErr w:type="spellEnd"/>
      <w:r w:rsidRPr="00631C28">
        <w:rPr>
          <w:color w:val="000000"/>
          <w:szCs w:val="21"/>
        </w:rPr>
        <w:t>）王国的年轻王子。尽管母亲是位著名的竖琴师，并亲自教导他音乐，他却一直以为自己会拿起剑走上战场。然而，一次与塔里埃辛的偶然相遇，让他转而踏上了竞争蒙岛（</w:t>
      </w:r>
      <w:r w:rsidRPr="00631C28">
        <w:rPr>
          <w:color w:val="000000"/>
          <w:szCs w:val="21"/>
        </w:rPr>
        <w:t>Ynys Môn</w:t>
      </w:r>
      <w:r w:rsidRPr="00631C28">
        <w:rPr>
          <w:color w:val="000000"/>
          <w:szCs w:val="21"/>
        </w:rPr>
        <w:t>）</w:t>
      </w:r>
      <w:proofErr w:type="gramStart"/>
      <w:r w:rsidRPr="00631C28">
        <w:rPr>
          <w:color w:val="000000"/>
          <w:szCs w:val="21"/>
        </w:rPr>
        <w:t>吟游诗人</w:t>
      </w:r>
      <w:proofErr w:type="gramEnd"/>
      <w:r w:rsidRPr="00631C28">
        <w:rPr>
          <w:color w:val="000000"/>
          <w:szCs w:val="21"/>
        </w:rPr>
        <w:t>学院珍贵席位的道路。在那里，心怀抱</w:t>
      </w:r>
      <w:r w:rsidRPr="00631C28">
        <w:rPr>
          <w:rFonts w:ascii="宋体" w:hAnsi="宋体"/>
          <w:color w:val="000000"/>
          <w:szCs w:val="21"/>
        </w:rPr>
        <w:t>负的诗人们希望解开“阿文”</w:t>
      </w:r>
      <w:r w:rsidRPr="00631C28">
        <w:rPr>
          <w:color w:val="000000"/>
          <w:szCs w:val="21"/>
        </w:rPr>
        <w:t>（</w:t>
      </w:r>
      <w:proofErr w:type="spellStart"/>
      <w:r w:rsidRPr="00631C28">
        <w:rPr>
          <w:color w:val="000000"/>
          <w:szCs w:val="21"/>
        </w:rPr>
        <w:t>awen</w:t>
      </w:r>
      <w:proofErr w:type="spellEnd"/>
      <w:r w:rsidRPr="00631C28">
        <w:rPr>
          <w:color w:val="000000"/>
          <w:szCs w:val="21"/>
        </w:rPr>
        <w:t>）的奥秘</w:t>
      </w:r>
      <w:r w:rsidRPr="00631C28">
        <w:rPr>
          <w:color w:val="000000"/>
          <w:szCs w:val="21"/>
        </w:rPr>
        <w:t>——</w:t>
      </w:r>
      <w:r w:rsidRPr="00631C28">
        <w:rPr>
          <w:color w:val="000000"/>
          <w:szCs w:val="21"/>
        </w:rPr>
        <w:t>这是神圣的灵感，也是他们力量的源泉。不久，</w:t>
      </w:r>
      <w:r w:rsidRPr="00631C28">
        <w:rPr>
          <w:rFonts w:ascii="宋体" w:hAnsi="宋体"/>
          <w:color w:val="000000"/>
          <w:szCs w:val="21"/>
        </w:rPr>
        <w:t>流言开始四起——阿涅林有朝一日能否比肩塔里埃辛本人？</w:t>
      </w:r>
    </w:p>
    <w:p w14:paraId="2569EA95" w14:textId="77777777" w:rsidR="00631C28" w:rsidRPr="00631C28" w:rsidRDefault="00631C28" w:rsidP="00631C28">
      <w:pPr>
        <w:shd w:val="clear" w:color="auto" w:fill="FFFFFF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1D786E1E" w14:textId="77777777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  <w:r w:rsidRPr="00631C28">
        <w:rPr>
          <w:rFonts w:ascii="宋体" w:hAnsi="宋体"/>
          <w:color w:val="000000"/>
          <w:szCs w:val="21"/>
        </w:rPr>
        <w:t>然而，阿涅林将发现，获得“阿文”的代价远超他的想象。在塔里埃辛傲慢的外表之下，这位伟大的竖琴之王正被人追捕，被迫不断变换形态，以躲避女巫凯</w:t>
      </w:r>
      <w:r w:rsidRPr="00631C28">
        <w:rPr>
          <w:color w:val="000000"/>
          <w:szCs w:val="21"/>
        </w:rPr>
        <w:t>里德温（</w:t>
      </w:r>
      <w:r w:rsidRPr="00631C28">
        <w:rPr>
          <w:color w:val="000000"/>
          <w:szCs w:val="21"/>
        </w:rPr>
        <w:t>Ceridwen</w:t>
      </w:r>
      <w:r w:rsidRPr="00631C28">
        <w:rPr>
          <w:color w:val="000000"/>
          <w:szCs w:val="21"/>
        </w:rPr>
        <w:t>）的怒火</w:t>
      </w:r>
      <w:r w:rsidRPr="00631C28">
        <w:rPr>
          <w:color w:val="000000"/>
          <w:szCs w:val="21"/>
        </w:rPr>
        <w:t>——</w:t>
      </w:r>
      <w:r w:rsidRPr="00631C28">
        <w:rPr>
          <w:color w:val="000000"/>
          <w:szCs w:val="21"/>
        </w:rPr>
        <w:t>他的力量正是从她那里窃取而来的。当阿涅林奋力帮助塔里埃辛摆脱凯里德温的控制时，这个时代最伟大的</w:t>
      </w:r>
      <w:proofErr w:type="gramStart"/>
      <w:r w:rsidRPr="00631C28">
        <w:rPr>
          <w:color w:val="000000"/>
          <w:szCs w:val="21"/>
        </w:rPr>
        <w:t>两位吟游诗人</w:t>
      </w:r>
      <w:proofErr w:type="gramEnd"/>
      <w:r w:rsidRPr="00631C28">
        <w:rPr>
          <w:color w:val="000000"/>
          <w:szCs w:val="21"/>
        </w:rPr>
        <w:t>之间的博弈，逐渐演变成了更深层的关系。</w:t>
      </w:r>
    </w:p>
    <w:p w14:paraId="20702FAC" w14:textId="77777777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641F9C8" w14:textId="30254260" w:rsid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  <w:r w:rsidRPr="00631C28">
        <w:rPr>
          <w:color w:val="000000"/>
          <w:szCs w:val="21"/>
        </w:rPr>
        <w:t>但女巫并非他们唯一的敌人。当北方诸国纷争不断之时，德伊勒（</w:t>
      </w:r>
      <w:r w:rsidRPr="00631C28">
        <w:rPr>
          <w:color w:val="000000"/>
          <w:szCs w:val="21"/>
        </w:rPr>
        <w:t>Deira</w:t>
      </w:r>
      <w:r w:rsidRPr="00631C28">
        <w:rPr>
          <w:color w:val="000000"/>
          <w:szCs w:val="21"/>
        </w:rPr>
        <w:t>）和</w:t>
      </w:r>
      <w:proofErr w:type="gramStart"/>
      <w:r w:rsidRPr="00631C28">
        <w:rPr>
          <w:color w:val="000000"/>
          <w:szCs w:val="21"/>
        </w:rPr>
        <w:t>伯尼</w:t>
      </w:r>
      <w:proofErr w:type="gramEnd"/>
      <w:r w:rsidRPr="00631C28">
        <w:rPr>
          <w:color w:val="000000"/>
          <w:szCs w:val="21"/>
        </w:rPr>
        <w:t>西亚（</w:t>
      </w:r>
      <w:r w:rsidRPr="00631C28">
        <w:rPr>
          <w:color w:val="000000"/>
          <w:szCs w:val="21"/>
        </w:rPr>
        <w:t>Bernicia</w:t>
      </w:r>
      <w:r w:rsidRPr="00631C28">
        <w:rPr>
          <w:color w:val="000000"/>
          <w:szCs w:val="21"/>
        </w:rPr>
        <w:t>）的</w:t>
      </w:r>
      <w:proofErr w:type="gramStart"/>
      <w:r w:rsidRPr="00631C28">
        <w:rPr>
          <w:color w:val="000000"/>
          <w:szCs w:val="21"/>
        </w:rPr>
        <w:t>盎</w:t>
      </w:r>
      <w:proofErr w:type="gramEnd"/>
      <w:r w:rsidRPr="00631C28">
        <w:rPr>
          <w:color w:val="000000"/>
          <w:szCs w:val="21"/>
        </w:rPr>
        <w:t>格鲁国王们正密谋着一场致命的征服。在这个冲突的时代，团结不列颠人的重任落在</w:t>
      </w:r>
      <w:proofErr w:type="gramStart"/>
      <w:r w:rsidRPr="00631C28">
        <w:rPr>
          <w:color w:val="000000"/>
          <w:szCs w:val="21"/>
        </w:rPr>
        <w:t>了吟游</w:t>
      </w:r>
      <w:proofErr w:type="gramEnd"/>
      <w:r w:rsidRPr="00631C28">
        <w:rPr>
          <w:color w:val="000000"/>
          <w:szCs w:val="21"/>
        </w:rPr>
        <w:t>诗人的肩上。阿涅林和塔里埃辛的旅程将带他们穿越北境，游走于野心勃勃的国王和诡计多端的酋长们的宫廷之间，直至抵达彼</w:t>
      </w:r>
      <w:proofErr w:type="gramStart"/>
      <w:r w:rsidRPr="00631C28">
        <w:rPr>
          <w:color w:val="000000"/>
          <w:szCs w:val="21"/>
        </w:rPr>
        <w:t>世</w:t>
      </w:r>
      <w:proofErr w:type="gramEnd"/>
      <w:r w:rsidRPr="00631C28">
        <w:rPr>
          <w:color w:val="000000"/>
          <w:szCs w:val="21"/>
        </w:rPr>
        <w:t>（</w:t>
      </w:r>
      <w:r w:rsidRPr="00631C28">
        <w:rPr>
          <w:color w:val="000000"/>
          <w:szCs w:val="21"/>
        </w:rPr>
        <w:t xml:space="preserve">Annwfn, the </w:t>
      </w:r>
      <w:proofErr w:type="spellStart"/>
      <w:r w:rsidRPr="00631C28">
        <w:rPr>
          <w:color w:val="000000"/>
          <w:szCs w:val="21"/>
        </w:rPr>
        <w:t>Unworld</w:t>
      </w:r>
      <w:proofErr w:type="spellEnd"/>
      <w:r w:rsidRPr="00631C28">
        <w:rPr>
          <w:color w:val="000000"/>
          <w:szCs w:val="21"/>
        </w:rPr>
        <w:t>）的海岸，去寻找拯救他们自身和族人的力量。</w:t>
      </w:r>
    </w:p>
    <w:p w14:paraId="0E02BBD7" w14:textId="77777777" w:rsidR="00631C28" w:rsidRP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B4FDBE" w14:textId="603F796A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媒体评价：</w:t>
      </w:r>
    </w:p>
    <w:p w14:paraId="00804A28" w14:textId="77777777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</w:p>
    <w:p w14:paraId="0C185DFA" w14:textId="077722D7" w:rsidR="00631C28" w:rsidRPr="00631C28" w:rsidRDefault="00631C28" w:rsidP="00631C2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前作</w:t>
      </w:r>
      <w:r w:rsidRPr="00631C28">
        <w:rPr>
          <w:b/>
          <w:bCs/>
          <w:color w:val="000000"/>
          <w:szCs w:val="21"/>
        </w:rPr>
        <w:t>《猎手之歌》（</w:t>
      </w:r>
      <w:r w:rsidRPr="00631C28">
        <w:rPr>
          <w:b/>
          <w:bCs/>
          <w:i/>
          <w:iCs/>
          <w:color w:val="000000"/>
          <w:szCs w:val="21"/>
        </w:rPr>
        <w:t>Song of the Huntress</w:t>
      </w:r>
      <w:r w:rsidRPr="00631C28">
        <w:rPr>
          <w:b/>
          <w:bCs/>
          <w:color w:val="000000"/>
          <w:szCs w:val="21"/>
        </w:rPr>
        <w:t>）赞誉：</w:t>
      </w:r>
    </w:p>
    <w:p w14:paraId="1DD9FE03" w14:textId="77777777" w:rsidR="00631C28" w:rsidRPr="00631C28" w:rsidRDefault="00631C28" w:rsidP="00631C28">
      <w:pPr>
        <w:numPr>
          <w:ilvl w:val="0"/>
          <w:numId w:val="17"/>
        </w:numPr>
        <w:shd w:val="clear" w:color="auto" w:fill="FFFFFF"/>
        <w:rPr>
          <w:color w:val="000000"/>
          <w:szCs w:val="21"/>
        </w:rPr>
      </w:pPr>
      <w:r w:rsidRPr="00631C28">
        <w:rPr>
          <w:color w:val="000000"/>
          <w:szCs w:val="21"/>
        </w:rPr>
        <w:t>“</w:t>
      </w:r>
      <w:r w:rsidRPr="00631C28">
        <w:rPr>
          <w:color w:val="000000"/>
          <w:szCs w:val="21"/>
        </w:rPr>
        <w:t>魔法、神话、政治阴谋，以及一段激烈而独特的爱情故事。我如饥似渴地读完了它。</w:t>
      </w:r>
      <w:r w:rsidRPr="00631C28">
        <w:rPr>
          <w:color w:val="000000"/>
          <w:szCs w:val="21"/>
        </w:rPr>
        <w:t xml:space="preserve">” - </w:t>
      </w:r>
      <w:r w:rsidRPr="00631C28">
        <w:rPr>
          <w:color w:val="000000"/>
          <w:szCs w:val="21"/>
        </w:rPr>
        <w:t>卡桑德拉</w:t>
      </w:r>
      <w:r w:rsidRPr="00631C28">
        <w:rPr>
          <w:color w:val="000000"/>
          <w:szCs w:val="21"/>
        </w:rPr>
        <w:t>·</w:t>
      </w:r>
      <w:r w:rsidRPr="00631C28">
        <w:rPr>
          <w:color w:val="000000"/>
          <w:szCs w:val="21"/>
        </w:rPr>
        <w:t>克莱尔（</w:t>
      </w:r>
      <w:r w:rsidRPr="00631C28">
        <w:rPr>
          <w:color w:val="000000"/>
          <w:szCs w:val="21"/>
        </w:rPr>
        <w:t>Cassandra Clare</w:t>
      </w:r>
      <w:r w:rsidRPr="00631C28">
        <w:rPr>
          <w:color w:val="000000"/>
          <w:szCs w:val="21"/>
        </w:rPr>
        <w:t>），《剑之捕手》（</w:t>
      </w:r>
      <w:r w:rsidRPr="00631C28">
        <w:rPr>
          <w:i/>
          <w:iCs/>
          <w:color w:val="000000"/>
          <w:szCs w:val="21"/>
        </w:rPr>
        <w:t>Sword Catcher</w:t>
      </w:r>
      <w:r w:rsidRPr="00631C28">
        <w:rPr>
          <w:color w:val="000000"/>
          <w:szCs w:val="21"/>
        </w:rPr>
        <w:t>）作者</w:t>
      </w:r>
    </w:p>
    <w:p w14:paraId="4EF289C9" w14:textId="77777777" w:rsidR="00631C28" w:rsidRPr="00631C28" w:rsidRDefault="00631C28" w:rsidP="00631C28">
      <w:pPr>
        <w:numPr>
          <w:ilvl w:val="0"/>
          <w:numId w:val="17"/>
        </w:numPr>
        <w:shd w:val="clear" w:color="auto" w:fill="FFFFFF"/>
        <w:rPr>
          <w:color w:val="000000"/>
          <w:szCs w:val="21"/>
        </w:rPr>
      </w:pPr>
      <w:r w:rsidRPr="00631C28">
        <w:rPr>
          <w:color w:val="000000"/>
          <w:szCs w:val="21"/>
        </w:rPr>
        <w:t>“</w:t>
      </w:r>
      <w:r w:rsidRPr="00631C28">
        <w:rPr>
          <w:color w:val="000000"/>
          <w:szCs w:val="21"/>
        </w:rPr>
        <w:t>想象丰富、考据严谨，《猎手之歌》让历史焕发生机。</w:t>
      </w:r>
      <w:r w:rsidRPr="00631C28">
        <w:rPr>
          <w:color w:val="000000"/>
          <w:szCs w:val="21"/>
        </w:rPr>
        <w:t xml:space="preserve">” - </w:t>
      </w:r>
      <w:r w:rsidRPr="00631C28">
        <w:rPr>
          <w:color w:val="000000"/>
          <w:szCs w:val="21"/>
        </w:rPr>
        <w:t>汉娜</w:t>
      </w:r>
      <w:r w:rsidRPr="00631C28">
        <w:rPr>
          <w:color w:val="000000"/>
          <w:szCs w:val="21"/>
        </w:rPr>
        <w:t>·</w:t>
      </w:r>
      <w:r w:rsidRPr="00631C28">
        <w:rPr>
          <w:color w:val="000000"/>
          <w:szCs w:val="21"/>
        </w:rPr>
        <w:t>惠</w:t>
      </w:r>
      <w:proofErr w:type="gramStart"/>
      <w:r w:rsidRPr="00631C28">
        <w:rPr>
          <w:color w:val="000000"/>
          <w:szCs w:val="21"/>
        </w:rPr>
        <w:t>滕</w:t>
      </w:r>
      <w:proofErr w:type="gramEnd"/>
      <w:r w:rsidRPr="00631C28">
        <w:rPr>
          <w:color w:val="000000"/>
          <w:szCs w:val="21"/>
        </w:rPr>
        <w:t>（</w:t>
      </w:r>
      <w:r w:rsidRPr="00631C28">
        <w:rPr>
          <w:color w:val="000000"/>
          <w:szCs w:val="21"/>
        </w:rPr>
        <w:t>Hannah Whitten</w:t>
      </w:r>
      <w:r w:rsidRPr="00631C28">
        <w:rPr>
          <w:color w:val="000000"/>
          <w:szCs w:val="21"/>
        </w:rPr>
        <w:t>），《为了狼》（</w:t>
      </w:r>
      <w:r w:rsidRPr="00631C28">
        <w:rPr>
          <w:i/>
          <w:iCs/>
          <w:color w:val="000000"/>
          <w:szCs w:val="21"/>
        </w:rPr>
        <w:t>For the Wolf</w:t>
      </w:r>
      <w:r w:rsidRPr="00631C28">
        <w:rPr>
          <w:color w:val="000000"/>
          <w:szCs w:val="21"/>
        </w:rPr>
        <w:t>）作者</w:t>
      </w:r>
    </w:p>
    <w:p w14:paraId="6D2A7A2D" w14:textId="77777777" w:rsidR="00631C28" w:rsidRDefault="00631C28" w:rsidP="00DD20EB">
      <w:pPr>
        <w:shd w:val="clear" w:color="auto" w:fill="FFFFFF"/>
        <w:rPr>
          <w:color w:val="000000"/>
          <w:szCs w:val="21"/>
        </w:rPr>
      </w:pPr>
    </w:p>
    <w:p w14:paraId="7C9BE351" w14:textId="7E21AE5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1C2758F5" w14:textId="7C28A8E4" w:rsidR="00DD20EB" w:rsidRPr="00DD20EB" w:rsidRDefault="00631C28" w:rsidP="00DD20EB">
      <w:pPr>
        <w:shd w:val="clear" w:color="auto" w:fill="FFFFFF"/>
        <w:rPr>
          <w:color w:val="000000"/>
          <w:szCs w:val="21"/>
        </w:rPr>
      </w:pPr>
      <w:r w:rsidRPr="00631C28">
        <w:rPr>
          <w:rFonts w:ascii="Arial" w:eastAsia="等线" w:hAnsi="Arial" w:cs="Arial"/>
          <w:noProof/>
          <w:snapToGrid w:val="0"/>
          <w:color w:val="000000"/>
          <w:kern w:val="0"/>
          <w:position w:val="-99"/>
          <w:szCs w:val="21"/>
          <w:lang w:eastAsia="en-US"/>
        </w:rPr>
        <w:drawing>
          <wp:anchor distT="0" distB="0" distL="114300" distR="114300" simplePos="0" relativeHeight="251660288" behindDoc="0" locked="0" layoutInCell="1" allowOverlap="1" wp14:anchorId="036486EE" wp14:editId="1AEB06DE">
            <wp:simplePos x="0" y="0"/>
            <wp:positionH relativeFrom="column">
              <wp:posOffset>1905</wp:posOffset>
            </wp:positionH>
            <wp:positionV relativeFrom="paragraph">
              <wp:posOffset>178435</wp:posOffset>
            </wp:positionV>
            <wp:extent cx="594360" cy="719455"/>
            <wp:effectExtent l="0" t="0" r="0" b="4445"/>
            <wp:wrapSquare wrapText="bothSides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6AC4F" w14:textId="56079695" w:rsidR="00631C28" w:rsidRPr="00631C28" w:rsidRDefault="00631C28" w:rsidP="00631C28">
      <w:pPr>
        <w:shd w:val="clear" w:color="auto" w:fill="FFFFFF"/>
        <w:ind w:firstLineChars="200" w:firstLine="422"/>
        <w:rPr>
          <w:color w:val="000000"/>
          <w:szCs w:val="21"/>
        </w:rPr>
      </w:pPr>
      <w:r w:rsidRPr="00631C28">
        <w:rPr>
          <w:b/>
          <w:bCs/>
          <w:color w:val="000000"/>
          <w:szCs w:val="21"/>
        </w:rPr>
        <w:t>露西</w:t>
      </w:r>
      <w:r w:rsidRPr="00631C28">
        <w:rPr>
          <w:b/>
          <w:bCs/>
          <w:color w:val="000000"/>
          <w:szCs w:val="21"/>
        </w:rPr>
        <w:t>·</w:t>
      </w:r>
      <w:r w:rsidRPr="00631C28">
        <w:rPr>
          <w:b/>
          <w:bCs/>
          <w:color w:val="000000"/>
          <w:szCs w:val="21"/>
        </w:rPr>
        <w:t>霍兰（</w:t>
      </w:r>
      <w:r w:rsidRPr="00631C28">
        <w:rPr>
          <w:b/>
          <w:bCs/>
          <w:color w:val="000000"/>
          <w:szCs w:val="21"/>
        </w:rPr>
        <w:t>Lucy Holland</w:t>
      </w:r>
      <w:r w:rsidRPr="00631C28">
        <w:rPr>
          <w:b/>
          <w:bCs/>
          <w:color w:val="000000"/>
          <w:szCs w:val="21"/>
        </w:rPr>
        <w:t>）</w:t>
      </w:r>
      <w:r w:rsidRPr="00631C28">
        <w:rPr>
          <w:color w:val="000000"/>
          <w:szCs w:val="21"/>
        </w:rPr>
        <w:t> </w:t>
      </w:r>
      <w:r w:rsidRPr="00631C28">
        <w:rPr>
          <w:color w:val="000000"/>
          <w:szCs w:val="21"/>
        </w:rPr>
        <w:t>曾是水石书店（</w:t>
      </w:r>
      <w:r w:rsidRPr="00631C28">
        <w:rPr>
          <w:color w:val="000000"/>
          <w:szCs w:val="21"/>
        </w:rPr>
        <w:t>Waterstones</w:t>
      </w:r>
      <w:r w:rsidRPr="00631C28">
        <w:rPr>
          <w:color w:val="000000"/>
          <w:szCs w:val="21"/>
        </w:rPr>
        <w:t>）店员，拥有伦敦大学皇家霍洛威学院（</w:t>
      </w:r>
      <w:r w:rsidRPr="00631C28">
        <w:rPr>
          <w:color w:val="000000"/>
          <w:szCs w:val="21"/>
        </w:rPr>
        <w:t>Royal Holloway</w:t>
      </w:r>
      <w:r w:rsidRPr="00631C28">
        <w:rPr>
          <w:color w:val="000000"/>
          <w:szCs w:val="21"/>
        </w:rPr>
        <w:t>）英语与创意写作学士学位。</w:t>
      </w:r>
      <w:r w:rsidRPr="00631C28">
        <w:rPr>
          <w:color w:val="000000"/>
          <w:szCs w:val="21"/>
        </w:rPr>
        <w:t>2010</w:t>
      </w:r>
      <w:r w:rsidRPr="00631C28">
        <w:rPr>
          <w:color w:val="000000"/>
          <w:szCs w:val="21"/>
        </w:rPr>
        <w:t>年，她在安德鲁</w:t>
      </w:r>
      <w:r w:rsidRPr="00631C28">
        <w:rPr>
          <w:color w:val="000000"/>
          <w:szCs w:val="21"/>
        </w:rPr>
        <w:t>·</w:t>
      </w:r>
      <w:r w:rsidRPr="00631C28">
        <w:rPr>
          <w:color w:val="000000"/>
          <w:szCs w:val="21"/>
        </w:rPr>
        <w:t>莫申（</w:t>
      </w:r>
      <w:r w:rsidRPr="00631C28">
        <w:rPr>
          <w:color w:val="000000"/>
          <w:szCs w:val="21"/>
        </w:rPr>
        <w:t>Andrew Motion</w:t>
      </w:r>
      <w:r w:rsidRPr="00631C28">
        <w:rPr>
          <w:color w:val="000000"/>
          <w:szCs w:val="21"/>
        </w:rPr>
        <w:t>）指导下完成了创意写作硕士学位。露西现居德文郡，并共同主持获奖的女性</w:t>
      </w:r>
      <w:proofErr w:type="gramStart"/>
      <w:r w:rsidRPr="00631C28">
        <w:rPr>
          <w:color w:val="000000"/>
          <w:szCs w:val="21"/>
        </w:rPr>
        <w:t>主义播客《打破玻璃鞋》</w:t>
      </w:r>
      <w:proofErr w:type="gramEnd"/>
      <w:r w:rsidRPr="00631C28">
        <w:rPr>
          <w:color w:val="000000"/>
          <w:szCs w:val="21"/>
        </w:rPr>
        <w:t>（</w:t>
      </w:r>
      <w:r w:rsidRPr="00631C28">
        <w:rPr>
          <w:color w:val="000000"/>
          <w:szCs w:val="21"/>
        </w:rPr>
        <w:t>Breaking the Glass Slipper</w:t>
      </w:r>
      <w:r w:rsidRPr="00631C28">
        <w:rPr>
          <w:color w:val="000000"/>
          <w:szCs w:val="21"/>
        </w:rPr>
        <w:t>）。她是《姐妹之歌》（</w:t>
      </w:r>
      <w:proofErr w:type="spellStart"/>
      <w:r w:rsidRPr="00631C28">
        <w:rPr>
          <w:i/>
          <w:iCs/>
          <w:color w:val="000000"/>
          <w:szCs w:val="21"/>
        </w:rPr>
        <w:t>Sistersong</w:t>
      </w:r>
      <w:proofErr w:type="spellEnd"/>
      <w:r w:rsidRPr="00631C28">
        <w:rPr>
          <w:color w:val="000000"/>
          <w:szCs w:val="21"/>
        </w:rPr>
        <w:t>）和《猎手之歌》（</w:t>
      </w:r>
      <w:r w:rsidRPr="00631C28">
        <w:rPr>
          <w:i/>
          <w:iCs/>
          <w:color w:val="000000"/>
          <w:szCs w:val="21"/>
        </w:rPr>
        <w:t>Song of the Huntress</w:t>
      </w:r>
      <w:r w:rsidRPr="00631C28">
        <w:rPr>
          <w:color w:val="000000"/>
          <w:szCs w:val="21"/>
        </w:rPr>
        <w:t>）的作者。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6038" w14:textId="77777777" w:rsidR="000F2A13" w:rsidRDefault="000F2A13">
      <w:r>
        <w:separator/>
      </w:r>
    </w:p>
  </w:endnote>
  <w:endnote w:type="continuationSeparator" w:id="0">
    <w:p w14:paraId="1FBC2729" w14:textId="77777777" w:rsidR="000F2A13" w:rsidRDefault="000F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34E8" w14:textId="77777777" w:rsidR="000F2A13" w:rsidRDefault="000F2A13">
      <w:r>
        <w:separator/>
      </w:r>
    </w:p>
  </w:footnote>
  <w:footnote w:type="continuationSeparator" w:id="0">
    <w:p w14:paraId="62ED59DB" w14:textId="77777777" w:rsidR="000F2A13" w:rsidRDefault="000F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1"/>
  </w:num>
  <w:num w:numId="3" w16cid:durableId="426734339">
    <w:abstractNumId w:val="7"/>
  </w:num>
  <w:num w:numId="4" w16cid:durableId="287128120">
    <w:abstractNumId w:val="16"/>
  </w:num>
  <w:num w:numId="5" w16cid:durableId="47463431">
    <w:abstractNumId w:val="15"/>
  </w:num>
  <w:num w:numId="6" w16cid:durableId="1439989247">
    <w:abstractNumId w:val="13"/>
  </w:num>
  <w:num w:numId="7" w16cid:durableId="877007009">
    <w:abstractNumId w:val="4"/>
  </w:num>
  <w:num w:numId="8" w16cid:durableId="1367173784">
    <w:abstractNumId w:val="12"/>
  </w:num>
  <w:num w:numId="9" w16cid:durableId="1897276725">
    <w:abstractNumId w:val="0"/>
  </w:num>
  <w:num w:numId="10" w16cid:durableId="1509717062">
    <w:abstractNumId w:val="10"/>
  </w:num>
  <w:num w:numId="11" w16cid:durableId="698360633">
    <w:abstractNumId w:val="5"/>
  </w:num>
  <w:num w:numId="12" w16cid:durableId="1338381457">
    <w:abstractNumId w:val="3"/>
  </w:num>
  <w:num w:numId="13" w16cid:durableId="922102535">
    <w:abstractNumId w:val="11"/>
  </w:num>
  <w:num w:numId="14" w16cid:durableId="312373385">
    <w:abstractNumId w:val="6"/>
  </w:num>
  <w:num w:numId="15" w16cid:durableId="1961718208">
    <w:abstractNumId w:val="14"/>
  </w:num>
  <w:num w:numId="16" w16cid:durableId="1555965715">
    <w:abstractNumId w:val="2"/>
  </w:num>
  <w:num w:numId="17" w16cid:durableId="100687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904</Words>
  <Characters>1293</Characters>
  <Application>Microsoft Office Word</Application>
  <DocSecurity>0</DocSecurity>
  <Lines>56</Lines>
  <Paragraphs>45</Paragraphs>
  <ScaleCrop>false</ScaleCrop>
  <Company>2ndSpAcE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2025-05-29T13:22:00Z</dcterms:created>
  <dcterms:modified xsi:type="dcterms:W3CDTF">2025-05-29T13:39:00Z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