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AF673" w14:textId="278FA23B" w:rsidR="00E95DDD" w:rsidRPr="00890811"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10C309F4" w14:textId="522F2A7E" w:rsidR="00E95DDD" w:rsidRDefault="00E95DDD" w:rsidP="005F3C3F">
      <w:pPr>
        <w:jc w:val="left"/>
        <w:rPr>
          <w:b/>
          <w:bCs/>
          <w:color w:val="000000"/>
          <w:szCs w:val="21"/>
        </w:rPr>
      </w:pPr>
    </w:p>
    <w:p w14:paraId="0AAC8FBD" w14:textId="20B659E6" w:rsidR="00447810" w:rsidRDefault="00447810" w:rsidP="005F3C3F">
      <w:pPr>
        <w:jc w:val="left"/>
        <w:rPr>
          <w:b/>
          <w:bCs/>
          <w:color w:val="000000"/>
          <w:szCs w:val="21"/>
        </w:rPr>
      </w:pPr>
    </w:p>
    <w:p w14:paraId="391CFAD5" w14:textId="633FDB51" w:rsidR="000A3DA6" w:rsidRPr="000A3DA6" w:rsidRDefault="00246AB8" w:rsidP="000A3DA6">
      <w:pPr>
        <w:shd w:val="clear" w:color="auto" w:fill="FFFFFF"/>
        <w:rPr>
          <w:b/>
          <w:bCs/>
          <w:noProof/>
          <w:color w:val="000000"/>
          <w:szCs w:val="21"/>
        </w:rPr>
      </w:pPr>
      <w:bookmarkStart w:id="0" w:name="OLE_LINK38"/>
      <w:bookmarkStart w:id="1" w:name="OLE_LINK43"/>
      <w:r>
        <w:rPr>
          <w:noProof/>
        </w:rPr>
        <w:drawing>
          <wp:anchor distT="0" distB="0" distL="114300" distR="114300" simplePos="0" relativeHeight="251661312" behindDoc="1" locked="0" layoutInCell="1" allowOverlap="1" wp14:anchorId="23CD9525" wp14:editId="55095BBD">
            <wp:simplePos x="0" y="0"/>
            <wp:positionH relativeFrom="column">
              <wp:posOffset>4164977</wp:posOffset>
            </wp:positionH>
            <wp:positionV relativeFrom="paragraph">
              <wp:posOffset>5715</wp:posOffset>
            </wp:positionV>
            <wp:extent cx="1216324" cy="1865025"/>
            <wp:effectExtent l="0" t="0" r="3175" b="1905"/>
            <wp:wrapTight wrapText="bothSides">
              <wp:wrapPolygon edited="0">
                <wp:start x="0" y="0"/>
                <wp:lineTo x="0" y="21401"/>
                <wp:lineTo x="21318" y="21401"/>
                <wp:lineTo x="21318" y="0"/>
                <wp:lineTo x="0" y="0"/>
              </wp:wrapPolygon>
            </wp:wrapTight>
            <wp:docPr id="2" name="图片 2" descr="https://m.media-amazon.com/images/I/71emUqxont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emUqxont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6324" cy="1865025"/>
                    </a:xfrm>
                    <a:prstGeom prst="rect">
                      <a:avLst/>
                    </a:prstGeom>
                    <a:noFill/>
                    <a:ln>
                      <a:noFill/>
                    </a:ln>
                  </pic:spPr>
                </pic:pic>
              </a:graphicData>
            </a:graphic>
          </wp:anchor>
        </w:drawing>
      </w:r>
      <w:r w:rsidRPr="007B2959">
        <w:rPr>
          <w:b/>
          <w:bCs/>
          <w:noProof/>
          <w:color w:val="000000"/>
          <w:szCs w:val="21"/>
        </w:rPr>
        <w:t xml:space="preserve"> </w:t>
      </w:r>
      <w:r w:rsidR="000A3DA6" w:rsidRPr="000A3DA6">
        <w:rPr>
          <w:rFonts w:hint="eastAsia"/>
          <w:b/>
          <w:bCs/>
          <w:noProof/>
          <w:color w:val="000000"/>
          <w:szCs w:val="21"/>
        </w:rPr>
        <w:t>中文书名：《模仿游戏：博彩业如何劫持体育》</w:t>
      </w:r>
    </w:p>
    <w:p w14:paraId="27CFA010" w14:textId="25FAC251" w:rsidR="000A3DA6" w:rsidRPr="000A3DA6" w:rsidRDefault="000A3DA6" w:rsidP="000A3DA6">
      <w:pPr>
        <w:shd w:val="clear" w:color="auto" w:fill="FFFFFF"/>
        <w:rPr>
          <w:b/>
          <w:bCs/>
          <w:noProof/>
          <w:color w:val="000000"/>
          <w:szCs w:val="21"/>
        </w:rPr>
      </w:pPr>
      <w:r w:rsidRPr="000A3DA6">
        <w:rPr>
          <w:rFonts w:hint="eastAsia"/>
          <w:b/>
          <w:bCs/>
          <w:noProof/>
          <w:color w:val="000000"/>
          <w:szCs w:val="21"/>
        </w:rPr>
        <w:t>英文书名：</w:t>
      </w:r>
      <w:r w:rsidRPr="000A3DA6">
        <w:rPr>
          <w:rFonts w:hint="eastAsia"/>
          <w:b/>
          <w:bCs/>
          <w:noProof/>
          <w:color w:val="000000"/>
          <w:szCs w:val="21"/>
        </w:rPr>
        <w:t>Imitation Games: How the Gambling Industry Hijacked Sport</w:t>
      </w:r>
    </w:p>
    <w:p w14:paraId="633C41C1" w14:textId="718A9181" w:rsidR="000A3DA6" w:rsidRPr="000A3DA6" w:rsidRDefault="000A3DA6" w:rsidP="000A3DA6">
      <w:pPr>
        <w:shd w:val="clear" w:color="auto" w:fill="FFFFFF"/>
        <w:rPr>
          <w:b/>
          <w:bCs/>
          <w:noProof/>
          <w:color w:val="000000"/>
          <w:szCs w:val="21"/>
        </w:rPr>
      </w:pPr>
      <w:r w:rsidRPr="000A3DA6">
        <w:rPr>
          <w:rFonts w:hint="eastAsia"/>
          <w:b/>
          <w:bCs/>
          <w:noProof/>
          <w:color w:val="000000"/>
          <w:szCs w:val="21"/>
        </w:rPr>
        <w:t>作</w:t>
      </w:r>
      <w:r>
        <w:rPr>
          <w:rFonts w:hint="eastAsia"/>
          <w:b/>
          <w:bCs/>
          <w:noProof/>
          <w:color w:val="000000"/>
          <w:szCs w:val="21"/>
        </w:rPr>
        <w:t xml:space="preserve">   </w:t>
      </w:r>
      <w:r w:rsidRPr="000A3DA6">
        <w:rPr>
          <w:rFonts w:hint="eastAsia"/>
          <w:b/>
          <w:bCs/>
          <w:noProof/>
          <w:color w:val="000000"/>
          <w:szCs w:val="21"/>
        </w:rPr>
        <w:t xml:space="preserve"> </w:t>
      </w:r>
      <w:r w:rsidRPr="000A3DA6">
        <w:rPr>
          <w:rFonts w:hint="eastAsia"/>
          <w:b/>
          <w:bCs/>
          <w:noProof/>
          <w:color w:val="000000"/>
          <w:szCs w:val="21"/>
        </w:rPr>
        <w:t>者：</w:t>
      </w:r>
      <w:r w:rsidRPr="000A3DA6">
        <w:rPr>
          <w:rFonts w:hint="eastAsia"/>
          <w:b/>
          <w:bCs/>
          <w:noProof/>
          <w:color w:val="000000"/>
          <w:szCs w:val="21"/>
        </w:rPr>
        <w:t>Darragh McGee</w:t>
      </w:r>
    </w:p>
    <w:p w14:paraId="19B36EF2" w14:textId="0F0B0D01" w:rsidR="000A3DA6" w:rsidRPr="000A3DA6" w:rsidRDefault="000A3DA6" w:rsidP="000A3DA6">
      <w:pPr>
        <w:shd w:val="clear" w:color="auto" w:fill="FFFFFF"/>
        <w:rPr>
          <w:b/>
          <w:bCs/>
          <w:noProof/>
          <w:color w:val="000000"/>
          <w:szCs w:val="21"/>
        </w:rPr>
      </w:pPr>
      <w:r w:rsidRPr="000A3DA6">
        <w:rPr>
          <w:rFonts w:hint="eastAsia"/>
          <w:b/>
          <w:bCs/>
          <w:noProof/>
          <w:color w:val="000000"/>
          <w:szCs w:val="21"/>
        </w:rPr>
        <w:t>出</w:t>
      </w:r>
      <w:r w:rsidRPr="000A3DA6">
        <w:rPr>
          <w:rFonts w:hint="eastAsia"/>
          <w:b/>
          <w:bCs/>
          <w:noProof/>
          <w:color w:val="000000"/>
          <w:szCs w:val="21"/>
        </w:rPr>
        <w:t xml:space="preserve"> </w:t>
      </w:r>
      <w:r w:rsidRPr="000A3DA6">
        <w:rPr>
          <w:rFonts w:hint="eastAsia"/>
          <w:b/>
          <w:bCs/>
          <w:noProof/>
          <w:color w:val="000000"/>
          <w:szCs w:val="21"/>
        </w:rPr>
        <w:t>版</w:t>
      </w:r>
      <w:r w:rsidRPr="000A3DA6">
        <w:rPr>
          <w:rFonts w:hint="eastAsia"/>
          <w:b/>
          <w:bCs/>
          <w:noProof/>
          <w:color w:val="000000"/>
          <w:szCs w:val="21"/>
        </w:rPr>
        <w:t xml:space="preserve"> </w:t>
      </w:r>
      <w:r w:rsidRPr="000A3DA6">
        <w:rPr>
          <w:rFonts w:hint="eastAsia"/>
          <w:b/>
          <w:bCs/>
          <w:noProof/>
          <w:color w:val="000000"/>
          <w:szCs w:val="21"/>
        </w:rPr>
        <w:t>社：</w:t>
      </w:r>
      <w:r w:rsidRPr="000A3DA6">
        <w:rPr>
          <w:rFonts w:hint="eastAsia"/>
          <w:b/>
          <w:bCs/>
          <w:noProof/>
          <w:color w:val="000000"/>
          <w:szCs w:val="21"/>
        </w:rPr>
        <w:t>Yellow Jersey, Random House</w:t>
      </w:r>
    </w:p>
    <w:p w14:paraId="13B3E7A0" w14:textId="46AEBF7A" w:rsidR="000A3DA6" w:rsidRPr="000A3DA6" w:rsidRDefault="000A3DA6" w:rsidP="000A3DA6">
      <w:pPr>
        <w:shd w:val="clear" w:color="auto" w:fill="FFFFFF"/>
        <w:rPr>
          <w:b/>
          <w:bCs/>
          <w:noProof/>
          <w:color w:val="000000"/>
          <w:szCs w:val="21"/>
        </w:rPr>
      </w:pPr>
      <w:r w:rsidRPr="000A3DA6">
        <w:rPr>
          <w:rFonts w:hint="eastAsia"/>
          <w:b/>
          <w:bCs/>
          <w:noProof/>
          <w:color w:val="000000"/>
          <w:szCs w:val="21"/>
        </w:rPr>
        <w:t>代理公司：</w:t>
      </w:r>
      <w:r w:rsidRPr="000A3DA6">
        <w:rPr>
          <w:rFonts w:hint="eastAsia"/>
          <w:b/>
          <w:bCs/>
          <w:noProof/>
          <w:color w:val="000000"/>
          <w:szCs w:val="21"/>
        </w:rPr>
        <w:t>Northbank/ANA/Winney</w:t>
      </w:r>
    </w:p>
    <w:p w14:paraId="77C990F4" w14:textId="2B6962FE" w:rsidR="000A3DA6" w:rsidRPr="000A3DA6" w:rsidRDefault="000A3DA6" w:rsidP="000A3DA6">
      <w:pPr>
        <w:shd w:val="clear" w:color="auto" w:fill="FFFFFF"/>
        <w:rPr>
          <w:b/>
          <w:bCs/>
          <w:noProof/>
          <w:color w:val="000000"/>
          <w:szCs w:val="21"/>
        </w:rPr>
      </w:pPr>
      <w:r w:rsidRPr="000A3DA6">
        <w:rPr>
          <w:rFonts w:hint="eastAsia"/>
          <w:b/>
          <w:bCs/>
          <w:noProof/>
          <w:color w:val="000000"/>
          <w:szCs w:val="21"/>
        </w:rPr>
        <w:t>页</w:t>
      </w:r>
      <w:r w:rsidRPr="000A3DA6">
        <w:rPr>
          <w:rFonts w:hint="eastAsia"/>
          <w:b/>
          <w:bCs/>
          <w:noProof/>
          <w:color w:val="000000"/>
          <w:szCs w:val="21"/>
        </w:rPr>
        <w:t xml:space="preserve"> </w:t>
      </w:r>
      <w:r>
        <w:rPr>
          <w:rFonts w:hint="eastAsia"/>
          <w:b/>
          <w:bCs/>
          <w:noProof/>
          <w:color w:val="000000"/>
          <w:szCs w:val="21"/>
        </w:rPr>
        <w:t xml:space="preserve">   </w:t>
      </w:r>
      <w:r w:rsidRPr="000A3DA6">
        <w:rPr>
          <w:rFonts w:hint="eastAsia"/>
          <w:b/>
          <w:bCs/>
          <w:noProof/>
          <w:color w:val="000000"/>
          <w:szCs w:val="21"/>
        </w:rPr>
        <w:t>数：</w:t>
      </w:r>
      <w:r w:rsidRPr="000A3DA6">
        <w:rPr>
          <w:rFonts w:hint="eastAsia"/>
          <w:b/>
          <w:bCs/>
          <w:noProof/>
          <w:color w:val="000000"/>
          <w:szCs w:val="21"/>
        </w:rPr>
        <w:t>304</w:t>
      </w:r>
      <w:r w:rsidRPr="000A3DA6">
        <w:rPr>
          <w:rFonts w:hint="eastAsia"/>
          <w:b/>
          <w:bCs/>
          <w:noProof/>
          <w:color w:val="000000"/>
          <w:szCs w:val="21"/>
        </w:rPr>
        <w:t>页</w:t>
      </w:r>
    </w:p>
    <w:p w14:paraId="0ACAEAD0" w14:textId="57062936" w:rsidR="000A3DA6" w:rsidRPr="000A3DA6" w:rsidRDefault="000A3DA6" w:rsidP="000A3DA6">
      <w:pPr>
        <w:shd w:val="clear" w:color="auto" w:fill="FFFFFF"/>
        <w:rPr>
          <w:b/>
          <w:bCs/>
          <w:noProof/>
          <w:color w:val="000000"/>
          <w:szCs w:val="21"/>
        </w:rPr>
      </w:pPr>
      <w:r w:rsidRPr="000A3DA6">
        <w:rPr>
          <w:rFonts w:hint="eastAsia"/>
          <w:b/>
          <w:bCs/>
          <w:noProof/>
          <w:color w:val="000000"/>
          <w:szCs w:val="21"/>
        </w:rPr>
        <w:t>出版时间：</w:t>
      </w:r>
      <w:r w:rsidRPr="000A3DA6">
        <w:rPr>
          <w:rFonts w:hint="eastAsia"/>
          <w:b/>
          <w:bCs/>
          <w:noProof/>
          <w:color w:val="000000"/>
          <w:szCs w:val="21"/>
        </w:rPr>
        <w:t>2026</w:t>
      </w:r>
      <w:r w:rsidRPr="000A3DA6">
        <w:rPr>
          <w:rFonts w:hint="eastAsia"/>
          <w:b/>
          <w:bCs/>
          <w:noProof/>
          <w:color w:val="000000"/>
          <w:szCs w:val="21"/>
        </w:rPr>
        <w:t>年</w:t>
      </w:r>
      <w:r w:rsidRPr="000A3DA6">
        <w:rPr>
          <w:rFonts w:hint="eastAsia"/>
          <w:b/>
          <w:bCs/>
          <w:noProof/>
          <w:color w:val="000000"/>
          <w:szCs w:val="21"/>
        </w:rPr>
        <w:t>1</w:t>
      </w:r>
      <w:r w:rsidRPr="000A3DA6">
        <w:rPr>
          <w:rFonts w:hint="eastAsia"/>
          <w:b/>
          <w:bCs/>
          <w:noProof/>
          <w:color w:val="000000"/>
          <w:szCs w:val="21"/>
        </w:rPr>
        <w:t>月</w:t>
      </w:r>
    </w:p>
    <w:p w14:paraId="259EDEF1" w14:textId="4496F9A3" w:rsidR="000A3DA6" w:rsidRPr="000A3DA6" w:rsidRDefault="000A3DA6" w:rsidP="000A3DA6">
      <w:pPr>
        <w:shd w:val="clear" w:color="auto" w:fill="FFFFFF"/>
        <w:rPr>
          <w:b/>
          <w:bCs/>
          <w:noProof/>
          <w:color w:val="000000"/>
          <w:szCs w:val="21"/>
        </w:rPr>
      </w:pPr>
      <w:r w:rsidRPr="000A3DA6">
        <w:rPr>
          <w:rFonts w:hint="eastAsia"/>
          <w:b/>
          <w:bCs/>
          <w:noProof/>
          <w:color w:val="000000"/>
          <w:szCs w:val="21"/>
        </w:rPr>
        <w:t>代理地区：中国大陆、中国台湾</w:t>
      </w:r>
    </w:p>
    <w:p w14:paraId="5ADB91ED" w14:textId="2051FE8D" w:rsidR="000A3DA6" w:rsidRPr="000A3DA6" w:rsidRDefault="000A3DA6" w:rsidP="000A3DA6">
      <w:pPr>
        <w:shd w:val="clear" w:color="auto" w:fill="FFFFFF"/>
        <w:rPr>
          <w:b/>
          <w:bCs/>
          <w:noProof/>
          <w:color w:val="000000"/>
          <w:szCs w:val="21"/>
        </w:rPr>
      </w:pPr>
      <w:r w:rsidRPr="000A3DA6">
        <w:rPr>
          <w:rFonts w:hint="eastAsia"/>
          <w:b/>
          <w:bCs/>
          <w:noProof/>
          <w:color w:val="000000"/>
          <w:szCs w:val="21"/>
        </w:rPr>
        <w:t>审读资料：电子稿</w:t>
      </w:r>
    </w:p>
    <w:p w14:paraId="347A0ACA" w14:textId="631262AB" w:rsidR="000A3DA6" w:rsidRPr="000A3DA6" w:rsidRDefault="000A3DA6" w:rsidP="000A3DA6">
      <w:pPr>
        <w:shd w:val="clear" w:color="auto" w:fill="FFFFFF"/>
        <w:rPr>
          <w:b/>
          <w:bCs/>
          <w:noProof/>
          <w:color w:val="000000"/>
          <w:szCs w:val="21"/>
        </w:rPr>
      </w:pPr>
      <w:r w:rsidRPr="000A3DA6">
        <w:rPr>
          <w:rFonts w:hint="eastAsia"/>
          <w:b/>
          <w:bCs/>
          <w:noProof/>
          <w:color w:val="000000"/>
          <w:szCs w:val="21"/>
        </w:rPr>
        <w:t>类</w:t>
      </w:r>
      <w:r>
        <w:rPr>
          <w:rFonts w:hint="eastAsia"/>
          <w:b/>
          <w:bCs/>
          <w:noProof/>
          <w:color w:val="000000"/>
          <w:szCs w:val="21"/>
        </w:rPr>
        <w:t xml:space="preserve">   </w:t>
      </w:r>
      <w:r w:rsidRPr="000A3DA6">
        <w:rPr>
          <w:rFonts w:hint="eastAsia"/>
          <w:b/>
          <w:bCs/>
          <w:noProof/>
          <w:color w:val="000000"/>
          <w:szCs w:val="21"/>
        </w:rPr>
        <w:t xml:space="preserve"> </w:t>
      </w:r>
      <w:r w:rsidRPr="000A3DA6">
        <w:rPr>
          <w:rFonts w:hint="eastAsia"/>
          <w:b/>
          <w:bCs/>
          <w:noProof/>
          <w:color w:val="000000"/>
          <w:szCs w:val="21"/>
        </w:rPr>
        <w:t>型：大众社科</w:t>
      </w:r>
    </w:p>
    <w:p w14:paraId="570A15CD" w14:textId="27A48854" w:rsidR="00BC6000" w:rsidRPr="007B2959" w:rsidRDefault="00BC6000" w:rsidP="007B2959">
      <w:pPr>
        <w:shd w:val="clear" w:color="auto" w:fill="FFFFFF"/>
        <w:rPr>
          <w:b/>
          <w:bCs/>
          <w:color w:val="000000"/>
          <w:szCs w:val="21"/>
        </w:rPr>
      </w:pPr>
    </w:p>
    <w:p w14:paraId="04D502B0" w14:textId="50A10C52" w:rsidR="00852C8A" w:rsidRDefault="00852C8A" w:rsidP="00852C8A">
      <w:pPr>
        <w:shd w:val="clear" w:color="auto" w:fill="FFFFFF"/>
        <w:rPr>
          <w:b/>
          <w:bCs/>
          <w:color w:val="000000"/>
          <w:szCs w:val="21"/>
        </w:rPr>
      </w:pPr>
      <w:r w:rsidRPr="00852C8A">
        <w:rPr>
          <w:b/>
          <w:bCs/>
          <w:color w:val="000000"/>
          <w:szCs w:val="21"/>
        </w:rPr>
        <w:t>内容简介</w:t>
      </w:r>
      <w:r w:rsidR="00353D1B">
        <w:rPr>
          <w:b/>
          <w:bCs/>
          <w:color w:val="000000"/>
          <w:szCs w:val="21"/>
        </w:rPr>
        <w:t>:</w:t>
      </w:r>
    </w:p>
    <w:p w14:paraId="6CDD3DCF" w14:textId="759A99FE" w:rsidR="000A3DA6" w:rsidRDefault="000A3DA6" w:rsidP="000A3DA6">
      <w:pPr>
        <w:shd w:val="clear" w:color="auto" w:fill="FFFFFF"/>
        <w:tabs>
          <w:tab w:val="left" w:pos="2633"/>
        </w:tabs>
        <w:ind w:firstLineChars="200" w:firstLine="420"/>
        <w:rPr>
          <w:color w:val="000000"/>
          <w:szCs w:val="21"/>
        </w:rPr>
      </w:pPr>
    </w:p>
    <w:p w14:paraId="64ABF4E2" w14:textId="59A9CD70" w:rsidR="00077B04" w:rsidRPr="00077B04" w:rsidRDefault="00077B04" w:rsidP="00077B04">
      <w:pPr>
        <w:shd w:val="clear" w:color="auto" w:fill="FFFFFF"/>
        <w:tabs>
          <w:tab w:val="left" w:pos="2633"/>
        </w:tabs>
        <w:ind w:firstLineChars="200" w:firstLine="420"/>
        <w:rPr>
          <w:rFonts w:hint="eastAsia"/>
          <w:color w:val="000000"/>
          <w:szCs w:val="21"/>
        </w:rPr>
      </w:pPr>
      <w:r w:rsidRPr="00077B04">
        <w:rPr>
          <w:rFonts w:hint="eastAsia"/>
          <w:color w:val="000000"/>
          <w:szCs w:val="21"/>
        </w:rPr>
        <w:t>体育和博彩一直密不可分，但在过去</w:t>
      </w:r>
      <w:r w:rsidRPr="00077B04">
        <w:rPr>
          <w:rFonts w:hint="eastAsia"/>
          <w:color w:val="000000"/>
          <w:szCs w:val="21"/>
        </w:rPr>
        <w:t>10</w:t>
      </w:r>
      <w:r w:rsidRPr="00077B04">
        <w:rPr>
          <w:rFonts w:hint="eastAsia"/>
          <w:color w:val="000000"/>
          <w:szCs w:val="21"/>
        </w:rPr>
        <w:t>年里，智能手机技术和宽松的政策造成了了体育博彩行业的发展。如今，人们可以在世界任何地方对任意运动下注，只要动动手指，“口袋里的老虎机”就能提供即时的投注机会。在短短</w:t>
      </w:r>
      <w:r w:rsidRPr="00077B04">
        <w:rPr>
          <w:rFonts w:hint="eastAsia"/>
          <w:color w:val="000000"/>
          <w:szCs w:val="21"/>
        </w:rPr>
        <w:t>20</w:t>
      </w:r>
      <w:r w:rsidRPr="00077B04">
        <w:rPr>
          <w:rFonts w:hint="eastAsia"/>
          <w:color w:val="000000"/>
          <w:szCs w:val="21"/>
        </w:rPr>
        <w:t>年的时间里，总部位于斯托克的</w:t>
      </w:r>
      <w:r w:rsidRPr="00077B04">
        <w:rPr>
          <w:rFonts w:hint="eastAsia"/>
          <w:color w:val="000000"/>
          <w:szCs w:val="21"/>
        </w:rPr>
        <w:t>Bet365</w:t>
      </w:r>
      <w:r w:rsidRPr="00077B04">
        <w:rPr>
          <w:rFonts w:hint="eastAsia"/>
          <w:color w:val="000000"/>
          <w:szCs w:val="21"/>
        </w:rPr>
        <w:t>已经从一个小企业发展成为横跨全球的庞然大物，其神秘的老板丹尼斯•科</w:t>
      </w:r>
      <w:proofErr w:type="gramStart"/>
      <w:r w:rsidRPr="00077B04">
        <w:rPr>
          <w:rFonts w:hint="eastAsia"/>
          <w:color w:val="000000"/>
          <w:szCs w:val="21"/>
        </w:rPr>
        <w:t>茨</w:t>
      </w:r>
      <w:proofErr w:type="gramEnd"/>
      <w:r w:rsidRPr="00077B04">
        <w:rPr>
          <w:rFonts w:hint="eastAsia"/>
          <w:color w:val="000000"/>
          <w:szCs w:val="21"/>
        </w:rPr>
        <w:t>仅在</w:t>
      </w:r>
      <w:r w:rsidRPr="00077B04">
        <w:rPr>
          <w:rFonts w:hint="eastAsia"/>
          <w:color w:val="000000"/>
          <w:szCs w:val="21"/>
        </w:rPr>
        <w:t>2020</w:t>
      </w:r>
      <w:r w:rsidRPr="00077B04">
        <w:rPr>
          <w:rFonts w:hint="eastAsia"/>
          <w:color w:val="000000"/>
          <w:szCs w:val="21"/>
        </w:rPr>
        <w:t>年就赚到了</w:t>
      </w:r>
      <w:r w:rsidRPr="00077B04">
        <w:rPr>
          <w:rFonts w:hint="eastAsia"/>
          <w:color w:val="000000"/>
          <w:szCs w:val="21"/>
        </w:rPr>
        <w:t>4.69</w:t>
      </w:r>
      <w:r w:rsidRPr="00077B04">
        <w:rPr>
          <w:rFonts w:hint="eastAsia"/>
          <w:color w:val="000000"/>
          <w:szCs w:val="21"/>
        </w:rPr>
        <w:t>亿英镑。</w:t>
      </w:r>
    </w:p>
    <w:p w14:paraId="33DE750B" w14:textId="77777777" w:rsidR="00077B04" w:rsidRPr="00077B04" w:rsidRDefault="00077B04" w:rsidP="00077B04">
      <w:pPr>
        <w:shd w:val="clear" w:color="auto" w:fill="FFFFFF"/>
        <w:tabs>
          <w:tab w:val="left" w:pos="2633"/>
        </w:tabs>
        <w:ind w:firstLineChars="200" w:firstLine="420"/>
        <w:rPr>
          <w:color w:val="000000"/>
          <w:szCs w:val="21"/>
        </w:rPr>
      </w:pPr>
      <w:r w:rsidRPr="00077B04">
        <w:rPr>
          <w:color w:val="000000"/>
          <w:szCs w:val="21"/>
        </w:rPr>
        <w:t xml:space="preserve"> </w:t>
      </w:r>
    </w:p>
    <w:p w14:paraId="783CF2E5" w14:textId="6A5B615D" w:rsidR="00077B04" w:rsidRPr="00077B04" w:rsidRDefault="00077B04" w:rsidP="00077B04">
      <w:pPr>
        <w:shd w:val="clear" w:color="auto" w:fill="FFFFFF"/>
        <w:tabs>
          <w:tab w:val="left" w:pos="2633"/>
        </w:tabs>
        <w:ind w:firstLineChars="200" w:firstLine="420"/>
        <w:rPr>
          <w:rFonts w:hint="eastAsia"/>
          <w:color w:val="000000"/>
          <w:szCs w:val="21"/>
        </w:rPr>
      </w:pPr>
      <w:r w:rsidRPr="00077B04">
        <w:rPr>
          <w:rFonts w:hint="eastAsia"/>
          <w:color w:val="000000"/>
          <w:szCs w:val="21"/>
        </w:rPr>
        <w:t>在《赌》中，达拉</w:t>
      </w:r>
      <w:proofErr w:type="gramStart"/>
      <w:r w:rsidRPr="00077B04">
        <w:rPr>
          <w:rFonts w:hint="eastAsia"/>
          <w:color w:val="000000"/>
          <w:szCs w:val="21"/>
        </w:rPr>
        <w:t>赫</w:t>
      </w:r>
      <w:proofErr w:type="gramEnd"/>
      <w:r w:rsidRPr="00077B04">
        <w:rPr>
          <w:rFonts w:hint="eastAsia"/>
          <w:color w:val="000000"/>
          <w:szCs w:val="21"/>
        </w:rPr>
        <w:t>展开了令人大开眼界的全球调查，来向大众揭示这戏剧性的转变会带来怎样的输赢。随着在线博彩巨头的利润飙升，相关的赌博问题也在不断加剧，尤其是易受影响的年轻人。达拉赫的弟弟就是其中之一，与达拉赫曾单纯沉迷赌博不同，他的弟弟染上了毒瘾。新一代的年轻人能够流利地使用对赌、加注和“套现”等语言。他们和体育的关系已经完全改变了，一位赌徒告诉达拉赫</w:t>
      </w:r>
      <w:r w:rsidRPr="00077B04">
        <w:rPr>
          <w:rFonts w:hint="eastAsia"/>
          <w:color w:val="000000"/>
          <w:szCs w:val="21"/>
        </w:rPr>
        <w:t>:</w:t>
      </w:r>
      <w:r w:rsidRPr="00077B04">
        <w:rPr>
          <w:rFonts w:hint="eastAsia"/>
          <w:color w:val="000000"/>
          <w:szCs w:val="21"/>
        </w:rPr>
        <w:t>“如果没有几英镑和一点汗水，体育就没有什么意思了。”最严重的是，这是一个生死攸关的问题，依据最近上议院对</w:t>
      </w:r>
      <w:r w:rsidRPr="00077B04">
        <w:rPr>
          <w:rFonts w:hint="eastAsia"/>
          <w:color w:val="000000"/>
          <w:szCs w:val="21"/>
        </w:rPr>
        <w:t>2005</w:t>
      </w:r>
      <w:r w:rsidRPr="00077B04">
        <w:rPr>
          <w:rFonts w:hint="eastAsia"/>
          <w:color w:val="000000"/>
          <w:szCs w:val="21"/>
        </w:rPr>
        <w:t>年赌博法案的改革报告评估，英国每天就有一人的自杀可能与赌博有关。</w:t>
      </w:r>
    </w:p>
    <w:p w14:paraId="553F3B78" w14:textId="77777777" w:rsidR="00077B04" w:rsidRPr="00077B04" w:rsidRDefault="00077B04" w:rsidP="00077B04">
      <w:pPr>
        <w:shd w:val="clear" w:color="auto" w:fill="FFFFFF"/>
        <w:tabs>
          <w:tab w:val="left" w:pos="2633"/>
        </w:tabs>
        <w:ind w:firstLineChars="200" w:firstLine="420"/>
        <w:rPr>
          <w:color w:val="000000"/>
          <w:szCs w:val="21"/>
        </w:rPr>
      </w:pPr>
      <w:r w:rsidRPr="00077B04">
        <w:rPr>
          <w:color w:val="000000"/>
          <w:szCs w:val="21"/>
        </w:rPr>
        <w:t xml:space="preserve"> </w:t>
      </w:r>
    </w:p>
    <w:p w14:paraId="74C8C743" w14:textId="6D3C3F65" w:rsidR="00447810" w:rsidRDefault="00077B04" w:rsidP="00077B04">
      <w:pPr>
        <w:shd w:val="clear" w:color="auto" w:fill="FFFFFF"/>
        <w:tabs>
          <w:tab w:val="left" w:pos="2633"/>
        </w:tabs>
        <w:ind w:firstLineChars="200" w:firstLine="420"/>
        <w:rPr>
          <w:color w:val="000000"/>
          <w:szCs w:val="21"/>
        </w:rPr>
      </w:pPr>
      <w:r w:rsidRPr="00077B04">
        <w:rPr>
          <w:rFonts w:hint="eastAsia"/>
          <w:color w:val="000000"/>
          <w:szCs w:val="21"/>
        </w:rPr>
        <w:t>根据</w:t>
      </w:r>
      <w:r w:rsidRPr="00077B04">
        <w:rPr>
          <w:rFonts w:hint="eastAsia"/>
          <w:color w:val="000000"/>
          <w:szCs w:val="21"/>
        </w:rPr>
        <w:t>10</w:t>
      </w:r>
      <w:r w:rsidRPr="00077B04">
        <w:rPr>
          <w:rFonts w:hint="eastAsia"/>
          <w:color w:val="000000"/>
          <w:szCs w:val="21"/>
        </w:rPr>
        <w:t>年的科学研究、报告文学和独家采访，达拉</w:t>
      </w:r>
      <w:proofErr w:type="gramStart"/>
      <w:r w:rsidRPr="00077B04">
        <w:rPr>
          <w:rFonts w:hint="eastAsia"/>
          <w:color w:val="000000"/>
          <w:szCs w:val="21"/>
        </w:rPr>
        <w:t>赫</w:t>
      </w:r>
      <w:proofErr w:type="gramEnd"/>
      <w:r w:rsidRPr="00077B04">
        <w:rPr>
          <w:rFonts w:hint="eastAsia"/>
          <w:color w:val="000000"/>
          <w:szCs w:val="21"/>
        </w:rPr>
        <w:t>提出了这样的问题</w:t>
      </w:r>
      <w:r w:rsidRPr="00077B04">
        <w:rPr>
          <w:rFonts w:hint="eastAsia"/>
          <w:color w:val="000000"/>
          <w:szCs w:val="21"/>
        </w:rPr>
        <w:t>:</w:t>
      </w:r>
      <w:r w:rsidRPr="00077B04">
        <w:rPr>
          <w:rFonts w:hint="eastAsia"/>
          <w:color w:val="000000"/>
          <w:szCs w:val="21"/>
        </w:rPr>
        <w:t>精英体育是否正面临着成为由博彩业为盈利而持有和策划的傀儡游戏。他认为，“体育博彩触及了我们的文化关系的核心</w:t>
      </w:r>
      <w:r w:rsidRPr="00077B04">
        <w:rPr>
          <w:rFonts w:hint="eastAsia"/>
          <w:color w:val="000000"/>
          <w:szCs w:val="21"/>
        </w:rPr>
        <w:t>----</w:t>
      </w:r>
      <w:r w:rsidRPr="00077B04">
        <w:rPr>
          <w:rFonts w:hint="eastAsia"/>
          <w:color w:val="000000"/>
          <w:szCs w:val="21"/>
        </w:rPr>
        <w:t>它凭借令人上瘾的技术可以大规模调整和操纵人类行为。”本书提醒我们，为什么我们热爱体育，如果我们要保护下一代球迷免受数字赌博的伤害，那么就要立刻行动。</w:t>
      </w:r>
    </w:p>
    <w:p w14:paraId="2AF52A11" w14:textId="77777777" w:rsidR="00077B04" w:rsidRPr="00353D1B" w:rsidRDefault="00077B04" w:rsidP="00077B04">
      <w:pPr>
        <w:shd w:val="clear" w:color="auto" w:fill="FFFFFF"/>
        <w:tabs>
          <w:tab w:val="left" w:pos="2633"/>
        </w:tabs>
        <w:ind w:firstLineChars="200" w:firstLine="420"/>
        <w:rPr>
          <w:rFonts w:hint="eastAsia"/>
          <w:color w:val="000000"/>
          <w:szCs w:val="21"/>
        </w:rPr>
      </w:pPr>
    </w:p>
    <w:p w14:paraId="7C9BE351" w14:textId="734A7B28" w:rsidR="00DD20EB" w:rsidRDefault="00DD20EB" w:rsidP="00DD20EB">
      <w:pPr>
        <w:shd w:val="clear" w:color="auto" w:fill="FFFFFF"/>
        <w:rPr>
          <w:b/>
          <w:bCs/>
          <w:color w:val="000000"/>
          <w:szCs w:val="21"/>
        </w:rPr>
      </w:pPr>
      <w:r w:rsidRPr="00C02680">
        <w:rPr>
          <w:b/>
          <w:bCs/>
          <w:color w:val="000000"/>
          <w:szCs w:val="21"/>
        </w:rPr>
        <w:t>作者简介</w:t>
      </w:r>
      <w:r w:rsidR="00353D1B">
        <w:rPr>
          <w:b/>
          <w:bCs/>
          <w:color w:val="000000"/>
          <w:szCs w:val="21"/>
        </w:rPr>
        <w:t>:</w:t>
      </w:r>
    </w:p>
    <w:p w14:paraId="7455713A" w14:textId="08EF96E7" w:rsidR="000A3DA6" w:rsidRDefault="000A3DA6" w:rsidP="00447810">
      <w:pPr>
        <w:shd w:val="clear" w:color="auto" w:fill="FFFFFF"/>
        <w:ind w:firstLineChars="200" w:firstLine="422"/>
        <w:rPr>
          <w:b/>
          <w:bCs/>
          <w:color w:val="000000"/>
          <w:szCs w:val="21"/>
        </w:rPr>
      </w:pPr>
    </w:p>
    <w:p w14:paraId="6F09B6D7" w14:textId="36189037" w:rsidR="00DD20EB" w:rsidRPr="00077B04" w:rsidRDefault="00077B04" w:rsidP="00077B04">
      <w:pPr>
        <w:shd w:val="clear" w:color="auto" w:fill="FFFFFF"/>
        <w:ind w:firstLineChars="200" w:firstLine="420"/>
        <w:rPr>
          <w:color w:val="000000"/>
          <w:szCs w:val="21"/>
        </w:rPr>
      </w:pPr>
      <w:r>
        <w:rPr>
          <w:noProof/>
        </w:rPr>
        <w:drawing>
          <wp:anchor distT="0" distB="0" distL="114300" distR="114300" simplePos="0" relativeHeight="251660288" behindDoc="1" locked="0" layoutInCell="1" allowOverlap="1" wp14:anchorId="56FFB2F1" wp14:editId="04717B8B">
            <wp:simplePos x="0" y="0"/>
            <wp:positionH relativeFrom="column">
              <wp:posOffset>57785</wp:posOffset>
            </wp:positionH>
            <wp:positionV relativeFrom="paragraph">
              <wp:posOffset>144780</wp:posOffset>
            </wp:positionV>
            <wp:extent cx="461645" cy="474345"/>
            <wp:effectExtent l="0" t="0" r="0" b="1905"/>
            <wp:wrapTight wrapText="bothSides">
              <wp:wrapPolygon edited="0">
                <wp:start x="0" y="0"/>
                <wp:lineTo x="0" y="20819"/>
                <wp:lineTo x="20501" y="20819"/>
                <wp:lineTo x="20501" y="0"/>
                <wp:lineTo x="0" y="0"/>
              </wp:wrapPolygon>
            </wp:wrapTight>
            <wp:docPr id="20213475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4754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645" cy="474345"/>
                    </a:xfrm>
                    <a:prstGeom prst="rect">
                      <a:avLst/>
                    </a:prstGeom>
                  </pic:spPr>
                </pic:pic>
              </a:graphicData>
            </a:graphic>
            <wp14:sizeRelH relativeFrom="margin">
              <wp14:pctWidth>0</wp14:pctWidth>
            </wp14:sizeRelH>
            <wp14:sizeRelV relativeFrom="margin">
              <wp14:pctHeight>0</wp14:pctHeight>
            </wp14:sizeRelV>
          </wp:anchor>
        </w:drawing>
      </w:r>
      <w:r w:rsidR="000A3DA6" w:rsidRPr="000A3DA6">
        <w:rPr>
          <w:b/>
          <w:bCs/>
          <w:color w:val="000000"/>
          <w:szCs w:val="21"/>
        </w:rPr>
        <w:t>达拉</w:t>
      </w:r>
      <w:r w:rsidR="000A3DA6" w:rsidRPr="000A3DA6">
        <w:rPr>
          <w:b/>
          <w:bCs/>
          <w:color w:val="000000"/>
          <w:szCs w:val="21"/>
        </w:rPr>
        <w:t>·</w:t>
      </w:r>
      <w:r w:rsidR="000A3DA6" w:rsidRPr="000A3DA6">
        <w:rPr>
          <w:b/>
          <w:bCs/>
          <w:color w:val="000000"/>
          <w:szCs w:val="21"/>
        </w:rPr>
        <w:t>麦吉（</w:t>
      </w:r>
      <w:r w:rsidR="000A3DA6" w:rsidRPr="000A3DA6">
        <w:rPr>
          <w:b/>
          <w:bCs/>
          <w:color w:val="000000"/>
          <w:szCs w:val="21"/>
        </w:rPr>
        <w:t>Darragh McGee</w:t>
      </w:r>
      <w:r w:rsidR="000A3DA6" w:rsidRPr="000A3DA6">
        <w:rPr>
          <w:b/>
          <w:bCs/>
          <w:color w:val="000000"/>
          <w:szCs w:val="21"/>
        </w:rPr>
        <w:t>）</w:t>
      </w:r>
      <w:r w:rsidR="000A3DA6" w:rsidRPr="000A3DA6">
        <w:rPr>
          <w:color w:val="000000"/>
          <w:szCs w:val="21"/>
        </w:rPr>
        <w:t>，巴斯大学学者，全球健康社会学家，数字技术、博彩与体育关系变革研究权威。其成果刊载于《卫报》《连线》《环球邮报》、加拿大广播公司等国际媒体。他主持开创性项目</w:t>
      </w:r>
      <w:r w:rsidR="000A3DA6" w:rsidRPr="000A3DA6">
        <w:rPr>
          <w:color w:val="000000"/>
          <w:szCs w:val="21"/>
        </w:rPr>
        <w:t>"</w:t>
      </w:r>
      <w:r w:rsidR="000A3DA6" w:rsidRPr="000A3DA6">
        <w:rPr>
          <w:color w:val="000000"/>
          <w:szCs w:val="21"/>
        </w:rPr>
        <w:t>撒哈拉以南非洲博彩业扩张研究</w:t>
      </w:r>
      <w:r w:rsidR="000A3DA6" w:rsidRPr="000A3DA6">
        <w:rPr>
          <w:color w:val="000000"/>
          <w:szCs w:val="21"/>
        </w:rPr>
        <w:t>"</w:t>
      </w:r>
      <w:r w:rsidR="000A3DA6" w:rsidRPr="000A3DA6">
        <w:rPr>
          <w:color w:val="000000"/>
          <w:szCs w:val="21"/>
        </w:rPr>
        <w:t>，</w:t>
      </w:r>
      <w:r w:rsidR="000A3DA6" w:rsidRPr="000A3DA6">
        <w:rPr>
          <w:color w:val="000000"/>
          <w:szCs w:val="21"/>
        </w:rPr>
        <w:lastRenderedPageBreak/>
        <w:t>2020</w:t>
      </w:r>
      <w:r w:rsidR="000A3DA6" w:rsidRPr="000A3DA6">
        <w:rPr>
          <w:color w:val="000000"/>
          <w:szCs w:val="21"/>
        </w:rPr>
        <w:t>年获评</w:t>
      </w:r>
      <w:r w:rsidR="000A3DA6" w:rsidRPr="000A3DA6">
        <w:rPr>
          <w:color w:val="000000"/>
          <w:szCs w:val="21"/>
        </w:rPr>
        <w:t>BBC"</w:t>
      </w:r>
      <w:r w:rsidR="000A3DA6" w:rsidRPr="000A3DA6">
        <w:rPr>
          <w:color w:val="000000"/>
          <w:szCs w:val="21"/>
        </w:rPr>
        <w:t>新一代思想家</w:t>
      </w:r>
      <w:r w:rsidR="000A3DA6" w:rsidRPr="000A3DA6">
        <w:rPr>
          <w:color w:val="000000"/>
          <w:szCs w:val="21"/>
        </w:rPr>
        <w:t>"</w:t>
      </w:r>
      <w:r w:rsidR="000A3DA6" w:rsidRPr="000A3DA6">
        <w:rPr>
          <w:color w:val="000000"/>
          <w:szCs w:val="21"/>
        </w:rPr>
        <w:t>，曾做客</w:t>
      </w:r>
      <w:r w:rsidR="000A3DA6" w:rsidRPr="000A3DA6">
        <w:rPr>
          <w:color w:val="000000"/>
          <w:szCs w:val="21"/>
        </w:rPr>
        <w:t>BBC</w:t>
      </w:r>
      <w:r w:rsidR="000A3DA6" w:rsidRPr="000A3DA6">
        <w:rPr>
          <w:color w:val="000000"/>
          <w:szCs w:val="21"/>
        </w:rPr>
        <w:t>广播三台、五台直播、世界服务频道及爱尔兰国家广播一台、</w:t>
      </w:r>
      <w:proofErr w:type="spellStart"/>
      <w:r w:rsidR="000A3DA6" w:rsidRPr="000A3DA6">
        <w:rPr>
          <w:color w:val="000000"/>
          <w:szCs w:val="21"/>
        </w:rPr>
        <w:t>Newstalk</w:t>
      </w:r>
      <w:proofErr w:type="spellEnd"/>
      <w:r w:rsidR="000A3DA6" w:rsidRPr="000A3DA6">
        <w:rPr>
          <w:color w:val="000000"/>
          <w:szCs w:val="21"/>
        </w:rPr>
        <w:t>电台。</w:t>
      </w:r>
      <w:bookmarkStart w:id="2" w:name="_GoBack"/>
      <w:bookmarkEnd w:id="2"/>
      <w:r w:rsidRPr="00077B04">
        <w:rPr>
          <w:rFonts w:hint="eastAsia"/>
          <w:color w:val="000000"/>
          <w:szCs w:val="21"/>
        </w:rPr>
        <w:t>他目前正在与</w:t>
      </w:r>
      <w:r w:rsidRPr="00077B04">
        <w:rPr>
          <w:rFonts w:hint="eastAsia"/>
          <w:color w:val="000000"/>
          <w:szCs w:val="21"/>
        </w:rPr>
        <w:t>HBO</w:t>
      </w:r>
      <w:r w:rsidRPr="00077B04">
        <w:rPr>
          <w:rFonts w:hint="eastAsia"/>
          <w:color w:val="000000"/>
          <w:szCs w:val="21"/>
        </w:rPr>
        <w:t>讨论制作一部关于美国体育赌博未来的纪录片。</w:t>
      </w:r>
    </w:p>
    <w:p w14:paraId="0CAA9B16" w14:textId="77777777" w:rsidR="00E60E5F" w:rsidRPr="00077B04" w:rsidRDefault="00E60E5F" w:rsidP="00077B04">
      <w:pPr>
        <w:shd w:val="clear" w:color="auto" w:fill="FFFFFF"/>
        <w:ind w:firstLineChars="200" w:firstLine="420"/>
        <w:rPr>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60C5E41D" w:rsidR="00465462" w:rsidRDefault="00465462">
      <w:pPr>
        <w:rPr>
          <w:rFonts w:eastAsia="华文中宋"/>
          <w:b/>
          <w:color w:val="000000"/>
          <w:szCs w:val="21"/>
        </w:rPr>
      </w:pPr>
      <w:r>
        <w:rPr>
          <w:b/>
          <w:color w:val="000000"/>
          <w:szCs w:val="21"/>
        </w:rPr>
        <w:t>请将反馈信息发至</w:t>
      </w:r>
      <w:r w:rsidR="00353D1B">
        <w:rPr>
          <w:b/>
          <w:color w:val="000000"/>
          <w:szCs w:val="21"/>
        </w:rPr>
        <w:t>:</w:t>
      </w:r>
      <w:r>
        <w:rPr>
          <w:rFonts w:eastAsia="华文中宋"/>
          <w:b/>
          <w:color w:val="000000"/>
          <w:szCs w:val="21"/>
        </w:rPr>
        <w:t>版权负责人</w:t>
      </w:r>
    </w:p>
    <w:p w14:paraId="00627C8A" w14:textId="3300CE6E" w:rsidR="00465462" w:rsidRDefault="00465462">
      <w:pPr>
        <w:rPr>
          <w:b/>
          <w:color w:val="000000"/>
          <w:szCs w:val="21"/>
        </w:rPr>
      </w:pPr>
      <w:proofErr w:type="spellStart"/>
      <w:r>
        <w:rPr>
          <w:b/>
          <w:color w:val="000000"/>
          <w:szCs w:val="21"/>
        </w:rPr>
        <w:t>Email</w:t>
      </w:r>
      <w:r w:rsidR="00353D1B">
        <w:rPr>
          <w:color w:val="000000"/>
          <w:szCs w:val="21"/>
        </w:rPr>
        <w:t>:</w:t>
      </w:r>
      <w:hyperlink r:id="rId9" w:history="1">
        <w:r>
          <w:rPr>
            <w:rStyle w:val="ab"/>
            <w:b/>
            <w:szCs w:val="21"/>
          </w:rPr>
          <w:t>Rights@nurnberg.com.cn</w:t>
        </w:r>
        <w:proofErr w:type="spellEnd"/>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236B9D31" w:rsidR="00465462" w:rsidRDefault="004654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sidR="00353D1B">
        <w:rPr>
          <w:color w:val="000000"/>
          <w:szCs w:val="21"/>
        </w:rPr>
        <w:t>:</w:t>
      </w:r>
      <w:r>
        <w:rPr>
          <w:color w:val="000000"/>
          <w:szCs w:val="21"/>
        </w:rPr>
        <w:t>100872</w:t>
      </w:r>
    </w:p>
    <w:p w14:paraId="6F98E4AF" w14:textId="33696B2A" w:rsidR="00465462" w:rsidRDefault="00465462">
      <w:pPr>
        <w:rPr>
          <w:b/>
          <w:color w:val="000000"/>
          <w:szCs w:val="21"/>
        </w:rPr>
      </w:pPr>
      <w:r>
        <w:rPr>
          <w:color w:val="000000"/>
          <w:szCs w:val="21"/>
        </w:rPr>
        <w:t>电话</w:t>
      </w:r>
      <w:r w:rsidR="00353D1B">
        <w:rPr>
          <w:color w:val="000000"/>
          <w:szCs w:val="21"/>
        </w:rPr>
        <w:t>:</w:t>
      </w:r>
      <w:r>
        <w:rPr>
          <w:color w:val="000000"/>
          <w:szCs w:val="21"/>
        </w:rPr>
        <w:t xml:space="preserve">010-82504106, </w:t>
      </w:r>
      <w:r>
        <w:rPr>
          <w:color w:val="000000"/>
          <w:szCs w:val="21"/>
        </w:rPr>
        <w:t>传真</w:t>
      </w:r>
      <w:r w:rsidR="00353D1B">
        <w:rPr>
          <w:color w:val="000000"/>
          <w:szCs w:val="21"/>
        </w:rPr>
        <w:t>:</w:t>
      </w:r>
      <w:r>
        <w:rPr>
          <w:color w:val="000000"/>
          <w:szCs w:val="21"/>
        </w:rPr>
        <w:t>010-82504200</w:t>
      </w:r>
    </w:p>
    <w:p w14:paraId="5789F98B" w14:textId="4C72A558" w:rsidR="00465462" w:rsidRDefault="00465462">
      <w:pPr>
        <w:rPr>
          <w:rStyle w:val="ab"/>
          <w:szCs w:val="21"/>
        </w:rPr>
      </w:pPr>
      <w:r>
        <w:rPr>
          <w:color w:val="000000"/>
          <w:szCs w:val="21"/>
        </w:rPr>
        <w:t>公司网址</w:t>
      </w:r>
      <w:r w:rsidR="00353D1B">
        <w:rPr>
          <w:color w:val="000000"/>
          <w:szCs w:val="21"/>
        </w:rPr>
        <w:t>:</w:t>
      </w:r>
      <w:hyperlink r:id="rId10" w:history="1">
        <w:r>
          <w:rPr>
            <w:rStyle w:val="ab"/>
            <w:szCs w:val="21"/>
          </w:rPr>
          <w:t>http://www.nurnberg.com.cn</w:t>
        </w:r>
      </w:hyperlink>
    </w:p>
    <w:p w14:paraId="63373FF5" w14:textId="1627A4BC" w:rsidR="00465462" w:rsidRDefault="00465462">
      <w:pPr>
        <w:rPr>
          <w:color w:val="000000"/>
          <w:szCs w:val="21"/>
        </w:rPr>
      </w:pPr>
      <w:r>
        <w:rPr>
          <w:color w:val="000000"/>
          <w:szCs w:val="21"/>
        </w:rPr>
        <w:t>书目下载</w:t>
      </w:r>
      <w:r w:rsidR="00353D1B">
        <w:rPr>
          <w:color w:val="000000"/>
          <w:szCs w:val="21"/>
        </w:rPr>
        <w:t>:</w:t>
      </w:r>
      <w:hyperlink r:id="rId11" w:history="1">
        <w:r>
          <w:rPr>
            <w:rStyle w:val="ab"/>
            <w:szCs w:val="21"/>
          </w:rPr>
          <w:t>http://www.nurnberg.com.cn/booklist_zh/list.aspx</w:t>
        </w:r>
      </w:hyperlink>
    </w:p>
    <w:p w14:paraId="599D7A83" w14:textId="127BE022" w:rsidR="00465462" w:rsidRDefault="00465462">
      <w:pPr>
        <w:rPr>
          <w:color w:val="000000"/>
          <w:szCs w:val="21"/>
        </w:rPr>
      </w:pPr>
      <w:r>
        <w:rPr>
          <w:color w:val="000000"/>
          <w:szCs w:val="21"/>
        </w:rPr>
        <w:t>书讯浏览</w:t>
      </w:r>
      <w:r w:rsidR="00353D1B">
        <w:rPr>
          <w:color w:val="000000"/>
          <w:szCs w:val="21"/>
        </w:rPr>
        <w:t>:</w:t>
      </w:r>
      <w:hyperlink r:id="rId12" w:history="1">
        <w:r>
          <w:rPr>
            <w:rStyle w:val="ab"/>
            <w:szCs w:val="21"/>
          </w:rPr>
          <w:t>http://www.nurnberg.com.cn/book/book.aspx</w:t>
        </w:r>
      </w:hyperlink>
    </w:p>
    <w:p w14:paraId="0971CBA2" w14:textId="306787A6" w:rsidR="00465462" w:rsidRDefault="00465462">
      <w:pPr>
        <w:rPr>
          <w:color w:val="000000"/>
          <w:szCs w:val="21"/>
        </w:rPr>
      </w:pPr>
      <w:r>
        <w:rPr>
          <w:color w:val="000000"/>
          <w:szCs w:val="21"/>
        </w:rPr>
        <w:t>视频推荐</w:t>
      </w:r>
      <w:r w:rsidR="00353D1B">
        <w:rPr>
          <w:color w:val="000000"/>
          <w:szCs w:val="21"/>
        </w:rPr>
        <w:t>:</w:t>
      </w:r>
      <w:hyperlink r:id="rId13" w:history="1">
        <w:r>
          <w:rPr>
            <w:rStyle w:val="ab"/>
            <w:szCs w:val="21"/>
          </w:rPr>
          <w:t>http://www.nurnberg.com.cn/video/video.aspx</w:t>
        </w:r>
      </w:hyperlink>
    </w:p>
    <w:p w14:paraId="6D9DC9BC" w14:textId="38E13EED" w:rsidR="00465462" w:rsidRDefault="00465462">
      <w:pPr>
        <w:rPr>
          <w:rStyle w:val="ab"/>
          <w:szCs w:val="21"/>
        </w:rPr>
      </w:pPr>
      <w:r>
        <w:rPr>
          <w:color w:val="000000"/>
          <w:szCs w:val="21"/>
        </w:rPr>
        <w:t>豆瓣小站</w:t>
      </w:r>
      <w:r w:rsidR="00353D1B">
        <w:rPr>
          <w:color w:val="000000"/>
          <w:szCs w:val="21"/>
        </w:rPr>
        <w:t>:</w:t>
      </w:r>
      <w:hyperlink r:id="rId14" w:history="1">
        <w:r>
          <w:rPr>
            <w:rStyle w:val="ab"/>
            <w:szCs w:val="21"/>
          </w:rPr>
          <w:t>http://site.douban.com/110577/</w:t>
        </w:r>
      </w:hyperlink>
    </w:p>
    <w:p w14:paraId="595120DD" w14:textId="5EEB42F6" w:rsidR="00465462" w:rsidRDefault="00465462">
      <w:pPr>
        <w:rPr>
          <w:color w:val="000000"/>
          <w:shd w:val="clear" w:color="auto" w:fill="FFFFFF"/>
        </w:rPr>
      </w:pPr>
      <w:r>
        <w:rPr>
          <w:color w:val="000000"/>
          <w:shd w:val="clear" w:color="auto" w:fill="FFFFFF"/>
        </w:rPr>
        <w:t>新</w:t>
      </w:r>
      <w:proofErr w:type="gramStart"/>
      <w:r>
        <w:rPr>
          <w:color w:val="000000"/>
          <w:shd w:val="clear" w:color="auto" w:fill="FFFFFF"/>
        </w:rPr>
        <w:t>浪微博</w:t>
      </w:r>
      <w:proofErr w:type="gramEnd"/>
      <w:r w:rsidR="00353D1B">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5500AA6C" w:rsidR="00465462" w:rsidRDefault="00465462">
      <w:pPr>
        <w:shd w:val="clear" w:color="auto" w:fill="FFFFFF"/>
        <w:rPr>
          <w:b/>
          <w:color w:val="000000"/>
        </w:rPr>
      </w:pPr>
      <w:proofErr w:type="gramStart"/>
      <w:r>
        <w:rPr>
          <w:color w:val="000000"/>
          <w:szCs w:val="21"/>
        </w:rPr>
        <w:t>微信订阅</w:t>
      </w:r>
      <w:proofErr w:type="gramEnd"/>
      <w:r>
        <w:rPr>
          <w:color w:val="000000"/>
          <w:szCs w:val="21"/>
        </w:rPr>
        <w:t>号</w:t>
      </w:r>
      <w:r w:rsidR="00353D1B">
        <w:rPr>
          <w:color w:val="000000"/>
          <w:szCs w:val="21"/>
        </w:rPr>
        <w:t>:</w:t>
      </w:r>
      <w:r>
        <w:rPr>
          <w:color w:val="000000"/>
          <w:szCs w:val="21"/>
        </w:rPr>
        <w:t>ANABJ2002</w:t>
      </w:r>
    </w:p>
    <w:bookmarkEnd w:id="0"/>
    <w:bookmarkEnd w:id="1"/>
    <w:p w14:paraId="757705D5" w14:textId="77777777" w:rsidR="00E95DDD" w:rsidRDefault="00847CCF">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CCD07" w14:textId="77777777" w:rsidR="00B868AE" w:rsidRDefault="00B868AE">
      <w:r>
        <w:separator/>
      </w:r>
    </w:p>
  </w:endnote>
  <w:endnote w:type="continuationSeparator" w:id="0">
    <w:p w14:paraId="53C8B25E" w14:textId="77777777" w:rsidR="00B868AE" w:rsidRDefault="00B8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847CCF">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99F1A9B" w14:textId="77777777" w:rsidR="00E95DDD" w:rsidRDefault="00847CCF">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77CC7F53" w14:textId="77777777" w:rsidR="00E95DDD" w:rsidRDefault="00847CCF">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B4021" w14:textId="77777777" w:rsidR="00B868AE" w:rsidRDefault="00B868AE">
      <w:r>
        <w:separator/>
      </w:r>
    </w:p>
  </w:footnote>
  <w:footnote w:type="continuationSeparator" w:id="0">
    <w:p w14:paraId="3AE3B1AE" w14:textId="77777777" w:rsidR="00B868AE" w:rsidRDefault="00B86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EBF0" w14:textId="77777777" w:rsidR="00E95DDD" w:rsidRDefault="00847CCF">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847CCF">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0DC5250"/>
    <w:multiLevelType w:val="multilevel"/>
    <w:tmpl w:val="21B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53848"/>
    <w:multiLevelType w:val="multilevel"/>
    <w:tmpl w:val="E70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A0B9E"/>
    <w:multiLevelType w:val="multilevel"/>
    <w:tmpl w:val="CE9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21990"/>
    <w:multiLevelType w:val="multilevel"/>
    <w:tmpl w:val="BB5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17"/>
  </w:num>
  <w:num w:numId="5">
    <w:abstractNumId w:val="15"/>
  </w:num>
  <w:num w:numId="6">
    <w:abstractNumId w:val="13"/>
  </w:num>
  <w:num w:numId="7">
    <w:abstractNumId w:val="4"/>
  </w:num>
  <w:num w:numId="8">
    <w:abstractNumId w:val="12"/>
  </w:num>
  <w:num w:numId="9">
    <w:abstractNumId w:val="0"/>
  </w:num>
  <w:num w:numId="10">
    <w:abstractNumId w:val="10"/>
  </w:num>
  <w:num w:numId="11">
    <w:abstractNumId w:val="5"/>
  </w:num>
  <w:num w:numId="12">
    <w:abstractNumId w:val="3"/>
  </w:num>
  <w:num w:numId="13">
    <w:abstractNumId w:val="11"/>
  </w:num>
  <w:num w:numId="14">
    <w:abstractNumId w:val="6"/>
  </w:num>
  <w:num w:numId="15">
    <w:abstractNumId w:val="14"/>
  </w:num>
  <w:num w:numId="16">
    <w:abstractNumId w:val="2"/>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65CB"/>
    <w:rsid w:val="000565DB"/>
    <w:rsid w:val="00061C2C"/>
    <w:rsid w:val="0007469B"/>
    <w:rsid w:val="000752B2"/>
    <w:rsid w:val="00077218"/>
    <w:rsid w:val="00077B04"/>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52DF"/>
    <w:rsid w:val="00177AFA"/>
    <w:rsid w:val="001824D2"/>
    <w:rsid w:val="00184B71"/>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46AB8"/>
    <w:rsid w:val="002516C3"/>
    <w:rsid w:val="002523C1"/>
    <w:rsid w:val="00254898"/>
    <w:rsid w:val="00261EDD"/>
    <w:rsid w:val="00265795"/>
    <w:rsid w:val="00265E39"/>
    <w:rsid w:val="002727E9"/>
    <w:rsid w:val="0027765C"/>
    <w:rsid w:val="00285C9D"/>
    <w:rsid w:val="0028695F"/>
    <w:rsid w:val="00286FE3"/>
    <w:rsid w:val="00294575"/>
    <w:rsid w:val="00295FD8"/>
    <w:rsid w:val="002962E7"/>
    <w:rsid w:val="0029676A"/>
    <w:rsid w:val="002A0E55"/>
    <w:rsid w:val="002A16EE"/>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80D9C"/>
    <w:rsid w:val="00482A3E"/>
    <w:rsid w:val="00485E2E"/>
    <w:rsid w:val="00486E31"/>
    <w:rsid w:val="00490C30"/>
    <w:rsid w:val="0049164F"/>
    <w:rsid w:val="0049687A"/>
    <w:rsid w:val="004A3CC4"/>
    <w:rsid w:val="004A5390"/>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74DA"/>
    <w:rsid w:val="0061102C"/>
    <w:rsid w:val="0061306B"/>
    <w:rsid w:val="006149AB"/>
    <w:rsid w:val="00616A0F"/>
    <w:rsid w:val="006176AA"/>
    <w:rsid w:val="00620F6E"/>
    <w:rsid w:val="00625BDE"/>
    <w:rsid w:val="0063017E"/>
    <w:rsid w:val="00631C28"/>
    <w:rsid w:val="00636105"/>
    <w:rsid w:val="00642586"/>
    <w:rsid w:val="00642754"/>
    <w:rsid w:val="00652F55"/>
    <w:rsid w:val="00654ED6"/>
    <w:rsid w:val="00655AB6"/>
    <w:rsid w:val="00655FA9"/>
    <w:rsid w:val="00665404"/>
    <w:rsid w:val="006656BA"/>
    <w:rsid w:val="00667C85"/>
    <w:rsid w:val="0067186B"/>
    <w:rsid w:val="00676456"/>
    <w:rsid w:val="00680EFB"/>
    <w:rsid w:val="006831A8"/>
    <w:rsid w:val="006854AC"/>
    <w:rsid w:val="00685FC9"/>
    <w:rsid w:val="006A075C"/>
    <w:rsid w:val="006A1541"/>
    <w:rsid w:val="006A4538"/>
    <w:rsid w:val="006B6CAB"/>
    <w:rsid w:val="006C0678"/>
    <w:rsid w:val="006C32EC"/>
    <w:rsid w:val="006C3643"/>
    <w:rsid w:val="006C5656"/>
    <w:rsid w:val="006D0F46"/>
    <w:rsid w:val="006D37ED"/>
    <w:rsid w:val="006D7408"/>
    <w:rsid w:val="006E1087"/>
    <w:rsid w:val="006E2E2E"/>
    <w:rsid w:val="006E4EA2"/>
    <w:rsid w:val="00700CA6"/>
    <w:rsid w:val="00706ACD"/>
    <w:rsid w:val="007078E0"/>
    <w:rsid w:val="00711853"/>
    <w:rsid w:val="00712AFF"/>
    <w:rsid w:val="00715F9D"/>
    <w:rsid w:val="00717984"/>
    <w:rsid w:val="007213D9"/>
    <w:rsid w:val="00721FF5"/>
    <w:rsid w:val="0072268E"/>
    <w:rsid w:val="00725139"/>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47CCF"/>
    <w:rsid w:val="00852C8A"/>
    <w:rsid w:val="0087108B"/>
    <w:rsid w:val="00873E1D"/>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1DDB"/>
    <w:rsid w:val="0093449D"/>
    <w:rsid w:val="00934EEE"/>
    <w:rsid w:val="00935359"/>
    <w:rsid w:val="00937973"/>
    <w:rsid w:val="00953C63"/>
    <w:rsid w:val="00955074"/>
    <w:rsid w:val="0095526F"/>
    <w:rsid w:val="00955B7C"/>
    <w:rsid w:val="0095747D"/>
    <w:rsid w:val="00961A48"/>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41EA"/>
    <w:rsid w:val="00B23400"/>
    <w:rsid w:val="00B249FA"/>
    <w:rsid w:val="00B254DB"/>
    <w:rsid w:val="00B262C1"/>
    <w:rsid w:val="00B302C8"/>
    <w:rsid w:val="00B314C3"/>
    <w:rsid w:val="00B3175F"/>
    <w:rsid w:val="00B31D2E"/>
    <w:rsid w:val="00B32906"/>
    <w:rsid w:val="00B36BC1"/>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586F"/>
    <w:rsid w:val="00B86565"/>
    <w:rsid w:val="00B868A8"/>
    <w:rsid w:val="00B868AE"/>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914B6"/>
    <w:rsid w:val="00E91B39"/>
    <w:rsid w:val="00E95DDD"/>
    <w:rsid w:val="00EA1D52"/>
    <w:rsid w:val="00EA3600"/>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rsid w:val="00AA1976"/>
    <w:rPr>
      <w:color w:val="605E5C"/>
      <w:shd w:val="clear" w:color="auto" w:fill="E1DFDD"/>
    </w:rPr>
  </w:style>
  <w:style w:type="paragraph" w:styleId="ac">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08285378">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60379676">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17920808">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61340168">
      <w:bodyDiv w:val="1"/>
      <w:marLeft w:val="0"/>
      <w:marRight w:val="0"/>
      <w:marTop w:val="0"/>
      <w:marBottom w:val="0"/>
      <w:divBdr>
        <w:top w:val="none" w:sz="0" w:space="0" w:color="auto"/>
        <w:left w:val="none" w:sz="0" w:space="0" w:color="auto"/>
        <w:bottom w:val="none" w:sz="0" w:space="0" w:color="auto"/>
        <w:right w:val="none" w:sz="0" w:space="0" w:color="auto"/>
      </w:divBdr>
      <w:divsChild>
        <w:div w:id="499734638">
          <w:marLeft w:val="0"/>
          <w:marRight w:val="0"/>
          <w:marTop w:val="0"/>
          <w:marBottom w:val="0"/>
          <w:divBdr>
            <w:top w:val="none" w:sz="0" w:space="0" w:color="auto"/>
            <w:left w:val="none" w:sz="0" w:space="0" w:color="auto"/>
            <w:bottom w:val="none" w:sz="0" w:space="0" w:color="auto"/>
            <w:right w:val="none" w:sz="0" w:space="0" w:color="auto"/>
          </w:divBdr>
          <w:divsChild>
            <w:div w:id="1254237804">
              <w:marLeft w:val="0"/>
              <w:marRight w:val="0"/>
              <w:marTop w:val="0"/>
              <w:marBottom w:val="0"/>
              <w:divBdr>
                <w:top w:val="none" w:sz="0" w:space="0" w:color="auto"/>
                <w:left w:val="none" w:sz="0" w:space="0" w:color="auto"/>
                <w:bottom w:val="none" w:sz="0" w:space="0" w:color="auto"/>
                <w:right w:val="none" w:sz="0" w:space="0" w:color="auto"/>
              </w:divBdr>
              <w:divsChild>
                <w:div w:id="669480808">
                  <w:marLeft w:val="0"/>
                  <w:marRight w:val="0"/>
                  <w:marTop w:val="0"/>
                  <w:marBottom w:val="0"/>
                  <w:divBdr>
                    <w:top w:val="none" w:sz="0" w:space="0" w:color="auto"/>
                    <w:left w:val="none" w:sz="0" w:space="0" w:color="auto"/>
                    <w:bottom w:val="none" w:sz="0" w:space="0" w:color="auto"/>
                    <w:right w:val="none" w:sz="0" w:space="0" w:color="auto"/>
                  </w:divBdr>
                  <w:divsChild>
                    <w:div w:id="64187427">
                      <w:marLeft w:val="0"/>
                      <w:marRight w:val="0"/>
                      <w:marTop w:val="0"/>
                      <w:marBottom w:val="0"/>
                      <w:divBdr>
                        <w:top w:val="none" w:sz="0" w:space="0" w:color="auto"/>
                        <w:left w:val="none" w:sz="0" w:space="0" w:color="auto"/>
                        <w:bottom w:val="none" w:sz="0" w:space="0" w:color="auto"/>
                        <w:right w:val="none" w:sz="0" w:space="0" w:color="auto"/>
                      </w:divBdr>
                      <w:divsChild>
                        <w:div w:id="1774738829">
                          <w:marLeft w:val="0"/>
                          <w:marRight w:val="0"/>
                          <w:marTop w:val="0"/>
                          <w:marBottom w:val="0"/>
                          <w:divBdr>
                            <w:top w:val="none" w:sz="0" w:space="0" w:color="auto"/>
                            <w:left w:val="none" w:sz="0" w:space="0" w:color="auto"/>
                            <w:bottom w:val="none" w:sz="0" w:space="0" w:color="auto"/>
                            <w:right w:val="none" w:sz="0" w:space="0" w:color="auto"/>
                          </w:divBdr>
                          <w:divsChild>
                            <w:div w:id="13056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954">
                  <w:marLeft w:val="0"/>
                  <w:marRight w:val="0"/>
                  <w:marTop w:val="0"/>
                  <w:marBottom w:val="0"/>
                  <w:divBdr>
                    <w:top w:val="none" w:sz="0" w:space="0" w:color="auto"/>
                    <w:left w:val="none" w:sz="0" w:space="0" w:color="auto"/>
                    <w:bottom w:val="none" w:sz="0" w:space="0" w:color="auto"/>
                    <w:right w:val="none" w:sz="0" w:space="0" w:color="auto"/>
                  </w:divBdr>
                  <w:divsChild>
                    <w:div w:id="2093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42127385">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882134013">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98852520">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06803669">
      <w:bodyDiv w:val="1"/>
      <w:marLeft w:val="0"/>
      <w:marRight w:val="0"/>
      <w:marTop w:val="0"/>
      <w:marBottom w:val="0"/>
      <w:divBdr>
        <w:top w:val="none" w:sz="0" w:space="0" w:color="auto"/>
        <w:left w:val="none" w:sz="0" w:space="0" w:color="auto"/>
        <w:bottom w:val="none" w:sz="0" w:space="0" w:color="auto"/>
        <w:right w:val="none" w:sz="0" w:space="0" w:color="auto"/>
      </w:divBdr>
      <w:divsChild>
        <w:div w:id="9189523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77499969">
      <w:bodyDiv w:val="1"/>
      <w:marLeft w:val="0"/>
      <w:marRight w:val="0"/>
      <w:marTop w:val="0"/>
      <w:marBottom w:val="0"/>
      <w:divBdr>
        <w:top w:val="none" w:sz="0" w:space="0" w:color="auto"/>
        <w:left w:val="none" w:sz="0" w:space="0" w:color="auto"/>
        <w:bottom w:val="none" w:sz="0" w:space="0" w:color="auto"/>
        <w:right w:val="none" w:sz="0" w:space="0" w:color="auto"/>
      </w:divBdr>
      <w:divsChild>
        <w:div w:id="322516053">
          <w:marLeft w:val="0"/>
          <w:marRight w:val="0"/>
          <w:marTop w:val="0"/>
          <w:marBottom w:val="0"/>
          <w:divBdr>
            <w:top w:val="none" w:sz="0" w:space="0" w:color="auto"/>
            <w:left w:val="none" w:sz="0" w:space="0" w:color="auto"/>
            <w:bottom w:val="none" w:sz="0" w:space="0" w:color="auto"/>
            <w:right w:val="none" w:sz="0" w:space="0" w:color="auto"/>
          </w:divBdr>
          <w:divsChild>
            <w:div w:id="1204564435">
              <w:marLeft w:val="0"/>
              <w:marRight w:val="0"/>
              <w:marTop w:val="0"/>
              <w:marBottom w:val="0"/>
              <w:divBdr>
                <w:top w:val="none" w:sz="0" w:space="0" w:color="auto"/>
                <w:left w:val="none" w:sz="0" w:space="0" w:color="auto"/>
                <w:bottom w:val="none" w:sz="0" w:space="0" w:color="auto"/>
                <w:right w:val="none" w:sz="0" w:space="0" w:color="auto"/>
              </w:divBdr>
              <w:divsChild>
                <w:div w:id="1048841641">
                  <w:marLeft w:val="0"/>
                  <w:marRight w:val="0"/>
                  <w:marTop w:val="0"/>
                  <w:marBottom w:val="0"/>
                  <w:divBdr>
                    <w:top w:val="none" w:sz="0" w:space="0" w:color="auto"/>
                    <w:left w:val="none" w:sz="0" w:space="0" w:color="auto"/>
                    <w:bottom w:val="none" w:sz="0" w:space="0" w:color="auto"/>
                    <w:right w:val="none" w:sz="0" w:space="0" w:color="auto"/>
                  </w:divBdr>
                  <w:divsChild>
                    <w:div w:id="393042291">
                      <w:marLeft w:val="0"/>
                      <w:marRight w:val="0"/>
                      <w:marTop w:val="0"/>
                      <w:marBottom w:val="0"/>
                      <w:divBdr>
                        <w:top w:val="none" w:sz="0" w:space="0" w:color="auto"/>
                        <w:left w:val="none" w:sz="0" w:space="0" w:color="auto"/>
                        <w:bottom w:val="none" w:sz="0" w:space="0" w:color="auto"/>
                        <w:right w:val="none" w:sz="0" w:space="0" w:color="auto"/>
                      </w:divBdr>
                      <w:divsChild>
                        <w:div w:id="1428379301">
                          <w:marLeft w:val="0"/>
                          <w:marRight w:val="0"/>
                          <w:marTop w:val="0"/>
                          <w:marBottom w:val="0"/>
                          <w:divBdr>
                            <w:top w:val="none" w:sz="0" w:space="0" w:color="auto"/>
                            <w:left w:val="none" w:sz="0" w:space="0" w:color="auto"/>
                            <w:bottom w:val="none" w:sz="0" w:space="0" w:color="auto"/>
                            <w:right w:val="none" w:sz="0" w:space="0" w:color="auto"/>
                          </w:divBdr>
                          <w:divsChild>
                            <w:div w:id="17239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78">
                  <w:marLeft w:val="0"/>
                  <w:marRight w:val="0"/>
                  <w:marTop w:val="0"/>
                  <w:marBottom w:val="0"/>
                  <w:divBdr>
                    <w:top w:val="none" w:sz="0" w:space="0" w:color="auto"/>
                    <w:left w:val="none" w:sz="0" w:space="0" w:color="auto"/>
                    <w:bottom w:val="none" w:sz="0" w:space="0" w:color="auto"/>
                    <w:right w:val="none" w:sz="0" w:space="0" w:color="auto"/>
                  </w:divBdr>
                  <w:divsChild>
                    <w:div w:id="695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9872910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8583520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77186836">
      <w:bodyDiv w:val="1"/>
      <w:marLeft w:val="0"/>
      <w:marRight w:val="0"/>
      <w:marTop w:val="0"/>
      <w:marBottom w:val="0"/>
      <w:divBdr>
        <w:top w:val="none" w:sz="0" w:space="0" w:color="auto"/>
        <w:left w:val="none" w:sz="0" w:space="0" w:color="auto"/>
        <w:bottom w:val="none" w:sz="0" w:space="0" w:color="auto"/>
        <w:right w:val="none" w:sz="0" w:space="0" w:color="auto"/>
      </w:divBdr>
    </w:div>
    <w:div w:id="1502964143">
      <w:bodyDiv w:val="1"/>
      <w:marLeft w:val="0"/>
      <w:marRight w:val="0"/>
      <w:marTop w:val="0"/>
      <w:marBottom w:val="0"/>
      <w:divBdr>
        <w:top w:val="none" w:sz="0" w:space="0" w:color="auto"/>
        <w:left w:val="none" w:sz="0" w:space="0" w:color="auto"/>
        <w:bottom w:val="none" w:sz="0" w:space="0" w:color="auto"/>
        <w:right w:val="none" w:sz="0" w:space="0" w:color="auto"/>
      </w:divBdr>
      <w:divsChild>
        <w:div w:id="363220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643388573">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16462330">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19082761">
      <w:bodyDiv w:val="1"/>
      <w:marLeft w:val="0"/>
      <w:marRight w:val="0"/>
      <w:marTop w:val="0"/>
      <w:marBottom w:val="0"/>
      <w:divBdr>
        <w:top w:val="none" w:sz="0" w:space="0" w:color="auto"/>
        <w:left w:val="none" w:sz="0" w:space="0" w:color="auto"/>
        <w:bottom w:val="none" w:sz="0" w:space="0" w:color="auto"/>
        <w:right w:val="none" w:sz="0" w:space="0" w:color="auto"/>
      </w:divBdr>
    </w:div>
    <w:div w:id="1728185139">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2452444">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81239605">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788629">
      <w:bodyDiv w:val="1"/>
      <w:marLeft w:val="0"/>
      <w:marRight w:val="0"/>
      <w:marTop w:val="0"/>
      <w:marBottom w:val="0"/>
      <w:divBdr>
        <w:top w:val="none" w:sz="0" w:space="0" w:color="auto"/>
        <w:left w:val="none" w:sz="0" w:space="0" w:color="auto"/>
        <w:bottom w:val="none" w:sz="0" w:space="0" w:color="auto"/>
        <w:right w:val="none" w:sz="0" w:space="0" w:color="auto"/>
      </w:divBdr>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281</Words>
  <Characters>1602</Characters>
  <Application>Microsoft Office Word</Application>
  <DocSecurity>0</DocSecurity>
  <Lines>13</Lines>
  <Paragraphs>3</Paragraphs>
  <ScaleCrop>false</ScaleCrop>
  <Company>2ndSpAcE</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2025-07-25T03:46:00Z</dcterms:created>
  <dcterms:modified xsi:type="dcterms:W3CDTF">2025-08-12T09:56:00Z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