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4A139">
      <w:pPr>
        <w:jc w:val="center"/>
        <w:rPr>
          <w:rFonts w:hint="default" w:ascii="Times New Roman" w:hAnsi="Times New Roman" w:cs="Times New Roman"/>
          <w:b/>
          <w:bCs/>
          <w:color w:val="000000"/>
          <w:sz w:val="18"/>
          <w:szCs w:val="18"/>
          <w:shd w:val="pct10" w:color="auto" w:fill="FFFFFF"/>
        </w:rPr>
      </w:pPr>
    </w:p>
    <w:p w14:paraId="4294147C">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3A7216C2">
      <w:pPr>
        <w:tabs>
          <w:tab w:val="left" w:pos="341"/>
          <w:tab w:val="left" w:pos="5235"/>
        </w:tabs>
        <w:jc w:val="left"/>
        <w:rPr>
          <w:rFonts w:hint="default" w:ascii="Times New Roman" w:hAnsi="Times New Roman" w:cs="Times New Roman"/>
          <w:b/>
          <w:bCs/>
          <w:color w:val="000000"/>
          <w:szCs w:val="18"/>
        </w:rPr>
      </w:pPr>
    </w:p>
    <w:p w14:paraId="4BA58643">
      <w:pPr>
        <w:rPr>
          <w:rFonts w:hint="default" w:ascii="Times New Roman" w:hAnsi="Times New Roman" w:cs="Times New Roman"/>
          <w:b/>
          <w:color w:val="000000"/>
          <w:szCs w:val="21"/>
        </w:rPr>
      </w:pPr>
      <w:r>
        <w:rPr>
          <w:rFonts w:ascii="sans-serif" w:hAnsi="sans-serif" w:eastAsia="sans-serif" w:cs="sans-serif"/>
          <w:i w:val="0"/>
          <w:iCs w:val="0"/>
          <w:caps w:val="0"/>
          <w:color w:val="000000"/>
          <w:spacing w:val="0"/>
          <w:sz w:val="22"/>
          <w:szCs w:val="22"/>
          <w:shd w:val="clear" w:fill="FFFFFF"/>
        </w:rPr>
        <w:drawing>
          <wp:anchor distT="0" distB="0" distL="114300" distR="114300" simplePos="0" relativeHeight="251660288" behindDoc="1" locked="0" layoutInCell="1" allowOverlap="1">
            <wp:simplePos x="0" y="0"/>
            <wp:positionH relativeFrom="column">
              <wp:posOffset>4101465</wp:posOffset>
            </wp:positionH>
            <wp:positionV relativeFrom="paragraph">
              <wp:posOffset>287655</wp:posOffset>
            </wp:positionV>
            <wp:extent cx="1294765" cy="1990090"/>
            <wp:effectExtent l="0" t="0" r="635" b="10160"/>
            <wp:wrapTight wrapText="bothSides">
              <wp:wrapPolygon>
                <wp:start x="0" y="0"/>
                <wp:lineTo x="0" y="21297"/>
                <wp:lineTo x="21293" y="21297"/>
                <wp:lineTo x="21293" y="0"/>
                <wp:lineTo x="0" y="0"/>
              </wp:wrapPolygon>
            </wp:wrapTight>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294765" cy="1990090"/>
                    </a:xfrm>
                    <a:prstGeom prst="rect">
                      <a:avLst/>
                    </a:prstGeom>
                    <a:noFill/>
                    <a:ln w="9525">
                      <a:noFill/>
                    </a:ln>
                  </pic:spPr>
                </pic:pic>
              </a:graphicData>
            </a:graphic>
          </wp:anchor>
        </w:drawing>
      </w:r>
      <w:r>
        <w:rPr>
          <w:rFonts w:ascii="宋体" w:hAnsi="宋体" w:eastAsia="宋体" w:cs="宋体"/>
          <w:sz w:val="24"/>
          <w:szCs w:val="24"/>
        </w:rPr>
        <w:br w:type="textWrapping"/>
      </w:r>
    </w:p>
    <w:p w14:paraId="38101E16">
      <w:pPr>
        <w:rPr>
          <w:rFonts w:hint="eastAsia" w:ascii="Times New Roman" w:hAnsi="Times New Roman" w:eastAsia="宋体" w:cs="Times New Roman"/>
          <w:b/>
          <w:color w:val="000000"/>
          <w:szCs w:val="21"/>
          <w:lang w:eastAsia="zh-CN"/>
        </w:rPr>
      </w:pPr>
      <w:r>
        <w:rPr>
          <w:rFonts w:hint="default" w:ascii="Times New Roman" w:hAnsi="Times New Roman" w:cs="Times New Roman"/>
          <w:b/>
          <w:color w:val="000000"/>
          <w:szCs w:val="21"/>
        </w:rPr>
        <w:t>中文书名：</w:t>
      </w:r>
      <w:r>
        <w:rPr>
          <w:rFonts w:hint="eastAsia" w:cs="Times New Roman"/>
          <w:b/>
          <w:color w:val="000000"/>
          <w:szCs w:val="21"/>
          <w:lang w:eastAsia="zh-CN"/>
        </w:rPr>
        <w:t>《走向核能：原子拯救世界》</w:t>
      </w:r>
    </w:p>
    <w:p w14:paraId="5643D97E">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t>
      </w:r>
      <w:r>
        <w:rPr>
          <w:rFonts w:hint="eastAsia" w:cs="Times New Roman"/>
          <w:b/>
          <w:color w:val="000000"/>
          <w:szCs w:val="21"/>
          <w:lang w:val="en-US" w:eastAsia="zh-CN"/>
        </w:rPr>
        <w:t xml:space="preserve">GOING NUCLEAR: </w:t>
      </w:r>
      <w:r>
        <w:rPr>
          <w:rFonts w:hint="default" w:ascii="Times New Roman" w:hAnsi="Times New Roman" w:cs="Times New Roman"/>
          <w:b/>
          <w:color w:val="000000"/>
          <w:szCs w:val="21"/>
        </w:rPr>
        <w:t>How the Atom Will Save the World</w:t>
      </w:r>
    </w:p>
    <w:p w14:paraId="7DF75351">
      <w:pPr>
        <w:rPr>
          <w:rFonts w:hint="default" w:ascii="Times New Roman" w:hAnsi="Times New Roman" w:cs="Times New Roman"/>
          <w:b/>
          <w:color w:val="000000"/>
          <w:szCs w:val="21"/>
        </w:rPr>
      </w:pPr>
      <w:r>
        <w:rPr>
          <w:rFonts w:hint="default" w:ascii="Times New Roman" w:hAnsi="Times New Roman" w:cs="Times New Roman"/>
          <w:b/>
          <w:color w:val="000000"/>
          <w:szCs w:val="21"/>
        </w:rPr>
        <w:t>作    者：Tim Gregory</w:t>
      </w:r>
    </w:p>
    <w:p w14:paraId="1CFBE650">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社：The Bodley Head</w:t>
      </w:r>
    </w:p>
    <w:p w14:paraId="7857407B">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代理公司：</w:t>
      </w:r>
      <w:r>
        <w:rPr>
          <w:rFonts w:hint="eastAsia" w:cs="Times New Roman"/>
          <w:b/>
          <w:color w:val="000000"/>
          <w:szCs w:val="21"/>
          <w:lang w:val="en-US" w:eastAsia="zh-CN"/>
        </w:rPr>
        <w:t>Northbank/</w:t>
      </w:r>
      <w:r>
        <w:rPr>
          <w:rFonts w:hint="default" w:ascii="Times New Roman" w:hAnsi="Times New Roman" w:cs="Times New Roman"/>
          <w:b/>
          <w:color w:val="000000"/>
          <w:szCs w:val="21"/>
        </w:rPr>
        <w:t>ANA/</w:t>
      </w:r>
      <w:r>
        <w:rPr>
          <w:rFonts w:hint="eastAsia" w:cs="Times New Roman"/>
          <w:b/>
          <w:color w:val="000000"/>
          <w:szCs w:val="21"/>
          <w:lang w:val="en-US" w:eastAsia="zh-CN"/>
        </w:rPr>
        <w:t>Winney</w:t>
      </w:r>
    </w:p>
    <w:p w14:paraId="0E2AED6F">
      <w:pPr>
        <w:rPr>
          <w:rFonts w:hint="default" w:ascii="Times New Roman" w:hAnsi="Times New Roman" w:eastAsia="宋体" w:cs="Times New Roman"/>
          <w:b/>
          <w:color w:val="000000"/>
          <w:szCs w:val="21"/>
          <w:lang w:val="en-US" w:eastAsia="zh-CN"/>
        </w:rPr>
      </w:pPr>
      <w:r>
        <w:rPr>
          <w:rFonts w:hint="eastAsia" w:cs="Times New Roman"/>
          <w:b/>
          <w:color w:val="000000"/>
          <w:szCs w:val="21"/>
          <w:lang w:val="en-US" w:eastAsia="zh-CN"/>
        </w:rPr>
        <w:t>字</w:t>
      </w:r>
      <w:r>
        <w:rPr>
          <w:rFonts w:hint="default" w:ascii="Times New Roman" w:hAnsi="Times New Roman" w:cs="Times New Roman"/>
          <w:b/>
          <w:color w:val="000000"/>
          <w:szCs w:val="21"/>
        </w:rPr>
        <w:t xml:space="preserve">    数：</w:t>
      </w:r>
      <w:r>
        <w:rPr>
          <w:rFonts w:hint="eastAsia" w:cs="Times New Roman"/>
          <w:b/>
          <w:color w:val="000000"/>
          <w:szCs w:val="21"/>
          <w:lang w:val="en-US" w:eastAsia="zh-CN"/>
        </w:rPr>
        <w:t>384页</w:t>
      </w:r>
    </w:p>
    <w:p w14:paraId="7788C911">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出版时间：</w:t>
      </w:r>
      <w:r>
        <w:rPr>
          <w:rFonts w:hint="eastAsia" w:cs="Times New Roman"/>
          <w:b/>
          <w:color w:val="000000"/>
          <w:szCs w:val="21"/>
          <w:lang w:val="en-US" w:eastAsia="zh-CN"/>
        </w:rPr>
        <w:t>2025年6月</w:t>
      </w:r>
    </w:p>
    <w:p w14:paraId="0541548F">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7D0ECF70">
      <w:pPr>
        <w:rPr>
          <w:rFonts w:hint="eastAsia"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审读资料：电子</w:t>
      </w:r>
      <w:r>
        <w:rPr>
          <w:rFonts w:hint="eastAsia" w:cs="Times New Roman"/>
          <w:b/>
          <w:color w:val="000000"/>
          <w:szCs w:val="21"/>
          <w:lang w:val="en-US" w:eastAsia="zh-CN"/>
        </w:rPr>
        <w:t>大纲</w:t>
      </w:r>
    </w:p>
    <w:p w14:paraId="750C7374">
      <w:pPr>
        <w:rPr>
          <w:rFonts w:hint="eastAsia"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eastAsia" w:cs="Times New Roman"/>
          <w:b/>
          <w:color w:val="000000"/>
          <w:szCs w:val="21"/>
          <w:lang w:val="en-US" w:eastAsia="zh-CN"/>
        </w:rPr>
        <w:t>大众社科</w:t>
      </w:r>
    </w:p>
    <w:p w14:paraId="6A41AFFE">
      <w:pPr>
        <w:rPr>
          <w:rFonts w:hint="default" w:cs="Times New Roman"/>
          <w:b/>
          <w:bCs/>
          <w:color w:val="FF0000"/>
          <w:szCs w:val="21"/>
          <w:lang w:val="en-US" w:eastAsia="zh-CN"/>
        </w:rPr>
      </w:pPr>
      <w:r>
        <w:rPr>
          <w:rFonts w:hint="eastAsia" w:cs="Times New Roman"/>
          <w:b/>
          <w:bCs/>
          <w:color w:val="FF0000"/>
          <w:szCs w:val="21"/>
          <w:lang w:val="en-US" w:eastAsia="zh-CN"/>
        </w:rPr>
        <w:t>版权已授：英国</w:t>
      </w:r>
    </w:p>
    <w:p w14:paraId="39A503DF">
      <w:pPr>
        <w:rPr>
          <w:rFonts w:hint="default" w:ascii="Times New Roman" w:hAnsi="Times New Roman" w:cs="Times New Roman"/>
          <w:b/>
          <w:bCs/>
          <w:color w:val="000000"/>
          <w:szCs w:val="21"/>
        </w:rPr>
      </w:pPr>
    </w:p>
    <w:p w14:paraId="6E34F2A3">
      <w:pPr>
        <w:rPr>
          <w:rFonts w:hint="default" w:ascii="Times New Roman" w:hAnsi="Times New Roman" w:cs="Times New Roman"/>
          <w:b/>
          <w:bCs/>
          <w:color w:val="000000"/>
          <w:szCs w:val="21"/>
        </w:rPr>
      </w:pPr>
    </w:p>
    <w:p w14:paraId="18EA1887">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59CD7C97">
      <w:pPr>
        <w:rPr>
          <w:rFonts w:hint="default" w:ascii="Times New Roman" w:hAnsi="Times New Roman" w:cs="Times New Roman"/>
          <w:color w:val="000000"/>
          <w:szCs w:val="21"/>
        </w:rPr>
      </w:pPr>
    </w:p>
    <w:p w14:paraId="7CB7FA29">
      <w:pPr>
        <w:ind w:firstLine="420" w:firstLineChars="200"/>
        <w:rPr>
          <w:rFonts w:hint="default" w:cs="Times New Roman"/>
          <w:color w:val="000000"/>
          <w:szCs w:val="21"/>
          <w:lang w:val="en-US" w:eastAsia="zh-CN"/>
        </w:rPr>
      </w:pPr>
      <w:r>
        <w:rPr>
          <w:rFonts w:hint="default" w:ascii="Times New Roman" w:hAnsi="Times New Roman" w:cs="Times New Roman"/>
          <w:color w:val="000000"/>
          <w:szCs w:val="21"/>
        </w:rPr>
        <w:t>《走向核能》一书中，蒂姆</w:t>
      </w:r>
      <w:r>
        <w:rPr>
          <w:rFonts w:hint="eastAsia" w:cs="Times New Roman"/>
          <w:color w:val="000000"/>
          <w:szCs w:val="21"/>
          <w:lang w:val="en-US" w:eastAsia="zh-CN"/>
        </w:rPr>
        <w:t>指出</w:t>
      </w:r>
      <w:r>
        <w:rPr>
          <w:rFonts w:hint="default" w:ascii="Times New Roman" w:hAnsi="Times New Roman" w:cs="Times New Roman"/>
          <w:color w:val="000000"/>
          <w:szCs w:val="21"/>
        </w:rPr>
        <w:t>，没有核能</w:t>
      </w:r>
      <w:r>
        <w:rPr>
          <w:rFonts w:hint="eastAsia" w:cs="Times New Roman"/>
          <w:color w:val="000000"/>
          <w:szCs w:val="21"/>
          <w:lang w:eastAsia="zh-CN"/>
        </w:rPr>
        <w:t>，</w:t>
      </w:r>
      <w:r>
        <w:rPr>
          <w:rFonts w:hint="default" w:ascii="Times New Roman" w:hAnsi="Times New Roman" w:cs="Times New Roman"/>
          <w:color w:val="000000"/>
          <w:szCs w:val="21"/>
        </w:rPr>
        <w:t>就没有净零排放和经济繁荣。虽然</w:t>
      </w:r>
      <w:r>
        <w:rPr>
          <w:rFonts w:hint="eastAsia" w:cs="Times New Roman"/>
          <w:color w:val="000000"/>
          <w:szCs w:val="21"/>
          <w:lang w:val="en-US" w:eastAsia="zh-CN"/>
        </w:rPr>
        <w:t>人类</w:t>
      </w:r>
      <w:r>
        <w:rPr>
          <w:rFonts w:hint="default" w:ascii="Times New Roman" w:hAnsi="Times New Roman" w:cs="Times New Roman"/>
          <w:color w:val="000000"/>
          <w:szCs w:val="21"/>
        </w:rPr>
        <w:t>物种面临着严峻挑战，但原子的</w:t>
      </w:r>
      <w:r>
        <w:rPr>
          <w:rFonts w:hint="eastAsia" w:cs="Times New Roman"/>
          <w:color w:val="000000"/>
          <w:szCs w:val="21"/>
          <w:lang w:val="en-US" w:eastAsia="zh-CN"/>
        </w:rPr>
        <w:t>巨大</w:t>
      </w:r>
      <w:r>
        <w:rPr>
          <w:rFonts w:hint="default" w:ascii="Times New Roman" w:hAnsi="Times New Roman" w:cs="Times New Roman"/>
          <w:color w:val="000000"/>
          <w:szCs w:val="21"/>
        </w:rPr>
        <w:t>潜力</w:t>
      </w:r>
      <w:r>
        <w:rPr>
          <w:rFonts w:hint="eastAsia" w:cs="Times New Roman"/>
          <w:color w:val="000000"/>
          <w:szCs w:val="21"/>
          <w:lang w:val="en-US" w:eastAsia="zh-CN"/>
        </w:rPr>
        <w:t>将为人类的现在和未来确保一个更美好的世界。</w:t>
      </w:r>
    </w:p>
    <w:p w14:paraId="671EFCFA">
      <w:pPr>
        <w:ind w:firstLine="420" w:firstLineChars="200"/>
        <w:rPr>
          <w:rFonts w:hint="eastAsia" w:cs="Times New Roman"/>
          <w:color w:val="000000"/>
          <w:szCs w:val="21"/>
          <w:lang w:val="en-US" w:eastAsia="zh-CN"/>
        </w:rPr>
      </w:pPr>
    </w:p>
    <w:p w14:paraId="31DC5F89">
      <w:pPr>
        <w:ind w:firstLine="420" w:firstLineChars="200"/>
        <w:rPr>
          <w:rFonts w:hint="default" w:ascii="Times New Roman" w:hAnsi="Times New Roman" w:cs="Times New Roman"/>
          <w:color w:val="000000"/>
          <w:szCs w:val="21"/>
        </w:rPr>
      </w:pPr>
      <w:r>
        <w:rPr>
          <w:rFonts w:hint="eastAsia" w:cs="Times New Roman"/>
          <w:color w:val="000000"/>
          <w:szCs w:val="21"/>
          <w:lang w:val="en-US" w:eastAsia="zh-CN"/>
        </w:rPr>
        <w:t>蒂姆</w:t>
      </w:r>
      <w:r>
        <w:rPr>
          <w:rFonts w:hint="default" w:ascii="Times New Roman" w:hAnsi="Times New Roman" w:cs="Times New Roman"/>
          <w:color w:val="000000"/>
          <w:szCs w:val="21"/>
        </w:rPr>
        <w:t>清晰简洁</w:t>
      </w:r>
      <w:r>
        <w:rPr>
          <w:rFonts w:hint="eastAsia" w:cs="Times New Roman"/>
          <w:color w:val="000000"/>
          <w:szCs w:val="21"/>
          <w:lang w:val="en-US" w:eastAsia="zh-CN"/>
        </w:rPr>
        <w:t>地</w:t>
      </w:r>
      <w:r>
        <w:rPr>
          <w:rFonts w:hint="default" w:ascii="Times New Roman" w:hAnsi="Times New Roman" w:cs="Times New Roman"/>
          <w:color w:val="000000"/>
          <w:szCs w:val="21"/>
        </w:rPr>
        <w:t>概述</w:t>
      </w:r>
      <w:r>
        <w:rPr>
          <w:rFonts w:hint="eastAsia" w:cs="Times New Roman"/>
          <w:color w:val="000000"/>
          <w:szCs w:val="21"/>
          <w:lang w:val="en-US" w:eastAsia="zh-CN"/>
        </w:rPr>
        <w:t>了核科学的全貌</w:t>
      </w:r>
      <w:r>
        <w:rPr>
          <w:rFonts w:hint="default" w:ascii="Times New Roman" w:hAnsi="Times New Roman" w:cs="Times New Roman"/>
          <w:color w:val="000000"/>
          <w:szCs w:val="21"/>
        </w:rPr>
        <w:t>，从原子如何</w:t>
      </w:r>
      <w:r>
        <w:rPr>
          <w:rFonts w:hint="eastAsia" w:cs="Times New Roman"/>
          <w:color w:val="000000"/>
          <w:szCs w:val="21"/>
          <w:lang w:val="en-US" w:eastAsia="zh-CN"/>
        </w:rPr>
        <w:t>分裂</w:t>
      </w:r>
      <w:r>
        <w:rPr>
          <w:rFonts w:hint="default" w:ascii="Times New Roman" w:hAnsi="Times New Roman" w:cs="Times New Roman"/>
          <w:color w:val="000000"/>
          <w:szCs w:val="21"/>
        </w:rPr>
        <w:t>、核裂变的基础</w:t>
      </w:r>
      <w:r>
        <w:rPr>
          <w:rFonts w:hint="eastAsia" w:cs="Times New Roman"/>
          <w:color w:val="000000"/>
          <w:szCs w:val="21"/>
          <w:lang w:val="en-US" w:eastAsia="zh-CN"/>
        </w:rPr>
        <w:t>条件</w:t>
      </w:r>
      <w:r>
        <w:rPr>
          <w:rFonts w:hint="default" w:ascii="Times New Roman" w:hAnsi="Times New Roman" w:cs="Times New Roman"/>
          <w:color w:val="000000"/>
          <w:szCs w:val="21"/>
        </w:rPr>
        <w:t>，到</w:t>
      </w:r>
      <w:r>
        <w:rPr>
          <w:rFonts w:hint="eastAsia" w:cs="Times New Roman"/>
          <w:color w:val="000000"/>
          <w:szCs w:val="21"/>
          <w:lang w:val="en-US" w:eastAsia="zh-CN"/>
        </w:rPr>
        <w:t>核科学的最前沿：</w:t>
      </w:r>
      <w:r>
        <w:rPr>
          <w:rFonts w:hint="default" w:ascii="Times New Roman" w:hAnsi="Times New Roman" w:cs="Times New Roman"/>
          <w:color w:val="000000"/>
          <w:szCs w:val="21"/>
        </w:rPr>
        <w:t>核医学和</w:t>
      </w:r>
      <w:r>
        <w:rPr>
          <w:rFonts w:hint="eastAsia" w:cs="Times New Roman"/>
          <w:color w:val="000000"/>
          <w:szCs w:val="21"/>
          <w:lang w:val="en-US" w:eastAsia="zh-CN"/>
        </w:rPr>
        <w:t>应用于宇宙航行的核</w:t>
      </w:r>
      <w:r>
        <w:rPr>
          <w:rFonts w:hint="default" w:ascii="Times New Roman" w:hAnsi="Times New Roman" w:cs="Times New Roman"/>
          <w:color w:val="000000"/>
          <w:szCs w:val="21"/>
        </w:rPr>
        <w:t>动力技术。至关重要的是，他还讨论了核能</w:t>
      </w:r>
      <w:r>
        <w:rPr>
          <w:rFonts w:hint="eastAsia" w:cs="Times New Roman"/>
          <w:color w:val="000000"/>
          <w:szCs w:val="21"/>
          <w:lang w:val="en-US" w:eastAsia="zh-CN"/>
        </w:rPr>
        <w:t>在应对</w:t>
      </w:r>
      <w:r>
        <w:rPr>
          <w:rFonts w:hint="default" w:ascii="Times New Roman" w:hAnsi="Times New Roman" w:cs="Times New Roman"/>
          <w:color w:val="000000"/>
          <w:szCs w:val="21"/>
        </w:rPr>
        <w:t>气候</w:t>
      </w:r>
      <w:r>
        <w:rPr>
          <w:rFonts w:hint="eastAsia" w:cs="Times New Roman"/>
          <w:color w:val="000000"/>
          <w:szCs w:val="21"/>
          <w:lang w:val="en-US" w:eastAsia="zh-CN"/>
        </w:rPr>
        <w:t>危机</w:t>
      </w:r>
      <w:r>
        <w:rPr>
          <w:rFonts w:hint="default" w:ascii="Times New Roman" w:hAnsi="Times New Roman" w:cs="Times New Roman"/>
          <w:color w:val="000000"/>
          <w:szCs w:val="21"/>
        </w:rPr>
        <w:t>中的重要作用，并认为核能是解决</w:t>
      </w:r>
      <w:r>
        <w:rPr>
          <w:rFonts w:hint="eastAsia" w:cs="Times New Roman"/>
          <w:color w:val="000000"/>
          <w:szCs w:val="21"/>
          <w:lang w:val="en-US" w:eastAsia="zh-CN"/>
        </w:rPr>
        <w:t>全球</w:t>
      </w:r>
      <w:r>
        <w:rPr>
          <w:rFonts w:hint="default" w:ascii="Times New Roman" w:hAnsi="Times New Roman" w:cs="Times New Roman"/>
          <w:color w:val="000000"/>
          <w:szCs w:val="21"/>
        </w:rPr>
        <w:t>环境问题</w:t>
      </w:r>
      <w:r>
        <w:rPr>
          <w:rFonts w:hint="eastAsia" w:cs="Times New Roman"/>
          <w:color w:val="000000"/>
          <w:szCs w:val="21"/>
          <w:lang w:val="en-US" w:eastAsia="zh-CN"/>
        </w:rPr>
        <w:t>必不可少的力量</w:t>
      </w:r>
      <w:r>
        <w:rPr>
          <w:rFonts w:hint="default" w:ascii="Times New Roman" w:hAnsi="Times New Roman" w:cs="Times New Roman"/>
          <w:color w:val="000000"/>
          <w:szCs w:val="21"/>
        </w:rPr>
        <w:t>。</w:t>
      </w:r>
    </w:p>
    <w:p w14:paraId="7269DAD2">
      <w:pPr>
        <w:ind w:firstLine="420" w:firstLineChars="200"/>
        <w:rPr>
          <w:rFonts w:hint="default" w:ascii="Times New Roman" w:hAnsi="Times New Roman" w:cs="Times New Roman"/>
          <w:color w:val="000000"/>
          <w:szCs w:val="21"/>
        </w:rPr>
      </w:pPr>
    </w:p>
    <w:p w14:paraId="0A7A4A26">
      <w:pPr>
        <w:ind w:firstLine="420" w:firstLineChars="200"/>
        <w:rPr>
          <w:rFonts w:hint="eastAsia" w:cs="Times New Roman"/>
          <w:color w:val="000000"/>
          <w:szCs w:val="21"/>
          <w:lang w:val="en-US" w:eastAsia="zh-CN"/>
        </w:rPr>
      </w:pPr>
      <w:r>
        <w:rPr>
          <w:rFonts w:hint="default" w:ascii="Times New Roman" w:hAnsi="Times New Roman" w:cs="Times New Roman"/>
          <w:color w:val="000000"/>
          <w:szCs w:val="21"/>
        </w:rPr>
        <w:t>核科学</w:t>
      </w:r>
      <w:r>
        <w:rPr>
          <w:rFonts w:hint="eastAsia" w:cs="Times New Roman"/>
          <w:color w:val="000000"/>
          <w:szCs w:val="21"/>
          <w:lang w:val="en-US" w:eastAsia="zh-CN"/>
        </w:rPr>
        <w:t>是人类科技树上最重要的分支</w:t>
      </w:r>
      <w:r>
        <w:rPr>
          <w:rFonts w:hint="default" w:ascii="Times New Roman" w:hAnsi="Times New Roman" w:cs="Times New Roman"/>
          <w:color w:val="000000"/>
          <w:szCs w:val="21"/>
        </w:rPr>
        <w:t>，却被</w:t>
      </w:r>
      <w:r>
        <w:rPr>
          <w:rFonts w:hint="eastAsia" w:cs="Times New Roman"/>
          <w:color w:val="000000"/>
          <w:szCs w:val="21"/>
          <w:lang w:val="en-US" w:eastAsia="zh-CN"/>
        </w:rPr>
        <w:t>掩盖于</w:t>
      </w:r>
      <w:r>
        <w:rPr>
          <w:rFonts w:hint="default" w:ascii="Times New Roman" w:hAnsi="Times New Roman" w:cs="Times New Roman"/>
          <w:color w:val="000000"/>
          <w:szCs w:val="21"/>
        </w:rPr>
        <w:t>恐惧、</w:t>
      </w:r>
      <w:r>
        <w:rPr>
          <w:rFonts w:hint="eastAsia" w:cs="Times New Roman"/>
          <w:color w:val="000000"/>
          <w:szCs w:val="21"/>
          <w:lang w:val="en-US" w:eastAsia="zh-CN"/>
        </w:rPr>
        <w:t>秘密</w:t>
      </w:r>
      <w:r>
        <w:rPr>
          <w:rFonts w:hint="default" w:ascii="Times New Roman" w:hAnsi="Times New Roman" w:cs="Times New Roman"/>
          <w:color w:val="000000"/>
          <w:szCs w:val="21"/>
        </w:rPr>
        <w:t>和误解</w:t>
      </w:r>
      <w:r>
        <w:rPr>
          <w:rFonts w:hint="eastAsia" w:cs="Times New Roman"/>
          <w:color w:val="000000"/>
          <w:szCs w:val="21"/>
          <w:lang w:val="en-US" w:eastAsia="zh-CN"/>
        </w:rPr>
        <w:t>之下</w:t>
      </w:r>
      <w:r>
        <w:rPr>
          <w:rFonts w:hint="default" w:ascii="Times New Roman" w:hAnsi="Times New Roman" w:cs="Times New Roman"/>
          <w:color w:val="000000"/>
          <w:szCs w:val="21"/>
        </w:rPr>
        <w:t>。核工业被来自</w:t>
      </w:r>
      <w:r>
        <w:rPr>
          <w:rFonts w:hint="eastAsia" w:cs="Times New Roman"/>
          <w:color w:val="000000"/>
          <w:szCs w:val="21"/>
          <w:lang w:val="en-US" w:eastAsia="zh-CN"/>
        </w:rPr>
        <w:t>科学</w:t>
      </w:r>
      <w:r>
        <w:rPr>
          <w:rFonts w:hint="default" w:ascii="Times New Roman" w:hAnsi="Times New Roman" w:cs="Times New Roman"/>
          <w:color w:val="000000"/>
          <w:szCs w:val="21"/>
        </w:rPr>
        <w:t>外部的绿色恐慌所包围，也被来自内部的孤立</w:t>
      </w:r>
      <w:r>
        <w:rPr>
          <w:rFonts w:hint="eastAsia" w:cs="Times New Roman"/>
          <w:color w:val="000000"/>
          <w:szCs w:val="21"/>
          <w:lang w:val="en-US" w:eastAsia="zh-CN"/>
        </w:rPr>
        <w:t>保守</w:t>
      </w:r>
      <w:r>
        <w:rPr>
          <w:rFonts w:hint="default" w:ascii="Times New Roman" w:hAnsi="Times New Roman" w:cs="Times New Roman"/>
          <w:color w:val="000000"/>
          <w:szCs w:val="21"/>
        </w:rPr>
        <w:t>所阻碍</w:t>
      </w:r>
      <w:r>
        <w:rPr>
          <w:rFonts w:hint="eastAsia" w:cs="Times New Roman"/>
          <w:color w:val="000000"/>
          <w:szCs w:val="21"/>
          <w:lang w:eastAsia="zh-CN"/>
        </w:rPr>
        <w:t>，</w:t>
      </w:r>
      <w:r>
        <w:rPr>
          <w:rFonts w:hint="eastAsia" w:cs="Times New Roman"/>
          <w:color w:val="000000"/>
          <w:szCs w:val="21"/>
          <w:lang w:val="en-US" w:eastAsia="zh-CN"/>
        </w:rPr>
        <w:t>而《</w:t>
      </w:r>
      <w:r>
        <w:rPr>
          <w:rFonts w:hint="default" w:ascii="Times New Roman" w:hAnsi="Times New Roman" w:cs="Times New Roman"/>
          <w:color w:val="000000"/>
          <w:szCs w:val="21"/>
        </w:rPr>
        <w:t>走向核能</w:t>
      </w:r>
      <w:r>
        <w:rPr>
          <w:rFonts w:hint="eastAsia" w:cs="Times New Roman"/>
          <w:color w:val="000000"/>
          <w:szCs w:val="21"/>
          <w:lang w:eastAsia="zh-CN"/>
        </w:rPr>
        <w:t>》</w:t>
      </w:r>
      <w:r>
        <w:rPr>
          <w:rFonts w:hint="eastAsia" w:cs="Times New Roman"/>
          <w:color w:val="000000"/>
          <w:szCs w:val="21"/>
          <w:lang w:val="en-US" w:eastAsia="zh-CN"/>
        </w:rPr>
        <w:t>将</w:t>
      </w:r>
      <w:r>
        <w:rPr>
          <w:rFonts w:hint="default" w:ascii="Times New Roman" w:hAnsi="Times New Roman" w:cs="Times New Roman"/>
          <w:color w:val="000000"/>
          <w:szCs w:val="21"/>
        </w:rPr>
        <w:t>打破</w:t>
      </w:r>
      <w:r>
        <w:rPr>
          <w:rFonts w:hint="eastAsia" w:cs="Times New Roman"/>
          <w:color w:val="000000"/>
          <w:szCs w:val="21"/>
          <w:lang w:val="en-US" w:eastAsia="zh-CN"/>
        </w:rPr>
        <w:t>一切桎梏</w:t>
      </w:r>
    </w:p>
    <w:p w14:paraId="0FA67891">
      <w:pPr>
        <w:ind w:firstLine="420" w:firstLineChars="200"/>
        <w:rPr>
          <w:rFonts w:hint="eastAsia" w:cs="Times New Roman"/>
          <w:color w:val="000000"/>
          <w:szCs w:val="21"/>
          <w:lang w:val="en-US" w:eastAsia="zh-CN"/>
        </w:rPr>
      </w:pPr>
    </w:p>
    <w:p w14:paraId="76F83D2F">
      <w:pPr>
        <w:ind w:firstLine="422" w:firstLineChars="200"/>
        <w:rPr>
          <w:rFonts w:hint="default" w:cs="Times New Roman"/>
          <w:b/>
          <w:bCs/>
          <w:color w:val="000000"/>
          <w:szCs w:val="21"/>
          <w:u w:val="single"/>
          <w:lang w:val="en-US" w:eastAsia="zh-CN"/>
        </w:rPr>
      </w:pPr>
      <w:r>
        <w:rPr>
          <w:rFonts w:hint="eastAsia" w:cs="Times New Roman"/>
          <w:b/>
          <w:bCs/>
          <w:color w:val="000000"/>
          <w:szCs w:val="21"/>
          <w:u w:val="single"/>
          <w:lang w:val="en-US" w:eastAsia="zh-CN"/>
        </w:rPr>
        <w:t>该书将在读者中引起轰动，以下是作者接受的采访活动：</w:t>
      </w:r>
    </w:p>
    <w:p w14:paraId="1487288A">
      <w:pPr>
        <w:ind w:firstLine="420" w:firstLineChars="200"/>
        <w:rPr>
          <w:rFonts w:hint="eastAsia" w:cs="Times New Roman"/>
          <w:color w:val="000000"/>
          <w:szCs w:val="21"/>
          <w:lang w:val="en-US" w:eastAsia="zh-CN"/>
        </w:rPr>
      </w:pPr>
      <w:r>
        <w:rPr>
          <w:rFonts w:hint="eastAsia" w:cs="Times New Roman"/>
          <w:color w:val="000000"/>
          <w:szCs w:val="21"/>
          <w:lang w:val="en-US" w:eastAsia="zh-CN"/>
        </w:rPr>
        <w:t>英国广播公司第四台《一周伊始》采访--6月2日</w:t>
      </w:r>
    </w:p>
    <w:p w14:paraId="5303A4E7">
      <w:pPr>
        <w:ind w:firstLine="420" w:firstLineChars="200"/>
        <w:rPr>
          <w:rFonts w:hint="eastAsia" w:cs="Times New Roman"/>
          <w:color w:val="000000"/>
          <w:szCs w:val="21"/>
          <w:lang w:val="en-US" w:eastAsia="zh-CN"/>
        </w:rPr>
      </w:pPr>
      <w:r>
        <w:rPr>
          <w:rFonts w:hint="eastAsia" w:cs="Times New Roman"/>
          <w:color w:val="000000"/>
          <w:szCs w:val="21"/>
          <w:lang w:val="en-US" w:eastAsia="zh-CN"/>
        </w:rPr>
        <w:t>英国《每日电讯报》杂志专访--6月7日</w:t>
      </w:r>
    </w:p>
    <w:p w14:paraId="09A85630">
      <w:pPr>
        <w:ind w:firstLine="420" w:firstLineChars="200"/>
        <w:rPr>
          <w:rFonts w:hint="eastAsia" w:cs="Times New Roman"/>
          <w:color w:val="000000"/>
          <w:szCs w:val="21"/>
          <w:lang w:val="en-US" w:eastAsia="zh-CN"/>
        </w:rPr>
      </w:pPr>
      <w:r>
        <w:rPr>
          <w:rFonts w:hint="eastAsia" w:cs="Times New Roman"/>
          <w:color w:val="000000"/>
          <w:szCs w:val="21"/>
          <w:lang w:val="en-US" w:eastAsia="zh-CN"/>
        </w:rPr>
        <w:t>詹姆斯·奥布莱恩 LBC 采访--6月11日</w:t>
      </w:r>
    </w:p>
    <w:p w14:paraId="60803008">
      <w:pPr>
        <w:ind w:firstLine="420" w:firstLineChars="0"/>
        <w:rPr>
          <w:rFonts w:hint="eastAsia" w:cs="Times New Roman"/>
          <w:color w:val="000000"/>
          <w:szCs w:val="21"/>
          <w:lang w:val="en-US" w:eastAsia="zh-CN"/>
        </w:rPr>
      </w:pPr>
      <w:r>
        <w:rPr>
          <w:rFonts w:hint="eastAsia" w:cs="Times New Roman"/>
          <w:color w:val="000000"/>
          <w:szCs w:val="21"/>
          <w:lang w:val="en-US" w:eastAsia="zh-CN"/>
        </w:rPr>
        <w:t>《卫报》、《每日电讯报》、《新科学家》、《旁观者》、《文学评论》上的评论</w:t>
      </w:r>
    </w:p>
    <w:p w14:paraId="79EC9149">
      <w:pPr>
        <w:ind w:firstLine="420" w:firstLineChars="200"/>
        <w:rPr>
          <w:rFonts w:hint="eastAsia" w:cs="Times New Roman"/>
          <w:color w:val="000000"/>
          <w:szCs w:val="21"/>
          <w:lang w:val="en-US" w:eastAsia="zh-CN"/>
        </w:rPr>
      </w:pPr>
    </w:p>
    <w:p w14:paraId="01405B10">
      <w:pPr>
        <w:ind w:firstLine="422" w:firstLineChars="200"/>
        <w:rPr>
          <w:rFonts w:hint="eastAsia" w:cs="Times New Roman"/>
          <w:b/>
          <w:bCs/>
          <w:color w:val="000000"/>
          <w:szCs w:val="21"/>
          <w:u w:val="single"/>
          <w:lang w:val="en-US" w:eastAsia="zh-CN"/>
        </w:rPr>
      </w:pPr>
      <w:r>
        <w:rPr>
          <w:rFonts w:hint="eastAsia" w:cs="Times New Roman"/>
          <w:b/>
          <w:bCs/>
          <w:color w:val="000000"/>
          <w:szCs w:val="21"/>
          <w:u w:val="single"/>
          <w:lang w:val="en-US" w:eastAsia="zh-CN"/>
        </w:rPr>
        <w:t>活动：</w:t>
      </w:r>
    </w:p>
    <w:p w14:paraId="32E0AF75">
      <w:pPr>
        <w:ind w:firstLine="420" w:firstLineChars="200"/>
        <w:rPr>
          <w:rFonts w:hint="eastAsia" w:cs="Times New Roman"/>
          <w:color w:val="000000"/>
          <w:szCs w:val="21"/>
          <w:lang w:val="en-US" w:eastAsia="zh-CN"/>
        </w:rPr>
      </w:pPr>
      <w:r>
        <w:rPr>
          <w:rFonts w:hint="eastAsia" w:cs="Times New Roman"/>
          <w:color w:val="000000"/>
          <w:szCs w:val="21"/>
          <w:lang w:val="en-US" w:eastAsia="zh-CN"/>
        </w:rPr>
        <w:t>《新科学家》直播 -- 10月18日</w:t>
      </w:r>
    </w:p>
    <w:p w14:paraId="08B7EBEF">
      <w:pPr>
        <w:ind w:firstLine="420" w:firstLineChars="200"/>
        <w:rPr>
          <w:rFonts w:hint="eastAsia" w:cs="Times New Roman"/>
          <w:color w:val="000000"/>
          <w:szCs w:val="21"/>
          <w:lang w:val="en-US" w:eastAsia="zh-CN"/>
        </w:rPr>
      </w:pPr>
      <w:r>
        <w:rPr>
          <w:rFonts w:hint="eastAsia" w:cs="Times New Roman"/>
          <w:color w:val="000000"/>
          <w:szCs w:val="21"/>
          <w:lang w:val="en-US" w:eastAsia="zh-CN"/>
        </w:rPr>
        <w:t>英国皇家学会--讨论中</w:t>
      </w:r>
    </w:p>
    <w:p w14:paraId="022D26B6">
      <w:pPr>
        <w:ind w:firstLine="420" w:firstLineChars="200"/>
        <w:rPr>
          <w:rFonts w:hint="eastAsia" w:cs="Times New Roman"/>
          <w:color w:val="000000"/>
          <w:szCs w:val="21"/>
          <w:lang w:val="en-US" w:eastAsia="zh-CN"/>
        </w:rPr>
      </w:pPr>
      <w:r>
        <w:rPr>
          <w:rFonts w:hint="eastAsia" w:cs="Times New Roman"/>
          <w:color w:val="000000"/>
          <w:szCs w:val="21"/>
          <w:lang w:val="en-US" w:eastAsia="zh-CN"/>
        </w:rPr>
        <w:t>剑桥冬季周末--等待日期确认</w:t>
      </w:r>
    </w:p>
    <w:p w14:paraId="0D9297C4">
      <w:pPr>
        <w:ind w:firstLine="422" w:firstLineChars="200"/>
        <w:rPr>
          <w:rFonts w:hint="eastAsia" w:cs="Times New Roman"/>
          <w:b/>
          <w:bCs/>
          <w:color w:val="000000"/>
          <w:szCs w:val="21"/>
          <w:u w:val="single"/>
          <w:lang w:val="en-US" w:eastAsia="zh-CN"/>
        </w:rPr>
      </w:pPr>
      <w:r>
        <w:rPr>
          <w:rFonts w:hint="eastAsia" w:cs="Times New Roman"/>
          <w:b/>
          <w:bCs/>
          <w:color w:val="000000"/>
          <w:szCs w:val="21"/>
          <w:u w:val="single"/>
          <w:lang w:val="en-US" w:eastAsia="zh-CN"/>
        </w:rPr>
        <w:t>(更多！) 确认的宣传活动：</w:t>
      </w:r>
    </w:p>
    <w:p w14:paraId="7293D969">
      <w:pPr>
        <w:ind w:firstLine="420" w:firstLineChars="200"/>
        <w:rPr>
          <w:rFonts w:hint="eastAsia" w:cs="Times New Roman"/>
          <w:color w:val="000000"/>
          <w:szCs w:val="21"/>
          <w:lang w:val="en-US" w:eastAsia="zh-CN"/>
        </w:rPr>
      </w:pPr>
      <w:r>
        <w:rPr>
          <w:rFonts w:hint="eastAsia" w:cs="Times New Roman"/>
          <w:color w:val="000000"/>
          <w:szCs w:val="21"/>
          <w:lang w:val="en-US" w:eastAsia="zh-CN"/>
        </w:rPr>
        <w:t>《电讯报》杂志专访——6月12日在线发布，6月14日印刷版发布</w:t>
      </w:r>
    </w:p>
    <w:p w14:paraId="4ED5F573">
      <w:pPr>
        <w:ind w:firstLine="420" w:firstLineChars="200"/>
        <w:rPr>
          <w:rFonts w:hint="eastAsia" w:cs="Times New Roman"/>
          <w:color w:val="000000"/>
          <w:szCs w:val="21"/>
          <w:lang w:val="en-US" w:eastAsia="zh-CN"/>
        </w:rPr>
      </w:pPr>
      <w:r>
        <w:rPr>
          <w:rFonts w:hint="eastAsia" w:cs="Times New Roman"/>
          <w:color w:val="000000"/>
          <w:szCs w:val="21"/>
          <w:lang w:val="en-US" w:eastAsia="zh-CN"/>
        </w:rPr>
        <w:t>《每日邮报》专题报道——具体日期待定</w:t>
      </w:r>
    </w:p>
    <w:p w14:paraId="2088C1D2">
      <w:pPr>
        <w:ind w:firstLine="420" w:firstLineChars="200"/>
        <w:rPr>
          <w:rFonts w:hint="eastAsia" w:cs="Times New Roman"/>
          <w:color w:val="000000"/>
          <w:szCs w:val="21"/>
          <w:lang w:val="en-US" w:eastAsia="zh-CN"/>
        </w:rPr>
      </w:pPr>
      <w:r>
        <w:rPr>
          <w:rFonts w:hint="eastAsia" w:cs="Times New Roman"/>
          <w:color w:val="000000"/>
          <w:szCs w:val="21"/>
          <w:lang w:val="en-US" w:eastAsia="zh-CN"/>
        </w:rPr>
        <w:t>BBC Radio 2 杰里米·温恩节目——7月7日当周</w:t>
      </w:r>
    </w:p>
    <w:p w14:paraId="40ECD65F">
      <w:pPr>
        <w:ind w:firstLine="420" w:firstLineChars="200"/>
        <w:rPr>
          <w:rFonts w:hint="default" w:ascii="Times New Roman" w:hAnsi="Times New Roman" w:eastAsia="sans-serif" w:cs="Times New Roman"/>
          <w:i w:val="0"/>
          <w:iCs w:val="0"/>
          <w:caps w:val="0"/>
          <w:color w:val="000000"/>
          <w:spacing w:val="0"/>
          <w:sz w:val="21"/>
          <w:szCs w:val="21"/>
          <w:shd w:val="clear" w:fill="FFFFFF"/>
        </w:rPr>
      </w:pPr>
      <w:r>
        <w:rPr>
          <w:rFonts w:hint="eastAsia" w:cs="Times New Roman"/>
          <w:color w:val="000000"/>
          <w:szCs w:val="21"/>
          <w:lang w:val="en-US" w:eastAsia="zh-CN"/>
        </w:rPr>
        <w:t>LBC 詹姆斯·奥布莱恩专访——6月18日</w:t>
      </w:r>
      <w:r>
        <w:rPr>
          <w:rFonts w:hint="default" w:ascii="Times New Roman" w:hAnsi="Times New Roman" w:eastAsia="sans-serif" w:cs="Times New Roman"/>
          <w:i w:val="0"/>
          <w:iCs w:val="0"/>
          <w:caps w:val="0"/>
          <w:color w:val="000000"/>
          <w:spacing w:val="0"/>
          <w:sz w:val="21"/>
          <w:szCs w:val="21"/>
          <w:shd w:val="clear" w:fill="FFFFFF"/>
        </w:rPr>
        <w:t>(</w:t>
      </w:r>
      <w:r>
        <w:rPr>
          <w:rFonts w:hint="default" w:ascii="Times New Roman" w:hAnsi="Times New Roman" w:eastAsia="sans-serif" w:cs="Times New Roman"/>
          <w:i w:val="0"/>
          <w:iCs w:val="0"/>
          <w:caps w:val="0"/>
          <w:color w:val="467886"/>
          <w:spacing w:val="0"/>
          <w:sz w:val="21"/>
          <w:szCs w:val="21"/>
          <w:u w:val="single"/>
          <w:shd w:val="clear" w:fill="FFFFFF"/>
        </w:rPr>
        <w:fldChar w:fldCharType="begin"/>
      </w:r>
      <w:r>
        <w:rPr>
          <w:rFonts w:hint="default" w:ascii="Times New Roman" w:hAnsi="Times New Roman" w:eastAsia="sans-serif" w:cs="Times New Roman"/>
          <w:i w:val="0"/>
          <w:iCs w:val="0"/>
          <w:caps w:val="0"/>
          <w:color w:val="467886"/>
          <w:spacing w:val="0"/>
          <w:sz w:val="21"/>
          <w:szCs w:val="21"/>
          <w:u w:val="single"/>
          <w:shd w:val="clear" w:fill="FFFFFF"/>
        </w:rPr>
        <w:instrText xml:space="preserve"> HYPERLINK "https://www.youtube.com/watch?v=GfpCDsAOxoY" \t "C:/Users/admin/AppData/Roaming/Foxmail7/Temp-9292-20250813094123/_blank" </w:instrText>
      </w:r>
      <w:r>
        <w:rPr>
          <w:rFonts w:hint="default" w:ascii="Times New Roman" w:hAnsi="Times New Roman" w:eastAsia="sans-serif" w:cs="Times New Roman"/>
          <w:i w:val="0"/>
          <w:iCs w:val="0"/>
          <w:caps w:val="0"/>
          <w:color w:val="467886"/>
          <w:spacing w:val="0"/>
          <w:sz w:val="21"/>
          <w:szCs w:val="21"/>
          <w:u w:val="single"/>
          <w:shd w:val="clear" w:fill="FFFFFF"/>
        </w:rPr>
        <w:fldChar w:fldCharType="separate"/>
      </w:r>
      <w:r>
        <w:rPr>
          <w:rStyle w:val="16"/>
          <w:rFonts w:hint="default" w:ascii="Times New Roman" w:hAnsi="Times New Roman" w:eastAsia="sans-serif" w:cs="Times New Roman"/>
          <w:i w:val="0"/>
          <w:iCs w:val="0"/>
          <w:caps w:val="0"/>
          <w:color w:val="467886"/>
          <w:spacing w:val="0"/>
          <w:sz w:val="21"/>
          <w:szCs w:val="21"/>
          <w:u w:val="single"/>
          <w:shd w:val="clear" w:fill="FFFFFF"/>
        </w:rPr>
        <w:t>Nuclear scientist's plan to solve climate change | LBC</w:t>
      </w:r>
      <w:r>
        <w:rPr>
          <w:rFonts w:hint="default" w:ascii="Times New Roman" w:hAnsi="Times New Roman" w:eastAsia="sans-serif" w:cs="Times New Roman"/>
          <w:i w:val="0"/>
          <w:iCs w:val="0"/>
          <w:caps w:val="0"/>
          <w:color w:val="467886"/>
          <w:spacing w:val="0"/>
          <w:sz w:val="21"/>
          <w:szCs w:val="21"/>
          <w:u w:val="single"/>
          <w:shd w:val="clear" w:fill="FFFFFF"/>
        </w:rPr>
        <w:fldChar w:fldCharType="end"/>
      </w:r>
      <w:r>
        <w:rPr>
          <w:rFonts w:hint="default" w:ascii="Times New Roman" w:hAnsi="Times New Roman" w:eastAsia="sans-serif" w:cs="Times New Roman"/>
          <w:i w:val="0"/>
          <w:iCs w:val="0"/>
          <w:caps w:val="0"/>
          <w:color w:val="000000"/>
          <w:spacing w:val="0"/>
          <w:sz w:val="21"/>
          <w:szCs w:val="21"/>
          <w:shd w:val="clear" w:fill="FFFFFF"/>
        </w:rPr>
        <w:t>)</w:t>
      </w:r>
    </w:p>
    <w:p w14:paraId="46F3CBF1">
      <w:pPr>
        <w:ind w:firstLine="420" w:firstLineChars="200"/>
        <w:rPr>
          <w:rFonts w:hint="eastAsia" w:cs="Times New Roman"/>
          <w:color w:val="000000"/>
          <w:szCs w:val="21"/>
          <w:lang w:val="en-US" w:eastAsia="zh-CN"/>
        </w:rPr>
      </w:pPr>
      <w:r>
        <w:rPr>
          <w:rFonts w:hint="eastAsia" w:cs="Times New Roman"/>
          <w:color w:val="000000"/>
          <w:szCs w:val="21"/>
          <w:lang w:val="en-US" w:eastAsia="zh-CN"/>
        </w:rPr>
        <w:t>《泰晤士报》电台罗德·利德尔访谈——6月14日</w:t>
      </w:r>
    </w:p>
    <w:p w14:paraId="0DA0ABF9">
      <w:pPr>
        <w:ind w:firstLine="420" w:firstLineChars="200"/>
        <w:rPr>
          <w:rFonts w:hint="eastAsia" w:cs="Times New Roman"/>
          <w:color w:val="000000"/>
          <w:szCs w:val="21"/>
          <w:lang w:val="en-US" w:eastAsia="zh-CN"/>
        </w:rPr>
      </w:pPr>
      <w:r>
        <w:rPr>
          <w:rFonts w:hint="eastAsia" w:cs="Times New Roman"/>
          <w:color w:val="000000"/>
          <w:szCs w:val="21"/>
          <w:lang w:val="en-US" w:eastAsia="zh-CN"/>
        </w:rPr>
        <w:t>BBC世界服务周末访谈——6月6日</w:t>
      </w:r>
    </w:p>
    <w:p w14:paraId="2461BF6B">
      <w:pPr>
        <w:ind w:firstLine="420" w:firstLineChars="200"/>
        <w:rPr>
          <w:rFonts w:hint="eastAsia" w:cs="Times New Roman"/>
          <w:color w:val="000000"/>
          <w:szCs w:val="21"/>
          <w:lang w:val="en-US" w:eastAsia="zh-CN"/>
        </w:rPr>
      </w:pPr>
      <w:r>
        <w:rPr>
          <w:rFonts w:hint="eastAsia" w:cs="Times New Roman"/>
          <w:color w:val="000000"/>
          <w:szCs w:val="21"/>
          <w:lang w:val="en-US" w:eastAsia="zh-CN"/>
        </w:rPr>
        <w:t>《卫报》今日焦点播客访谈——6月20日</w:t>
      </w:r>
    </w:p>
    <w:p w14:paraId="44E305AD">
      <w:pPr>
        <w:ind w:firstLine="420" w:firstLineChars="200"/>
        <w:rPr>
          <w:rFonts w:hint="eastAsia" w:cs="Times New Roman"/>
          <w:color w:val="000000"/>
          <w:szCs w:val="21"/>
          <w:lang w:val="en-US" w:eastAsia="zh-CN"/>
        </w:rPr>
      </w:pPr>
      <w:r>
        <w:rPr>
          <w:rFonts w:hint="eastAsia" w:cs="Times New Roman"/>
          <w:color w:val="000000"/>
          <w:szCs w:val="21"/>
          <w:lang w:val="en-US" w:eastAsia="zh-CN"/>
        </w:rPr>
        <w:t>第四频道《改变世界的方法》播客访谈——6月25日</w:t>
      </w:r>
    </w:p>
    <w:p w14:paraId="77F8CE80">
      <w:pPr>
        <w:ind w:firstLine="420" w:firstLineChars="200"/>
        <w:rPr>
          <w:rFonts w:hint="eastAsia" w:cs="Times New Roman"/>
          <w:color w:val="000000"/>
          <w:szCs w:val="21"/>
          <w:lang w:val="en-US" w:eastAsia="zh-CN"/>
        </w:rPr>
      </w:pPr>
      <w:r>
        <w:rPr>
          <w:rFonts w:hint="eastAsia" w:cs="Times New Roman"/>
          <w:color w:val="000000"/>
          <w:szCs w:val="21"/>
          <w:lang w:val="en-US" w:eastAsia="zh-CN"/>
        </w:rPr>
        <w:t>第四频道新闻——从利兹工作室现场直播</w:t>
      </w:r>
    </w:p>
    <w:p w14:paraId="5E398204">
      <w:pPr>
        <w:ind w:firstLine="420" w:firstLineChars="200"/>
        <w:rPr>
          <w:rFonts w:hint="eastAsia" w:cs="Times New Roman"/>
          <w:color w:val="000000"/>
          <w:szCs w:val="21"/>
          <w:lang w:val="en-US" w:eastAsia="zh-CN"/>
        </w:rPr>
      </w:pPr>
      <w:r>
        <w:rPr>
          <w:rFonts w:hint="eastAsia" w:cs="Times New Roman"/>
          <w:color w:val="000000"/>
          <w:szCs w:val="21"/>
          <w:lang w:val="en-US" w:eastAsia="zh-CN"/>
        </w:rPr>
        <w:t>BBC 5Live与马特·乔利</w:t>
      </w:r>
    </w:p>
    <w:p w14:paraId="6C0E13FA">
      <w:pPr>
        <w:ind w:firstLine="420" w:firstLineChars="200"/>
        <w:rPr>
          <w:rFonts w:hint="eastAsia" w:cs="Times New Roman"/>
          <w:color w:val="000000"/>
          <w:szCs w:val="21"/>
          <w:lang w:val="en-US" w:eastAsia="zh-CN"/>
        </w:rPr>
      </w:pPr>
      <w:r>
        <w:rPr>
          <w:rFonts w:hint="eastAsia" w:cs="Times New Roman"/>
          <w:color w:val="000000"/>
          <w:szCs w:val="21"/>
          <w:lang w:val="en-US" w:eastAsia="zh-CN"/>
        </w:rPr>
        <w:t>BBC利兹电台</w:t>
      </w:r>
    </w:p>
    <w:p w14:paraId="15461043">
      <w:pPr>
        <w:ind w:firstLine="420" w:firstLineChars="200"/>
        <w:rPr>
          <w:rFonts w:hint="eastAsia" w:cs="Times New Roman"/>
          <w:color w:val="000000"/>
          <w:szCs w:val="21"/>
          <w:lang w:val="en-US" w:eastAsia="zh-CN"/>
        </w:rPr>
      </w:pPr>
      <w:r>
        <w:rPr>
          <w:rFonts w:hint="eastAsia" w:cs="Times New Roman"/>
          <w:color w:val="000000"/>
          <w:szCs w:val="21"/>
          <w:lang w:val="en-US" w:eastAsia="zh-CN"/>
        </w:rPr>
        <w:t>BBC Midlands电台</w:t>
      </w:r>
    </w:p>
    <w:p w14:paraId="1093C81D">
      <w:pPr>
        <w:rPr>
          <w:rFonts w:hint="default" w:ascii="Times New Roman" w:hAnsi="Times New Roman" w:cs="Times New Roman"/>
          <w:color w:val="000000"/>
          <w:szCs w:val="21"/>
        </w:rPr>
      </w:pPr>
    </w:p>
    <w:p w14:paraId="353F1A64">
      <w:pPr>
        <w:widowControl/>
        <w:spacing w:after="240" w:line="360" w:lineRule="auto"/>
        <w:jc w:val="center"/>
        <w:rPr>
          <w:rFonts w:ascii="Garamond" w:hAnsi="Garamond" w:eastAsia="Times New Roman" w:cs="Times New Roman"/>
          <w:kern w:val="0"/>
          <w:sz w:val="22"/>
          <w:szCs w:val="22"/>
          <w:lang w:val="en-GB" w:eastAsia="en-GB" w:bidi="en-GB"/>
          <w14:ligatures w14:val="standardContextual"/>
        </w:rPr>
      </w:pPr>
      <w:r>
        <w:rPr>
          <w:rFonts w:ascii="Garamond" w:hAnsi="Garamond" w:eastAsia="Times New Roman" w:cs="Times New Roman"/>
          <w:kern w:val="0"/>
          <w:sz w:val="22"/>
          <w:szCs w:val="22"/>
          <w:lang w:val="en-GB" w:eastAsia="en-GB" w:bidi="en-GB"/>
          <w14:ligatures w14:val="standardContextual"/>
        </w:rPr>
        <w:drawing>
          <wp:inline distT="0" distB="0" distL="0" distR="0">
            <wp:extent cx="2764790" cy="1842135"/>
            <wp:effectExtent l="0" t="0" r="16510" b="5715"/>
            <wp:docPr id="57824334" name="Picture 57824334" descr="A gloved hand holding a small batte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24334" name="Picture 57824334" descr="A gloved hand holding a small battery&#10;&#10;Description automatically generated with medium confidence"/>
                    <pic:cNvPicPr>
                      <a:picLocks noChangeAspect="1"/>
                    </pic:cNvPicPr>
                  </pic:nvPicPr>
                  <pic:blipFill>
                    <a:blip r:embed="rId7" cstate="print"/>
                    <a:stretch>
                      <a:fillRect/>
                    </a:stretch>
                  </pic:blipFill>
                  <pic:spPr>
                    <a:xfrm>
                      <a:off x="0" y="0"/>
                      <a:ext cx="2764790" cy="1842135"/>
                    </a:xfrm>
                    <a:prstGeom prst="rect">
                      <a:avLst/>
                    </a:prstGeom>
                  </pic:spPr>
                </pic:pic>
              </a:graphicData>
            </a:graphic>
          </wp:inline>
        </w:drawing>
      </w:r>
    </w:p>
    <w:p w14:paraId="61110D03">
      <w:pPr>
        <w:ind w:firstLine="420" w:firstLineChars="200"/>
        <w:jc w:val="center"/>
        <w:rPr>
          <w:rFonts w:hint="default" w:ascii="Times New Roman" w:hAnsi="Times New Roman" w:cs="Times New Roman"/>
          <w:color w:val="000000"/>
          <w:szCs w:val="21"/>
        </w:rPr>
      </w:pPr>
      <w:r>
        <w:rPr>
          <w:rFonts w:hint="eastAsia" w:cs="Times New Roman"/>
          <w:color w:val="000000"/>
          <w:szCs w:val="21"/>
          <w:lang w:val="en-US" w:eastAsia="zh-CN"/>
        </w:rPr>
        <w:t>蒂姆</w:t>
      </w:r>
      <w:r>
        <w:rPr>
          <w:rFonts w:hint="default" w:ascii="Times New Roman" w:hAnsi="Times New Roman" w:cs="Times New Roman"/>
          <w:color w:val="000000"/>
          <w:szCs w:val="21"/>
        </w:rPr>
        <w:t>在实验室里，拿着足够给</w:t>
      </w:r>
      <w:r>
        <w:rPr>
          <w:rFonts w:hint="eastAsia" w:cs="Times New Roman"/>
          <w:color w:val="000000"/>
          <w:szCs w:val="21"/>
          <w:lang w:val="en-US" w:eastAsia="zh-CN"/>
        </w:rPr>
        <w:t>一盏</w:t>
      </w:r>
      <w:r>
        <w:rPr>
          <w:rFonts w:hint="default" w:ascii="Times New Roman" w:hAnsi="Times New Roman" w:cs="Times New Roman"/>
          <w:color w:val="000000"/>
          <w:szCs w:val="21"/>
        </w:rPr>
        <w:t>灯泡供电3年的铀。这个样本和我</w:t>
      </w:r>
      <w:r>
        <w:rPr>
          <w:rFonts w:hint="eastAsia" w:cs="Times New Roman"/>
          <w:color w:val="000000"/>
          <w:szCs w:val="21"/>
          <w:lang w:val="en-US" w:eastAsia="zh-CN"/>
        </w:rPr>
        <w:t>正</w:t>
      </w:r>
      <w:r>
        <w:rPr>
          <w:rFonts w:hint="default" w:ascii="Times New Roman" w:hAnsi="Times New Roman" w:cs="Times New Roman"/>
          <w:color w:val="000000"/>
          <w:szCs w:val="21"/>
        </w:rPr>
        <w:t>研究的</w:t>
      </w:r>
      <w:r>
        <w:rPr>
          <w:rFonts w:hint="eastAsia" w:cs="Times New Roman"/>
          <w:color w:val="000000"/>
          <w:szCs w:val="21"/>
          <w:lang w:val="en-US" w:eastAsia="zh-CN"/>
        </w:rPr>
        <w:t>绝</w:t>
      </w:r>
      <w:r>
        <w:rPr>
          <w:rFonts w:hint="default" w:ascii="Times New Roman" w:hAnsi="Times New Roman" w:cs="Times New Roman"/>
          <w:color w:val="000000"/>
          <w:szCs w:val="21"/>
        </w:rPr>
        <w:t>大多数样本一样，</w:t>
      </w:r>
      <w:r>
        <w:rPr>
          <w:rFonts w:hint="eastAsia" w:cs="Times New Roman"/>
          <w:color w:val="000000"/>
          <w:szCs w:val="21"/>
          <w:lang w:val="en-US" w:eastAsia="zh-CN"/>
        </w:rPr>
        <w:t>有着</w:t>
      </w:r>
      <w:r>
        <w:rPr>
          <w:rFonts w:hint="default" w:ascii="Times New Roman" w:hAnsi="Times New Roman" w:cs="Times New Roman"/>
          <w:color w:val="000000"/>
          <w:szCs w:val="21"/>
        </w:rPr>
        <w:t>令人难以置信的放射性。（</w:t>
      </w:r>
      <w:r>
        <w:rPr>
          <w:rFonts w:hint="eastAsia" w:cs="Times New Roman"/>
          <w:color w:val="000000"/>
          <w:szCs w:val="21"/>
          <w:lang w:val="en-US" w:eastAsia="zh-CN"/>
        </w:rPr>
        <w:t>资料</w:t>
      </w:r>
      <w:r>
        <w:rPr>
          <w:rFonts w:hint="default" w:ascii="Times New Roman" w:hAnsi="Times New Roman" w:cs="Times New Roman"/>
          <w:color w:val="000000"/>
          <w:szCs w:val="21"/>
        </w:rPr>
        <w:t>来源：</w:t>
      </w:r>
      <w:r>
        <w:rPr>
          <w:rFonts w:hint="eastAsia" w:cs="Times New Roman"/>
          <w:color w:val="000000"/>
          <w:szCs w:val="21"/>
          <w:lang w:val="en-US" w:eastAsia="zh-CN"/>
        </w:rPr>
        <w:t>英国</w:t>
      </w:r>
      <w:r>
        <w:rPr>
          <w:rFonts w:hint="default" w:ascii="Times New Roman" w:hAnsi="Times New Roman" w:cs="Times New Roman"/>
          <w:color w:val="000000"/>
          <w:szCs w:val="21"/>
        </w:rPr>
        <w:t>国家核实验室</w:t>
      </w:r>
      <w:r>
        <w:rPr>
          <w:rFonts w:hint="eastAsia" w:cs="Times New Roman"/>
          <w:color w:val="000000"/>
          <w:szCs w:val="21"/>
          <w:lang w:val="en-US" w:eastAsia="zh-CN"/>
        </w:rPr>
        <w:t>)</w:t>
      </w:r>
    </w:p>
    <w:p w14:paraId="6B2A8EF9">
      <w:pPr>
        <w:spacing w:before="100" w:beforeAutospacing="1" w:after="100" w:afterAutospacing="1" w:line="240" w:lineRule="auto"/>
        <w:jc w:val="both"/>
        <w:rPr>
          <w:rFonts w:ascii="Times New Roman" w:hAnsi="Times New Roman" w:eastAsia="Times New Roman" w:cs="Times New Roman"/>
          <w:sz w:val="24"/>
          <w:szCs w:val="24"/>
          <w:lang w:val="en-GB" w:eastAsia="en-GB" w:bidi="ar-SA"/>
          <w14:ligatures w14:val="none"/>
        </w:rPr>
      </w:pPr>
    </w:p>
    <w:p w14:paraId="407A6B40">
      <w:pPr>
        <w:spacing w:before="100" w:beforeAutospacing="1" w:after="100" w:afterAutospacing="1" w:line="240" w:lineRule="auto"/>
        <w:jc w:val="center"/>
        <w:rPr>
          <w:rFonts w:ascii="Times New Roman" w:hAnsi="Times New Roman" w:eastAsia="Times New Roman" w:cs="Times New Roman"/>
          <w:i/>
          <w:iCs/>
          <w:sz w:val="24"/>
          <w:szCs w:val="24"/>
          <w:lang w:val="en-GB" w:eastAsia="en-GB" w:bidi="ar-SA"/>
          <w14:ligatures w14:val="none"/>
        </w:rPr>
      </w:pPr>
      <w:r>
        <w:rPr>
          <w:rFonts w:ascii="Times New Roman" w:hAnsi="Times New Roman" w:eastAsia="Times New Roman" w:cs="Times New Roman"/>
          <w:sz w:val="24"/>
          <w:szCs w:val="24"/>
          <w:lang w:val="en-GB" w:eastAsia="en-GB" w:bidi="ar-SA"/>
          <w14:ligatures w14:val="none"/>
        </w:rPr>
        <w:drawing>
          <wp:inline distT="0" distB="0" distL="0" distR="0">
            <wp:extent cx="3569335" cy="1490345"/>
            <wp:effectExtent l="0" t="0" r="12065" b="14605"/>
            <wp:docPr id="544694178" name="Picture 544694178" descr="The chart that recorded the flow of neutrons in Fermi’s reactor. It’s the birth certificate of the Atomic Age. (Source: Argonne National Laboratory.) "/>
            <wp:cNvGraphicFramePr/>
            <a:graphic xmlns:a="http://schemas.openxmlformats.org/drawingml/2006/main">
              <a:graphicData uri="http://schemas.openxmlformats.org/drawingml/2006/picture">
                <pic:pic xmlns:pic="http://schemas.openxmlformats.org/drawingml/2006/picture">
                  <pic:nvPicPr>
                    <pic:cNvPr id="544694178" name="Picture 544694178" descr="The chart that recorded the flow of neutrons in Fermi’s reactor. It’s the birth certificate of the Atomic Age. (Source: Argonne National Laboratory.) "/>
                    <pic:cNvPicPr/>
                  </pic:nvPicPr>
                  <pic:blipFill>
                    <a:blip r:embed="rId8"/>
                    <a:srcRect t="8393" b="9400"/>
                    <a:stretch>
                      <a:fillRect/>
                    </a:stretch>
                  </pic:blipFill>
                  <pic:spPr>
                    <a:xfrm>
                      <a:off x="0" y="0"/>
                      <a:ext cx="3569335" cy="1490345"/>
                    </a:xfrm>
                    <a:prstGeom prst="rect">
                      <a:avLst/>
                    </a:prstGeom>
                    <a:ln>
                      <a:noFill/>
                    </a:ln>
                  </pic:spPr>
                </pic:pic>
              </a:graphicData>
            </a:graphic>
          </wp:inline>
        </w:drawing>
      </w:r>
    </w:p>
    <w:p w14:paraId="1A6F227C">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记录费米石墨堆中中子流动的图表</w:t>
      </w:r>
      <w:r>
        <w:rPr>
          <w:rFonts w:hint="eastAsia" w:cs="Times New Roman"/>
          <w:color w:val="000000"/>
          <w:szCs w:val="21"/>
          <w:lang w:eastAsia="zh-CN"/>
        </w:rPr>
        <w:t>，</w:t>
      </w:r>
      <w:r>
        <w:rPr>
          <w:rFonts w:hint="default" w:ascii="Times New Roman" w:hAnsi="Times New Roman" w:cs="Times New Roman"/>
          <w:color w:val="000000"/>
          <w:szCs w:val="21"/>
        </w:rPr>
        <w:t>原子时代的出生证明。</w:t>
      </w:r>
    </w:p>
    <w:p w14:paraId="5B98DAF4">
      <w:pPr>
        <w:jc w:val="center"/>
        <w:rPr>
          <w:rFonts w:hint="eastAsia"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（资料来源：Argonne National</w:t>
      </w:r>
      <w:r>
        <w:rPr>
          <w:rFonts w:hint="eastAsia" w:cs="Times New Roman"/>
          <w:color w:val="000000"/>
          <w:szCs w:val="21"/>
          <w:lang w:val="en-US" w:eastAsia="zh-CN"/>
        </w:rPr>
        <w:t>)</w:t>
      </w:r>
    </w:p>
    <w:p w14:paraId="3A0C49F6">
      <w:pPr>
        <w:rPr>
          <w:rFonts w:hint="default" w:ascii="Times New Roman" w:hAnsi="Times New Roman" w:cs="Times New Roman"/>
          <w:color w:val="000000"/>
          <w:szCs w:val="21"/>
        </w:rPr>
      </w:pPr>
    </w:p>
    <w:p w14:paraId="18FCD3E1">
      <w:pPr>
        <w:rPr>
          <w:rFonts w:hint="default" w:cs="Times New Roman"/>
          <w:b/>
          <w:color w:val="000000"/>
          <w:szCs w:val="21"/>
          <w:lang w:val="en-US" w:eastAsia="zh-CN"/>
        </w:rPr>
      </w:pPr>
      <w:r>
        <w:rPr>
          <w:rFonts w:hint="eastAsia" w:cs="Times New Roman"/>
          <w:b/>
          <w:color w:val="000000"/>
          <w:szCs w:val="21"/>
          <w:lang w:val="en-US" w:eastAsia="zh-CN"/>
        </w:rPr>
        <w:t>目录：</w:t>
      </w:r>
    </w:p>
    <w:p w14:paraId="32D44E65">
      <w:pP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w:t>
      </w:r>
      <w:r>
        <w:rPr>
          <w:rFonts w:hint="eastAsia" w:cs="Times New Roman"/>
          <w:color w:val="000000"/>
          <w:szCs w:val="21"/>
          <w:lang w:val="en-US" w:eastAsia="zh-CN"/>
        </w:rPr>
        <w:t>引言：核能</w:t>
      </w:r>
    </w:p>
    <w:p w14:paraId="3DFC5BEC">
      <w:pPr>
        <w:rPr>
          <w:rFonts w:hint="default" w:ascii="Times New Roman" w:hAnsi="Times New Roman" w:cs="Times New Roman"/>
          <w:color w:val="000000"/>
          <w:szCs w:val="21"/>
        </w:rPr>
      </w:pPr>
      <w:r>
        <w:rPr>
          <w:rFonts w:hint="default" w:ascii="Times New Roman" w:hAnsi="Times New Roman" w:cs="Times New Roman"/>
          <w:color w:val="000000"/>
          <w:szCs w:val="21"/>
        </w:rPr>
        <w:t>-第1章：从众神手中夺火</w:t>
      </w:r>
    </w:p>
    <w:p w14:paraId="41DBC877">
      <w:pPr>
        <w:rPr>
          <w:rFonts w:hint="default" w:ascii="Times New Roman" w:hAnsi="Times New Roman" w:cs="Times New Roman"/>
          <w:color w:val="000000"/>
          <w:szCs w:val="21"/>
        </w:rPr>
      </w:pPr>
      <w:r>
        <w:rPr>
          <w:rFonts w:hint="default" w:ascii="Times New Roman" w:hAnsi="Times New Roman" w:cs="Times New Roman"/>
          <w:color w:val="000000"/>
          <w:szCs w:val="21"/>
        </w:rPr>
        <w:t>-第2章：核能的原理</w:t>
      </w:r>
    </w:p>
    <w:p w14:paraId="1C419E6F">
      <w:pPr>
        <w:rPr>
          <w:rFonts w:hint="default" w:ascii="Times New Roman" w:hAnsi="Times New Roman" w:cs="Times New Roman"/>
          <w:color w:val="000000"/>
          <w:szCs w:val="21"/>
        </w:rPr>
      </w:pPr>
      <w:r>
        <w:rPr>
          <w:rFonts w:hint="default" w:ascii="Times New Roman" w:hAnsi="Times New Roman" w:cs="Times New Roman"/>
          <w:color w:val="000000"/>
          <w:szCs w:val="21"/>
        </w:rPr>
        <w:t>-第</w:t>
      </w:r>
      <w:r>
        <w:rPr>
          <w:rFonts w:hint="eastAsia" w:cs="Times New Roman"/>
          <w:color w:val="000000"/>
          <w:szCs w:val="21"/>
          <w:lang w:val="en-US" w:eastAsia="zh-CN"/>
        </w:rPr>
        <w:t>3</w:t>
      </w:r>
      <w:r>
        <w:rPr>
          <w:rFonts w:hint="default" w:ascii="Times New Roman" w:hAnsi="Times New Roman" w:cs="Times New Roman"/>
          <w:color w:val="000000"/>
          <w:szCs w:val="21"/>
        </w:rPr>
        <w:t>章：没有核能就不可能实现净零排放</w:t>
      </w:r>
    </w:p>
    <w:p w14:paraId="0FF809E1">
      <w:pPr>
        <w:rPr>
          <w:rFonts w:hint="default" w:ascii="Times New Roman" w:hAnsi="Times New Roman" w:cs="Times New Roman"/>
          <w:color w:val="000000"/>
          <w:szCs w:val="21"/>
        </w:rPr>
      </w:pPr>
      <w:r>
        <w:rPr>
          <w:rFonts w:hint="default" w:ascii="Times New Roman" w:hAnsi="Times New Roman" w:cs="Times New Roman"/>
          <w:color w:val="000000"/>
          <w:szCs w:val="21"/>
        </w:rPr>
        <w:t>-第4章：不可靠</w:t>
      </w:r>
    </w:p>
    <w:p w14:paraId="3A6CA8D8">
      <w:pPr>
        <w:rPr>
          <w:rFonts w:hint="eastAsia"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-第</w:t>
      </w:r>
      <w:r>
        <w:rPr>
          <w:rFonts w:hint="eastAsia" w:cs="Times New Roman"/>
          <w:color w:val="000000"/>
          <w:szCs w:val="21"/>
          <w:lang w:val="en-US" w:eastAsia="zh-CN"/>
        </w:rPr>
        <w:t>5</w:t>
      </w:r>
      <w:r>
        <w:rPr>
          <w:rFonts w:hint="default" w:ascii="Times New Roman" w:hAnsi="Times New Roman" w:cs="Times New Roman"/>
          <w:color w:val="000000"/>
          <w:szCs w:val="21"/>
        </w:rPr>
        <w:t>章：漂绿</w:t>
      </w:r>
      <w:r>
        <w:rPr>
          <w:rFonts w:hint="eastAsia" w:cs="Times New Roman"/>
          <w:color w:val="000000"/>
          <w:szCs w:val="21"/>
          <w:lang w:val="en-US" w:eastAsia="zh-CN"/>
        </w:rPr>
        <w:t>手段</w:t>
      </w:r>
    </w:p>
    <w:p w14:paraId="7A94ADC5">
      <w:pPr>
        <w:rPr>
          <w:rFonts w:hint="default" w:ascii="Times New Roman" w:hAnsi="Times New Roman" w:cs="Times New Roman"/>
          <w:color w:val="000000"/>
          <w:szCs w:val="21"/>
        </w:rPr>
      </w:pPr>
      <w:r>
        <w:rPr>
          <w:rFonts w:hint="default" w:ascii="Times New Roman" w:hAnsi="Times New Roman" w:cs="Times New Roman"/>
          <w:color w:val="000000"/>
          <w:szCs w:val="21"/>
        </w:rPr>
        <w:t>-第</w:t>
      </w:r>
      <w:r>
        <w:rPr>
          <w:rFonts w:hint="eastAsia" w:cs="Times New Roman"/>
          <w:color w:val="000000"/>
          <w:szCs w:val="21"/>
          <w:lang w:val="en-US" w:eastAsia="zh-CN"/>
        </w:rPr>
        <w:t>6</w:t>
      </w:r>
      <w:r>
        <w:rPr>
          <w:rFonts w:hint="default" w:ascii="Times New Roman" w:hAnsi="Times New Roman" w:cs="Times New Roman"/>
          <w:color w:val="000000"/>
          <w:szCs w:val="21"/>
        </w:rPr>
        <w:t>章：什么，</w:t>
      </w:r>
      <w:r>
        <w:rPr>
          <w:rFonts w:hint="eastAsia" w:cs="Times New Roman"/>
          <w:color w:val="000000"/>
          <w:szCs w:val="21"/>
          <w:lang w:val="en-US" w:eastAsia="zh-CN"/>
        </w:rPr>
        <w:t>废弃物</w:t>
      </w:r>
      <w:r>
        <w:rPr>
          <w:rFonts w:hint="default" w:ascii="Times New Roman" w:hAnsi="Times New Roman" w:cs="Times New Roman"/>
          <w:color w:val="000000"/>
          <w:szCs w:val="21"/>
        </w:rPr>
        <w:t>？</w:t>
      </w:r>
    </w:p>
    <w:p w14:paraId="1C14DC49">
      <w:pPr>
        <w:rPr>
          <w:rFonts w:hint="default" w:ascii="Times New Roman" w:hAnsi="Times New Roman" w:cs="Times New Roman"/>
          <w:color w:val="000000"/>
          <w:szCs w:val="21"/>
        </w:rPr>
      </w:pPr>
      <w:r>
        <w:rPr>
          <w:rFonts w:hint="default" w:ascii="Times New Roman" w:hAnsi="Times New Roman" w:cs="Times New Roman"/>
          <w:color w:val="000000"/>
          <w:szCs w:val="21"/>
        </w:rPr>
        <w:t>-第7章：永远的核能</w:t>
      </w:r>
    </w:p>
    <w:p w14:paraId="7AEC19A8">
      <w:pPr>
        <w:rPr>
          <w:rFonts w:hint="default" w:ascii="Times New Roman" w:hAnsi="Times New Roman" w:cs="Times New Roman"/>
          <w:color w:val="000000"/>
          <w:szCs w:val="21"/>
        </w:rPr>
      </w:pPr>
      <w:r>
        <w:rPr>
          <w:rFonts w:hint="default" w:ascii="Times New Roman" w:hAnsi="Times New Roman" w:cs="Times New Roman"/>
          <w:color w:val="000000"/>
          <w:szCs w:val="21"/>
        </w:rPr>
        <w:t>-第</w:t>
      </w:r>
      <w:r>
        <w:rPr>
          <w:rFonts w:hint="eastAsia" w:cs="Times New Roman"/>
          <w:color w:val="000000"/>
          <w:szCs w:val="21"/>
          <w:lang w:val="en-US" w:eastAsia="zh-CN"/>
        </w:rPr>
        <w:t>8</w:t>
      </w:r>
      <w:r>
        <w:rPr>
          <w:rFonts w:hint="default" w:ascii="Times New Roman" w:hAnsi="Times New Roman" w:cs="Times New Roman"/>
          <w:color w:val="000000"/>
          <w:szCs w:val="21"/>
        </w:rPr>
        <w:t>章：疾病…</w:t>
      </w:r>
    </w:p>
    <w:p w14:paraId="51DE962A">
      <w:pPr>
        <w:rPr>
          <w:rFonts w:hint="default" w:ascii="Times New Roman" w:hAnsi="Times New Roman" w:cs="Times New Roman"/>
          <w:color w:val="000000"/>
          <w:szCs w:val="21"/>
        </w:rPr>
      </w:pPr>
      <w:r>
        <w:rPr>
          <w:rFonts w:hint="default" w:ascii="Times New Roman" w:hAnsi="Times New Roman" w:cs="Times New Roman"/>
          <w:color w:val="000000"/>
          <w:szCs w:val="21"/>
        </w:rPr>
        <w:t>-第</w:t>
      </w:r>
      <w:r>
        <w:rPr>
          <w:rFonts w:hint="eastAsia" w:cs="Times New Roman"/>
          <w:color w:val="000000"/>
          <w:szCs w:val="21"/>
          <w:lang w:val="en-US" w:eastAsia="zh-CN"/>
        </w:rPr>
        <w:t>9</w:t>
      </w:r>
      <w:r>
        <w:rPr>
          <w:rFonts w:hint="default" w:ascii="Times New Roman" w:hAnsi="Times New Roman" w:cs="Times New Roman"/>
          <w:color w:val="000000"/>
          <w:szCs w:val="21"/>
        </w:rPr>
        <w:t>章：</w:t>
      </w:r>
      <w:r>
        <w:rPr>
          <w:rFonts w:hint="eastAsia" w:cs="Times New Roman"/>
          <w:color w:val="000000"/>
          <w:szCs w:val="21"/>
          <w:lang w:val="en-US" w:eastAsia="zh-CN"/>
        </w:rPr>
        <w:t>...</w:t>
      </w:r>
      <w:r>
        <w:rPr>
          <w:rFonts w:hint="default" w:ascii="Times New Roman" w:hAnsi="Times New Roman" w:cs="Times New Roman"/>
          <w:color w:val="000000"/>
          <w:szCs w:val="21"/>
        </w:rPr>
        <w:t>健康</w:t>
      </w:r>
    </w:p>
    <w:p w14:paraId="0AFC13DF">
      <w:pPr>
        <w:rPr>
          <w:rFonts w:hint="eastAsia"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-第</w:t>
      </w:r>
      <w:r>
        <w:rPr>
          <w:rFonts w:hint="eastAsia" w:cs="Times New Roman"/>
          <w:color w:val="000000"/>
          <w:szCs w:val="21"/>
          <w:lang w:val="en-US" w:eastAsia="zh-CN"/>
        </w:rPr>
        <w:t>10</w:t>
      </w:r>
      <w:r>
        <w:rPr>
          <w:rFonts w:hint="default" w:ascii="Times New Roman" w:hAnsi="Times New Roman" w:cs="Times New Roman"/>
          <w:color w:val="000000"/>
          <w:szCs w:val="21"/>
        </w:rPr>
        <w:t>章</w:t>
      </w:r>
      <w:r>
        <w:rPr>
          <w:rFonts w:hint="eastAsia" w:cs="Times New Roman"/>
          <w:color w:val="000000"/>
          <w:szCs w:val="21"/>
          <w:lang w:eastAsia="zh-CN"/>
        </w:rPr>
        <w:t>：</w:t>
      </w:r>
      <w:r>
        <w:rPr>
          <w:rFonts w:hint="eastAsia" w:cs="Times New Roman"/>
          <w:color w:val="000000"/>
          <w:szCs w:val="21"/>
          <w:lang w:val="en-US" w:eastAsia="zh-CN"/>
        </w:rPr>
        <w:t>核</w:t>
      </w:r>
      <w:r>
        <w:rPr>
          <w:rFonts w:hint="default" w:ascii="Times New Roman" w:hAnsi="Times New Roman" w:cs="Times New Roman"/>
          <w:color w:val="000000"/>
          <w:szCs w:val="21"/>
        </w:rPr>
        <w:t>弹与核取证</w:t>
      </w:r>
      <w:r>
        <w:rPr>
          <w:rFonts w:hint="eastAsia" w:cs="Times New Roman"/>
          <w:color w:val="000000"/>
          <w:szCs w:val="21"/>
          <w:lang w:val="en-US" w:eastAsia="zh-CN"/>
        </w:rPr>
        <w:t>:</w:t>
      </w:r>
    </w:p>
    <w:p w14:paraId="6CC5BC26">
      <w:pPr>
        <w:rPr>
          <w:rFonts w:hint="default" w:ascii="Times New Roman" w:hAnsi="Times New Roman" w:cs="Times New Roman"/>
          <w:color w:val="000000"/>
          <w:szCs w:val="21"/>
        </w:rPr>
      </w:pPr>
      <w:r>
        <w:rPr>
          <w:rFonts w:hint="default" w:ascii="Times New Roman" w:hAnsi="Times New Roman" w:cs="Times New Roman"/>
          <w:color w:val="000000"/>
          <w:szCs w:val="21"/>
        </w:rPr>
        <w:t>-第11章：核新颖</w:t>
      </w:r>
    </w:p>
    <w:p w14:paraId="4D0EA83A">
      <w:pPr>
        <w:rPr>
          <w:rFonts w:hint="default" w:ascii="Times New Roman" w:hAnsi="Times New Roman" w:cs="Times New Roman"/>
          <w:color w:val="000000"/>
          <w:szCs w:val="21"/>
        </w:rPr>
      </w:pPr>
      <w:r>
        <w:rPr>
          <w:rFonts w:hint="default" w:ascii="Times New Roman" w:hAnsi="Times New Roman" w:cs="Times New Roman"/>
          <w:color w:val="000000"/>
          <w:szCs w:val="21"/>
        </w:rPr>
        <w:t>-第12章：空间原子</w:t>
      </w:r>
    </w:p>
    <w:p w14:paraId="53BC97B3">
      <w:pPr>
        <w:rPr>
          <w:rFonts w:hint="default" w:ascii="Times New Roman" w:hAnsi="Times New Roman" w:cs="Times New Roman"/>
          <w:color w:val="000000"/>
          <w:szCs w:val="21"/>
        </w:rPr>
      </w:pPr>
      <w:r>
        <w:rPr>
          <w:rFonts w:hint="default" w:ascii="Times New Roman" w:hAnsi="Times New Roman" w:cs="Times New Roman"/>
          <w:color w:val="000000"/>
          <w:szCs w:val="21"/>
        </w:rPr>
        <w:t>-结语：呼唤我们美好的天性</w:t>
      </w:r>
    </w:p>
    <w:p w14:paraId="3F8A1D4F">
      <w:pPr>
        <w:rPr>
          <w:rFonts w:hint="default" w:ascii="Times New Roman" w:hAnsi="Times New Roman" w:cs="Times New Roman"/>
          <w:color w:val="000000"/>
          <w:szCs w:val="21"/>
        </w:rPr>
      </w:pPr>
    </w:p>
    <w:p w14:paraId="4D18CE50">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2052C201">
      <w:pPr>
        <w:rPr>
          <w:rFonts w:hint="default" w:ascii="Times New Roman" w:hAnsi="Times New Roman" w:cs="Times New Roman"/>
          <w:color w:val="000000"/>
          <w:szCs w:val="21"/>
        </w:rPr>
      </w:pPr>
    </w:p>
    <w:p w14:paraId="3474CEA4">
      <w:pPr>
        <w:ind w:firstLine="480" w:firstLineChars="200"/>
        <w:rPr>
          <w:rFonts w:hint="default" w:ascii="Times New Roman" w:hAnsi="Times New Roman" w:cs="Times New Roman"/>
          <w:color w:val="000000"/>
          <w:szCs w:val="21"/>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1431290" cy="2004060"/>
            <wp:effectExtent l="0" t="0" r="16510" b="15240"/>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9"/>
                    <a:stretch>
                      <a:fillRect/>
                    </a:stretch>
                  </pic:blipFill>
                  <pic:spPr>
                    <a:xfrm>
                      <a:off x="0" y="0"/>
                      <a:ext cx="1431290" cy="2004060"/>
                    </a:xfrm>
                    <a:prstGeom prst="rect">
                      <a:avLst/>
                    </a:prstGeom>
                    <a:noFill/>
                    <a:ln w="9525">
                      <a:noFill/>
                    </a:ln>
                  </pic:spPr>
                </pic:pic>
              </a:graphicData>
            </a:graphic>
          </wp:anchor>
        </w:drawing>
      </w:r>
      <w:r>
        <w:rPr>
          <w:rFonts w:hint="default" w:ascii="Times New Roman" w:hAnsi="Times New Roman" w:cs="Times New Roman"/>
          <w:b/>
          <w:bCs/>
          <w:color w:val="000000"/>
          <w:szCs w:val="21"/>
        </w:rPr>
        <w:t>蒂姆·格雷戈里</w:t>
      </w:r>
      <w:r>
        <w:rPr>
          <w:rFonts w:hint="eastAsia" w:cs="Times New Roman"/>
          <w:b/>
          <w:bCs/>
          <w:color w:val="000000"/>
          <w:szCs w:val="21"/>
          <w:lang w:val="en-US" w:eastAsia="zh-CN"/>
        </w:rPr>
        <w:t>(</w:t>
      </w:r>
      <w:r>
        <w:rPr>
          <w:rFonts w:hint="default" w:ascii="Times New Roman" w:hAnsi="Times New Roman" w:cs="Times New Roman"/>
          <w:b/>
          <w:bCs/>
          <w:color w:val="000000"/>
          <w:szCs w:val="21"/>
        </w:rPr>
        <w:t>Tim Gregory</w:t>
      </w:r>
      <w:r>
        <w:rPr>
          <w:rFonts w:hint="eastAsia" w:cs="Times New Roman"/>
          <w:b/>
          <w:bCs/>
          <w:color w:val="000000"/>
          <w:szCs w:val="21"/>
          <w:lang w:val="en-US" w:eastAsia="zh-CN"/>
        </w:rPr>
        <w:t>)</w:t>
      </w:r>
      <w:r>
        <w:rPr>
          <w:rFonts w:hint="eastAsia" w:cs="Times New Roman"/>
          <w:b w:val="0"/>
          <w:bCs w:val="0"/>
          <w:color w:val="000000"/>
          <w:szCs w:val="21"/>
          <w:lang w:val="en-US" w:eastAsia="zh-CN"/>
        </w:rPr>
        <w:t>，核化学家，供职于</w:t>
      </w:r>
      <w:r>
        <w:rPr>
          <w:rFonts w:hint="default" w:ascii="Times New Roman" w:hAnsi="Times New Roman" w:cs="Times New Roman"/>
          <w:color w:val="000000"/>
          <w:szCs w:val="21"/>
        </w:rPr>
        <w:t>英国核工业</w:t>
      </w:r>
      <w:r>
        <w:rPr>
          <w:rFonts w:hint="eastAsia" w:cs="Times New Roman"/>
          <w:color w:val="000000"/>
          <w:szCs w:val="21"/>
          <w:lang w:val="en-US" w:eastAsia="zh-CN"/>
        </w:rPr>
        <w:t>重镇：</w:t>
      </w:r>
      <w:r>
        <w:rPr>
          <w:rFonts w:hint="default" w:ascii="Times New Roman" w:hAnsi="Times New Roman" w:cs="Times New Roman"/>
          <w:color w:val="000000"/>
          <w:szCs w:val="21"/>
        </w:rPr>
        <w:t>塞拉菲尔德</w:t>
      </w:r>
      <w:r>
        <w:rPr>
          <w:rFonts w:hint="eastAsia" w:cs="Times New Roman"/>
          <w:color w:val="000000"/>
          <w:szCs w:val="21"/>
          <w:lang w:val="en-US" w:eastAsia="zh-CN"/>
        </w:rPr>
        <w:t>市的英国</w:t>
      </w:r>
      <w:r>
        <w:rPr>
          <w:rFonts w:hint="default" w:ascii="Times New Roman" w:hAnsi="Times New Roman" w:cs="Times New Roman"/>
          <w:color w:val="000000"/>
          <w:szCs w:val="21"/>
        </w:rPr>
        <w:t>国家核实验室。一手移液管，一手盖革计数器，</w:t>
      </w:r>
      <w:r>
        <w:rPr>
          <w:rFonts w:hint="eastAsia" w:cs="Times New Roman"/>
          <w:color w:val="000000"/>
          <w:szCs w:val="21"/>
          <w:lang w:val="en-US" w:eastAsia="zh-CN"/>
        </w:rPr>
        <w:t>这是他不变的工作日常</w:t>
      </w:r>
      <w:r>
        <w:rPr>
          <w:rFonts w:hint="default" w:ascii="Times New Roman" w:hAnsi="Times New Roman" w:cs="Times New Roman"/>
          <w:color w:val="000000"/>
          <w:szCs w:val="21"/>
        </w:rPr>
        <w:t>。</w:t>
      </w:r>
    </w:p>
    <w:p w14:paraId="40608B13">
      <w:pPr>
        <w:rPr>
          <w:rFonts w:hint="default" w:ascii="Times New Roman" w:hAnsi="Times New Roman" w:cs="Times New Roman"/>
          <w:color w:val="000000"/>
          <w:szCs w:val="21"/>
        </w:rPr>
      </w:pPr>
    </w:p>
    <w:p w14:paraId="581BE5A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蒂姆</w:t>
      </w:r>
      <w:r>
        <w:rPr>
          <w:rFonts w:hint="eastAsia" w:cs="Times New Roman"/>
          <w:color w:val="000000"/>
          <w:szCs w:val="21"/>
          <w:lang w:val="en-US" w:eastAsia="zh-CN"/>
        </w:rPr>
        <w:t>的前作</w:t>
      </w:r>
      <w:r>
        <w:rPr>
          <w:rFonts w:hint="default" w:ascii="Times New Roman" w:hAnsi="Times New Roman" w:cs="Times New Roman"/>
          <w:color w:val="000000"/>
          <w:szCs w:val="21"/>
        </w:rPr>
        <w:t>《陨石》</w:t>
      </w:r>
      <w:r>
        <w:rPr>
          <w:rFonts w:hint="eastAsia" w:cs="Times New Roman"/>
          <w:color w:val="000000"/>
          <w:szCs w:val="21"/>
          <w:lang w:val="en-US" w:eastAsia="zh-CN"/>
        </w:rPr>
        <w:t>(</w:t>
      </w:r>
      <w:r>
        <w:rPr>
          <w:rFonts w:hint="default" w:ascii="Times New Roman" w:hAnsi="Times New Roman" w:cs="Times New Roman"/>
          <w:i/>
          <w:iCs/>
          <w:color w:val="000000"/>
          <w:szCs w:val="21"/>
        </w:rPr>
        <w:t>Meteorite </w:t>
      </w:r>
      <w:r>
        <w:rPr>
          <w:rFonts w:hint="eastAsia" w:ascii="Times New Roman" w:hAnsi="Times New Roman" w:cs="Times New Roman"/>
          <w:color w:val="000000"/>
          <w:szCs w:val="21"/>
          <w:lang w:val="en-US" w:eastAsia="zh-CN"/>
        </w:rPr>
        <w:t>)</w:t>
      </w:r>
      <w:r>
        <w:rPr>
          <w:rFonts w:hint="default" w:ascii="Times New Roman" w:hAnsi="Times New Roman" w:cs="Times New Roman"/>
          <w:color w:val="000000"/>
          <w:szCs w:val="21"/>
        </w:rPr>
        <w:t>由John Murray在英国出版，Basic Books在美国出版，</w:t>
      </w:r>
      <w:r>
        <w:rPr>
          <w:rFonts w:hint="eastAsia" w:cs="Times New Roman"/>
          <w:color w:val="000000"/>
          <w:szCs w:val="21"/>
          <w:lang w:val="en-US" w:eastAsia="zh-CN"/>
        </w:rPr>
        <w:t>授权韩国与俄罗斯</w:t>
      </w:r>
      <w:r>
        <w:rPr>
          <w:rFonts w:hint="default" w:ascii="Times New Roman" w:hAnsi="Times New Roman" w:cs="Times New Roman"/>
          <w:color w:val="000000"/>
          <w:szCs w:val="21"/>
        </w:rPr>
        <w:t>。</w:t>
      </w:r>
      <w:r>
        <w:rPr>
          <w:rFonts w:hint="eastAsia" w:cs="Times New Roman"/>
          <w:color w:val="000000"/>
          <w:szCs w:val="21"/>
          <w:lang w:val="en-US" w:eastAsia="zh-CN"/>
        </w:rPr>
        <w:t>获得</w:t>
      </w:r>
      <w:r>
        <w:rPr>
          <w:rFonts w:hint="default" w:ascii="Times New Roman" w:hAnsi="Times New Roman" w:cs="Times New Roman"/>
          <w:color w:val="000000"/>
          <w:szCs w:val="21"/>
        </w:rPr>
        <w:t>了《华尔街日报》《纽约时报》《自然》和国际空间站前指挥官克里斯·哈德菲尔德上校的热烈</w:t>
      </w:r>
      <w:r>
        <w:rPr>
          <w:rFonts w:hint="eastAsia" w:cs="Times New Roman"/>
          <w:color w:val="000000"/>
          <w:szCs w:val="21"/>
          <w:lang w:val="en-US" w:eastAsia="zh-CN"/>
        </w:rPr>
        <w:t>称赞</w:t>
      </w:r>
      <w:r>
        <w:rPr>
          <w:rFonts w:hint="default" w:ascii="Times New Roman" w:hAnsi="Times New Roman" w:cs="Times New Roman"/>
          <w:color w:val="000000"/>
          <w:szCs w:val="21"/>
        </w:rPr>
        <w:t>。蒂姆定期</w:t>
      </w:r>
      <w:r>
        <w:rPr>
          <w:rFonts w:hint="eastAsia" w:cs="Times New Roman"/>
          <w:color w:val="000000"/>
          <w:szCs w:val="21"/>
          <w:lang w:val="en-US" w:eastAsia="zh-CN"/>
        </w:rPr>
        <w:t>发表公共</w:t>
      </w:r>
      <w:r>
        <w:rPr>
          <w:rFonts w:hint="default" w:ascii="Times New Roman" w:hAnsi="Times New Roman" w:cs="Times New Roman"/>
          <w:color w:val="000000"/>
          <w:szCs w:val="21"/>
        </w:rPr>
        <w:t>演讲，</w:t>
      </w:r>
      <w:r>
        <w:rPr>
          <w:rFonts w:hint="eastAsia" w:cs="Times New Roman"/>
          <w:color w:val="000000"/>
          <w:szCs w:val="21"/>
          <w:lang w:val="en-US" w:eastAsia="zh-CN"/>
        </w:rPr>
        <w:t>已达60余场，并多次做</w:t>
      </w:r>
      <w:r>
        <w:rPr>
          <w:rFonts w:hint="default" w:ascii="Times New Roman" w:hAnsi="Times New Roman" w:cs="Times New Roman"/>
          <w:color w:val="000000"/>
          <w:szCs w:val="21"/>
        </w:rPr>
        <w:t>主题</w:t>
      </w:r>
      <w:r>
        <w:rPr>
          <w:rFonts w:hint="eastAsia" w:cs="Times New Roman"/>
          <w:color w:val="000000"/>
          <w:szCs w:val="21"/>
          <w:lang w:val="en-US" w:eastAsia="zh-CN"/>
        </w:rPr>
        <w:t>发言</w:t>
      </w:r>
      <w:r>
        <w:rPr>
          <w:rFonts w:hint="default" w:ascii="Times New Roman" w:hAnsi="Times New Roman" w:cs="Times New Roman"/>
          <w:color w:val="000000"/>
          <w:szCs w:val="21"/>
        </w:rPr>
        <w:t>。蒂姆是英国广播公司电台的常客，每月</w:t>
      </w:r>
      <w:r>
        <w:rPr>
          <w:rFonts w:hint="eastAsia" w:cs="Times New Roman"/>
          <w:color w:val="000000"/>
          <w:szCs w:val="21"/>
          <w:lang w:val="en-US" w:eastAsia="zh-CN"/>
        </w:rPr>
        <w:t>都会多次受邀出席节目，</w:t>
      </w:r>
      <w:r>
        <w:rPr>
          <w:rFonts w:hint="default" w:ascii="Times New Roman" w:hAnsi="Times New Roman" w:cs="Times New Roman"/>
          <w:color w:val="000000"/>
          <w:szCs w:val="21"/>
        </w:rPr>
        <w:t>从太空探索到核能</w:t>
      </w:r>
      <w:r>
        <w:rPr>
          <w:rFonts w:hint="eastAsia" w:cs="Times New Roman"/>
          <w:color w:val="000000"/>
          <w:szCs w:val="21"/>
          <w:lang w:eastAsia="zh-CN"/>
        </w:rPr>
        <w:t>，</w:t>
      </w:r>
      <w:r>
        <w:rPr>
          <w:rFonts w:hint="eastAsia" w:cs="Times New Roman"/>
          <w:color w:val="000000"/>
          <w:szCs w:val="21"/>
          <w:lang w:val="en-US" w:eastAsia="zh-CN"/>
        </w:rPr>
        <w:t>无所不谈</w:t>
      </w:r>
      <w:r>
        <w:rPr>
          <w:rFonts w:hint="default" w:ascii="Times New Roman" w:hAnsi="Times New Roman" w:cs="Times New Roman"/>
          <w:color w:val="000000"/>
          <w:szCs w:val="21"/>
        </w:rPr>
        <w:t>。蒂姆</w:t>
      </w:r>
      <w:r>
        <w:rPr>
          <w:rFonts w:hint="eastAsia" w:cs="Times New Roman"/>
          <w:color w:val="000000"/>
          <w:szCs w:val="21"/>
          <w:lang w:val="en-US" w:eastAsia="zh-CN"/>
        </w:rPr>
        <w:t>曾出镜</w:t>
      </w:r>
      <w:r>
        <w:rPr>
          <w:rFonts w:hint="default" w:ascii="Times New Roman" w:hAnsi="Times New Roman" w:cs="Times New Roman"/>
          <w:color w:val="000000"/>
          <w:szCs w:val="21"/>
        </w:rPr>
        <w:t>BBC2的系列</w:t>
      </w:r>
      <w:r>
        <w:rPr>
          <w:rFonts w:hint="eastAsia" w:cs="Times New Roman"/>
          <w:color w:val="000000"/>
          <w:szCs w:val="21"/>
          <w:lang w:val="en-US" w:eastAsia="zh-CN"/>
        </w:rPr>
        <w:t>纪录片</w:t>
      </w:r>
      <w:r>
        <w:rPr>
          <w:rFonts w:hint="default" w:ascii="Times New Roman" w:hAnsi="Times New Roman" w:cs="Times New Roman"/>
          <w:color w:val="000000"/>
          <w:szCs w:val="21"/>
        </w:rPr>
        <w:t>《宇航员：</w:t>
      </w:r>
      <w:r>
        <w:rPr>
          <w:rFonts w:hint="eastAsia" w:cs="Times New Roman"/>
          <w:color w:val="000000"/>
          <w:szCs w:val="21"/>
          <w:lang w:val="en-US" w:eastAsia="zh-CN"/>
        </w:rPr>
        <w:t>你够格吗？</w:t>
      </w:r>
      <w:r>
        <w:rPr>
          <w:rFonts w:hint="eastAsia" w:cs="Times New Roman"/>
          <w:color w:val="000000"/>
          <w:szCs w:val="21"/>
          <w:lang w:eastAsia="zh-CN"/>
        </w:rPr>
        <w:t>》</w:t>
      </w:r>
      <w:r>
        <w:rPr>
          <w:rFonts w:hint="eastAsia" w:cs="Times New Roman"/>
          <w:color w:val="000000"/>
          <w:szCs w:val="21"/>
          <w:lang w:val="en-US" w:eastAsia="zh-CN"/>
        </w:rPr>
        <w:t>(</w:t>
      </w:r>
      <w:r>
        <w:rPr>
          <w:rFonts w:hint="default" w:ascii="Times New Roman" w:hAnsi="Times New Roman" w:cs="Times New Roman"/>
          <w:color w:val="000000"/>
          <w:szCs w:val="21"/>
        </w:rPr>
        <w:t>Astronauts: Do You Have What It Takes? </w:t>
      </w:r>
      <w:r>
        <w:rPr>
          <w:rFonts w:hint="eastAsia" w:ascii="Times New Roman" w:hAnsi="Times New Roman" w:cs="Times New Roman"/>
          <w:color w:val="000000"/>
          <w:szCs w:val="21"/>
          <w:lang w:val="en-US" w:eastAsia="zh-CN"/>
        </w:rPr>
        <w:t>)，</w:t>
      </w:r>
      <w:r>
        <w:rPr>
          <w:rFonts w:hint="default" w:ascii="Times New Roman" w:hAnsi="Times New Roman" w:cs="Times New Roman"/>
          <w:color w:val="000000"/>
          <w:szCs w:val="21"/>
        </w:rPr>
        <w:t>数千名</w:t>
      </w:r>
      <w:r>
        <w:rPr>
          <w:rFonts w:hint="eastAsia" w:cs="Times New Roman"/>
          <w:color w:val="000000"/>
          <w:szCs w:val="21"/>
          <w:lang w:eastAsia="zh-CN"/>
        </w:rPr>
        <w:t>“</w:t>
      </w:r>
      <w:r>
        <w:rPr>
          <w:rFonts w:hint="eastAsia" w:cs="Times New Roman"/>
          <w:color w:val="000000"/>
          <w:szCs w:val="21"/>
          <w:lang w:val="en-US" w:eastAsia="zh-CN"/>
        </w:rPr>
        <w:t>宇航员候选人”中，他排名第三</w:t>
      </w:r>
      <w:r>
        <w:rPr>
          <w:rFonts w:hint="default" w:ascii="Times New Roman" w:hAnsi="Times New Roman" w:cs="Times New Roman"/>
          <w:color w:val="000000"/>
          <w:szCs w:val="21"/>
        </w:rPr>
        <w:t>。</w:t>
      </w:r>
      <w:r>
        <w:rPr>
          <w:rFonts w:hint="eastAsia" w:cs="Times New Roman"/>
          <w:color w:val="000000"/>
          <w:szCs w:val="21"/>
          <w:lang w:val="en-US" w:eastAsia="zh-CN"/>
        </w:rPr>
        <w:t>蒂姆</w:t>
      </w:r>
      <w:r>
        <w:rPr>
          <w:rFonts w:hint="default" w:ascii="Times New Roman" w:hAnsi="Times New Roman" w:cs="Times New Roman"/>
          <w:color w:val="000000"/>
          <w:szCs w:val="21"/>
        </w:rPr>
        <w:t>多次主持《夜晚的天空》</w:t>
      </w:r>
      <w:r>
        <w:rPr>
          <w:rFonts w:hint="eastAsia" w:cs="Times New Roman"/>
          <w:color w:val="000000"/>
          <w:szCs w:val="21"/>
          <w:lang w:val="en-US" w:eastAsia="zh-CN"/>
        </w:rPr>
        <w:t>(</w:t>
      </w:r>
      <w:r>
        <w:rPr>
          <w:rFonts w:hint="default" w:ascii="Times New Roman" w:hAnsi="Times New Roman" w:cs="Times New Roman"/>
          <w:color w:val="000000"/>
          <w:szCs w:val="21"/>
        </w:rPr>
        <w:t>The Sky at Night</w:t>
      </w:r>
      <w:r>
        <w:rPr>
          <w:rFonts w:hint="eastAsia" w:ascii="Times New Roman" w:hAnsi="Times New Roman" w:cs="Times New Roman"/>
          <w:color w:val="000000"/>
          <w:szCs w:val="21"/>
          <w:lang w:val="en-US" w:eastAsia="zh-CN"/>
        </w:rPr>
        <w:t>)</w:t>
      </w:r>
      <w:r>
        <w:rPr>
          <w:rFonts w:hint="default" w:ascii="Times New Roman" w:hAnsi="Times New Roman" w:cs="Times New Roman"/>
          <w:color w:val="000000"/>
          <w:szCs w:val="21"/>
        </w:rPr>
        <w:t>节目，并</w:t>
      </w:r>
      <w:r>
        <w:rPr>
          <w:rFonts w:hint="eastAsia" w:cs="Times New Roman"/>
          <w:color w:val="000000"/>
          <w:szCs w:val="21"/>
          <w:lang w:val="en-US" w:eastAsia="zh-CN"/>
        </w:rPr>
        <w:t>时常</w:t>
      </w:r>
      <w:r>
        <w:rPr>
          <w:rFonts w:hint="default" w:ascii="Times New Roman" w:hAnsi="Times New Roman" w:cs="Times New Roman"/>
          <w:color w:val="000000"/>
          <w:szCs w:val="21"/>
        </w:rPr>
        <w:t>在</w:t>
      </w:r>
      <w:r>
        <w:rPr>
          <w:rFonts w:hint="eastAsia" w:cs="Times New Roman"/>
          <w:color w:val="000000"/>
          <w:szCs w:val="21"/>
          <w:lang w:val="en-US" w:eastAsia="zh-CN"/>
        </w:rPr>
        <w:t>BBC晨间</w:t>
      </w:r>
      <w:r>
        <w:rPr>
          <w:rFonts w:hint="default" w:ascii="Times New Roman" w:hAnsi="Times New Roman" w:cs="Times New Roman"/>
          <w:color w:val="000000"/>
          <w:szCs w:val="21"/>
        </w:rPr>
        <w:t>节目中露面。</w:t>
      </w:r>
    </w:p>
    <w:p w14:paraId="15C0CEEA">
      <w:pPr>
        <w:ind w:firstLine="420" w:firstLineChars="200"/>
        <w:rPr>
          <w:rFonts w:hint="default" w:ascii="Times New Roman" w:hAnsi="Times New Roman" w:cs="Times New Roman"/>
          <w:color w:val="000000"/>
          <w:szCs w:val="21"/>
        </w:rPr>
      </w:pPr>
    </w:p>
    <w:p w14:paraId="6603CDB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蒂姆的学术活动和科学宣传的详细信息</w:t>
      </w:r>
      <w:r>
        <w:rPr>
          <w:rFonts w:hint="eastAsia" w:cs="Times New Roman"/>
          <w:color w:val="000000"/>
          <w:szCs w:val="21"/>
          <w:lang w:val="en-US" w:eastAsia="zh-CN"/>
        </w:rPr>
        <w:t>可参见其主页</w:t>
      </w:r>
      <w:r>
        <w:rPr>
          <w:rFonts w:hint="default" w:ascii="Times New Roman" w:hAnsi="Times New Roman" w:cs="Times New Roman"/>
          <w:color w:val="000000"/>
          <w:szCs w:val="21"/>
        </w:rPr>
        <w:t>：</w: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HYPERLINK "http://www.Tim-gregory.co.uk。" </w:instrText>
      </w:r>
      <w:r>
        <w:rPr>
          <w:rFonts w:hint="default" w:ascii="Times New Roman" w:hAnsi="Times New Roman" w:cs="Times New Roman"/>
          <w:color w:val="000000"/>
          <w:szCs w:val="21"/>
        </w:rPr>
        <w:fldChar w:fldCharType="separate"/>
      </w:r>
      <w:r>
        <w:rPr>
          <w:rStyle w:val="16"/>
          <w:rFonts w:hint="default" w:ascii="Times New Roman" w:hAnsi="Times New Roman" w:cs="Times New Roman"/>
          <w:szCs w:val="21"/>
        </w:rPr>
        <w:t>www.Tim-gregory.co.uk。</w:t>
      </w:r>
      <w:r>
        <w:rPr>
          <w:rFonts w:hint="default" w:ascii="Times New Roman" w:hAnsi="Times New Roman" w:cs="Times New Roman"/>
          <w:color w:val="000000"/>
          <w:szCs w:val="21"/>
        </w:rPr>
        <w:fldChar w:fldCharType="end"/>
      </w:r>
    </w:p>
    <w:p w14:paraId="378216F2">
      <w:pPr>
        <w:ind w:firstLine="420" w:firstLineChars="200"/>
        <w:rPr>
          <w:rFonts w:hint="default" w:ascii="Times New Roman" w:hAnsi="Times New Roman" w:cs="Times New Roman"/>
          <w:color w:val="000000"/>
          <w:szCs w:val="21"/>
        </w:rPr>
      </w:pPr>
    </w:p>
    <w:tbl>
      <w:tblPr>
        <w:tblW w:w="901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10"/>
      </w:tblGrid>
      <w:tr w14:paraId="4F60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8950" w:type="dxa"/>
            <w:shd w:val="clear" w:color="auto" w:fill="FFFFFF"/>
            <w:tcMar>
              <w:top w:w="15" w:type="dxa"/>
              <w:left w:w="15" w:type="dxa"/>
              <w:bottom w:w="15" w:type="dxa"/>
              <w:right w:w="15" w:type="dxa"/>
            </w:tcMar>
            <w:vAlign w:val="center"/>
          </w:tcPr>
          <w:tbl>
            <w:tblPr>
              <w:tblW w:w="8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20"/>
            </w:tblGrid>
            <w:tr w14:paraId="3BA7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center"/>
                </w:tcPr>
                <w:p w14:paraId="064FF11E">
                  <w:pPr>
                    <w:rPr>
                      <w:rFonts w:hint="default" w:ascii="Times New Roman" w:hAnsi="Times New Roman" w:cs="Times New Roman"/>
                      <w:color w:val="000000"/>
                      <w:szCs w:val="21"/>
                    </w:rPr>
                  </w:pPr>
                </w:p>
              </w:tc>
            </w:tr>
            <w:tr w14:paraId="430F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top"/>
                </w:tcPr>
                <w:p w14:paraId="06E33D4B">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营销活动：</w:t>
                  </w:r>
                </w:p>
              </w:tc>
            </w:tr>
          </w:tbl>
          <w:p w14:paraId="67D473C5">
            <w:pPr>
              <w:rPr>
                <w:rFonts w:hint="default" w:ascii="Times New Roman" w:hAnsi="Times New Roman" w:cs="Times New Roman"/>
                <w:color w:val="000000"/>
                <w:szCs w:val="21"/>
              </w:rPr>
            </w:pPr>
          </w:p>
        </w:tc>
      </w:tr>
      <w:tr w14:paraId="276B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8950" w:type="dxa"/>
            <w:shd w:val="clear" w:color="auto" w:fill="FFFFFF"/>
            <w:tcMar>
              <w:top w:w="15" w:type="dxa"/>
              <w:left w:w="15" w:type="dxa"/>
              <w:bottom w:w="15" w:type="dxa"/>
              <w:right w:w="15" w:type="dxa"/>
            </w:tcMar>
            <w:vAlign w:val="center"/>
          </w:tcPr>
          <w:p w14:paraId="603CC173">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National Print</w:t>
            </w:r>
          </w:p>
          <w:p w14:paraId="3F4E8419">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2025年7月5日《金融时报》/ 书评 / </w:t>
            </w:r>
            <w:r>
              <w:rPr>
                <w:rFonts w:hint="eastAsia" w:ascii="宋体" w:hAnsi="宋体" w:eastAsia="宋体" w:cs="宋体"/>
                <w:i w:val="0"/>
                <w:iCs w:val="0"/>
                <w:caps w:val="0"/>
                <w:color w:val="467886"/>
                <w:spacing w:val="0"/>
                <w:sz w:val="21"/>
                <w:szCs w:val="21"/>
                <w:u w:val="single"/>
              </w:rPr>
              <w:fldChar w:fldCharType="begin"/>
            </w:r>
            <w:r>
              <w:rPr>
                <w:rFonts w:hint="eastAsia" w:ascii="宋体" w:hAnsi="宋体" w:eastAsia="宋体" w:cs="宋体"/>
                <w:i w:val="0"/>
                <w:iCs w:val="0"/>
                <w:caps w:val="0"/>
                <w:color w:val="467886"/>
                <w:spacing w:val="0"/>
                <w:sz w:val="21"/>
                <w:szCs w:val="21"/>
                <w:u w:val="single"/>
              </w:rPr>
              <w:instrText xml:space="preserve"> HYPERLINK "https://www.ft.com/content/7fec2d48-d8ce-4265-8614-f140f6c3fdf6" \o "https://www.ft.com/content/7fec2d48-d8ce-4265-8614-f140f6c3fdf6" \t "C:/Users/admin/AppData/Roaming/Foxmail7/Temp-9292-20250813094123/_blank" </w:instrText>
            </w:r>
            <w:r>
              <w:rPr>
                <w:rFonts w:hint="eastAsia" w:ascii="宋体" w:hAnsi="宋体" w:eastAsia="宋体" w:cs="宋体"/>
                <w:i w:val="0"/>
                <w:iCs w:val="0"/>
                <w:caps w:val="0"/>
                <w:color w:val="467886"/>
                <w:spacing w:val="0"/>
                <w:sz w:val="21"/>
                <w:szCs w:val="21"/>
                <w:u w:val="single"/>
              </w:rPr>
              <w:fldChar w:fldCharType="separate"/>
            </w:r>
            <w:r>
              <w:rPr>
                <w:rStyle w:val="16"/>
                <w:rFonts w:hint="eastAsia" w:ascii="宋体" w:hAnsi="宋体" w:eastAsia="宋体" w:cs="宋体"/>
                <w:i w:val="0"/>
                <w:iCs w:val="0"/>
                <w:caps w:val="0"/>
                <w:color w:val="1E90FF"/>
                <w:spacing w:val="0"/>
                <w:sz w:val="21"/>
                <w:szCs w:val="21"/>
                <w:u w:val="single"/>
              </w:rPr>
              <w:t>LINK</w:t>
            </w:r>
            <w:r>
              <w:rPr>
                <w:rFonts w:hint="eastAsia" w:ascii="宋体" w:hAnsi="宋体" w:eastAsia="宋体" w:cs="宋体"/>
                <w:i w:val="0"/>
                <w:iCs w:val="0"/>
                <w:caps w:val="0"/>
                <w:color w:val="467886"/>
                <w:spacing w:val="0"/>
                <w:sz w:val="21"/>
                <w:szCs w:val="21"/>
                <w:u w:val="single"/>
              </w:rPr>
              <w:fldChar w:fldCharType="end"/>
            </w:r>
          </w:p>
          <w:p w14:paraId="64C6D99A">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2025年7月25日《华尔街日报》/ 书评 / RAN书评 / </w:t>
            </w:r>
            <w:r>
              <w:rPr>
                <w:rFonts w:hint="eastAsia" w:ascii="宋体" w:hAnsi="宋体" w:eastAsia="宋体" w:cs="宋体"/>
                <w:i w:val="0"/>
                <w:iCs w:val="0"/>
                <w:caps w:val="0"/>
                <w:color w:val="467886"/>
                <w:spacing w:val="0"/>
                <w:sz w:val="21"/>
                <w:szCs w:val="21"/>
                <w:u w:val="single"/>
              </w:rPr>
              <w:fldChar w:fldCharType="begin"/>
            </w:r>
            <w:r>
              <w:rPr>
                <w:rFonts w:hint="eastAsia" w:ascii="宋体" w:hAnsi="宋体" w:eastAsia="宋体" w:cs="宋体"/>
                <w:i w:val="0"/>
                <w:iCs w:val="0"/>
                <w:caps w:val="0"/>
                <w:color w:val="467886"/>
                <w:spacing w:val="0"/>
                <w:sz w:val="21"/>
                <w:szCs w:val="21"/>
                <w:u w:val="single"/>
              </w:rPr>
              <w:instrText xml:space="preserve"> HYPERLINK "https://www.wsj.com/arts-culture/books/going-nuclear-and-atomic-dreams-fissions-big-comeback-3feec699?gaa_at=eafs&amp;amp;gaa_n=ASWzDAilvADokGHEORg76u1EBME-nK8BBMXtv9IL3z4n3dggtEb5fIAaPq4LIEBpekg=&amp;amp;gaa_ts=68893302&amp;amp;gaa_sig=4pp39S2ySpEbAqKKzQiCB-4GDwFcINwMsFGRAL1uo2wca-pWMFczoBf9kV8pIQz_DEvNaM8BSLhUHrdyV5SNvw==" \o "https://www.wsj.com/arts-culture/books/going-nuclear-and-atomic-dreams-fissions-big-comeback-3feec699?gaa_at=eafs&amp;amp;gaa_n=ASWzDAilvADokGHEORg76u1EBME-nK8BBMXtv9IL3z4n3dggtEb5fIAaPq4LIEBpekg%3D&amp;amp;gaa_ts=68893302&amp;amp;gaa_sig=4pp39S2ySpEbAqKKzQiCB-4GDwFc" \t "C:/Users/admin/AppData/Roaming/Foxmail7/Temp-9292-20250813094123/_blank" </w:instrText>
            </w:r>
            <w:r>
              <w:rPr>
                <w:rFonts w:hint="eastAsia" w:ascii="宋体" w:hAnsi="宋体" w:eastAsia="宋体" w:cs="宋体"/>
                <w:i w:val="0"/>
                <w:iCs w:val="0"/>
                <w:caps w:val="0"/>
                <w:color w:val="467886"/>
                <w:spacing w:val="0"/>
                <w:sz w:val="21"/>
                <w:szCs w:val="21"/>
                <w:u w:val="single"/>
              </w:rPr>
              <w:fldChar w:fldCharType="separate"/>
            </w:r>
            <w:r>
              <w:rPr>
                <w:rStyle w:val="16"/>
                <w:rFonts w:hint="eastAsia" w:ascii="宋体" w:hAnsi="宋体" w:eastAsia="宋体" w:cs="宋体"/>
                <w:i w:val="0"/>
                <w:iCs w:val="0"/>
                <w:caps w:val="0"/>
                <w:color w:val="1E90FF"/>
                <w:spacing w:val="0"/>
                <w:sz w:val="21"/>
                <w:szCs w:val="21"/>
                <w:u w:val="single"/>
              </w:rPr>
              <w:t>LINK</w:t>
            </w:r>
            <w:r>
              <w:rPr>
                <w:rFonts w:hint="eastAsia" w:ascii="宋体" w:hAnsi="宋体" w:eastAsia="宋体" w:cs="宋体"/>
                <w:i w:val="0"/>
                <w:iCs w:val="0"/>
                <w:caps w:val="0"/>
                <w:color w:val="467886"/>
                <w:spacing w:val="0"/>
                <w:sz w:val="21"/>
                <w:szCs w:val="21"/>
                <w:u w:val="single"/>
              </w:rPr>
              <w:fldChar w:fldCharType="end"/>
            </w:r>
          </w:p>
          <w:p w14:paraId="2C94014D">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2025年7月29日《华尔街日报》/ 本月最佳书评 / “12本必读之书：7月最佳书评”/</w:t>
            </w:r>
            <w:r>
              <w:rPr>
                <w:rFonts w:hint="eastAsia" w:ascii="宋体" w:hAnsi="宋体" w:eastAsia="宋体" w:cs="宋体"/>
                <w:i w:val="0"/>
                <w:iCs w:val="0"/>
                <w:caps w:val="0"/>
                <w:color w:val="467886"/>
                <w:spacing w:val="0"/>
                <w:sz w:val="21"/>
                <w:szCs w:val="21"/>
                <w:u w:val="single"/>
              </w:rPr>
              <w:fldChar w:fldCharType="begin"/>
            </w:r>
            <w:r>
              <w:rPr>
                <w:rFonts w:hint="eastAsia" w:ascii="宋体" w:hAnsi="宋体" w:eastAsia="宋体" w:cs="宋体"/>
                <w:i w:val="0"/>
                <w:iCs w:val="0"/>
                <w:caps w:val="0"/>
                <w:color w:val="467886"/>
                <w:spacing w:val="0"/>
                <w:sz w:val="21"/>
                <w:szCs w:val="21"/>
                <w:u w:val="single"/>
              </w:rPr>
              <w:instrText xml:space="preserve"> HYPERLINK "https://www.wsj.com/arts-culture/books/12-books-to-read-the-best-reviews-of-july-f88f62b7?mod=books_news_article_pos2" \o "https://www.wsj.com/arts-culture/books/12-books-to-read-the-best-reviews-of-july-f88f62b7?mod=books_news_article_pos2" \t "C:/Users/admin/AppData/Roaming/Foxmail7/Temp-9292-20250813094123/_blank" </w:instrText>
            </w:r>
            <w:r>
              <w:rPr>
                <w:rFonts w:hint="eastAsia" w:ascii="宋体" w:hAnsi="宋体" w:eastAsia="宋体" w:cs="宋体"/>
                <w:i w:val="0"/>
                <w:iCs w:val="0"/>
                <w:caps w:val="0"/>
                <w:color w:val="467886"/>
                <w:spacing w:val="0"/>
                <w:sz w:val="21"/>
                <w:szCs w:val="21"/>
                <w:u w:val="single"/>
              </w:rPr>
              <w:fldChar w:fldCharType="separate"/>
            </w:r>
            <w:r>
              <w:rPr>
                <w:rStyle w:val="16"/>
                <w:rFonts w:hint="eastAsia" w:ascii="宋体" w:hAnsi="宋体" w:eastAsia="宋体" w:cs="宋体"/>
                <w:i w:val="0"/>
                <w:iCs w:val="0"/>
                <w:caps w:val="0"/>
                <w:color w:val="1E90FF"/>
                <w:spacing w:val="0"/>
                <w:sz w:val="21"/>
                <w:szCs w:val="21"/>
                <w:u w:val="single"/>
              </w:rPr>
              <w:t>LINK</w:t>
            </w:r>
            <w:r>
              <w:rPr>
                <w:rFonts w:hint="eastAsia" w:ascii="宋体" w:hAnsi="宋体" w:eastAsia="宋体" w:cs="宋体"/>
                <w:i w:val="0"/>
                <w:iCs w:val="0"/>
                <w:caps w:val="0"/>
                <w:color w:val="467886"/>
                <w:spacing w:val="0"/>
                <w:sz w:val="21"/>
                <w:szCs w:val="21"/>
                <w:u w:val="single"/>
              </w:rPr>
              <w:fldChar w:fldCharType="end"/>
            </w:r>
          </w:p>
          <w:p w14:paraId="0A5B325D">
            <w:pPr>
              <w:rPr>
                <w:rFonts w:hint="default" w:ascii="Times New Roman" w:hAnsi="Times New Roman" w:cs="Times New Roman"/>
                <w:color w:val="000000"/>
                <w:sz w:val="21"/>
                <w:szCs w:val="21"/>
              </w:rPr>
            </w:pPr>
          </w:p>
          <w:p w14:paraId="71BF36FF">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Online</w:t>
            </w:r>
          </w:p>
          <w:p w14:paraId="4F7BC02A">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大思想Big Think / 文章与作者访谈 / 已确认的作者访谈</w:t>
            </w:r>
          </w:p>
          <w:p w14:paraId="03F2F738">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外交事务Foreign Affairs / 作者书籍评论 / 待定</w:t>
            </w:r>
          </w:p>
          <w:p w14:paraId="183753B5">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斯普罗特电台播客Sprott Radio Podcast / 作者播客访谈 / 已确认的作者播客访谈</w:t>
            </w:r>
          </w:p>
          <w:p w14:paraId="28238DA5">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力量播客The POWER Podcast / 作者播客访谈 / 已确认的访谈</w:t>
            </w:r>
          </w:p>
          <w:p w14:paraId="3976D9AB">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生活科学Live Science / 改编摘录 / 已确认</w:t>
            </w:r>
          </w:p>
          <w:p w14:paraId="3883BFA7">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美国企业研究所（快点！）AEI (Faster, Please!) / 作者播客访谈</w:t>
            </w:r>
          </w:p>
          <w:p w14:paraId="39C85801">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新大西洋The New Atlantis / 作者书评 / 待定</w:t>
            </w:r>
          </w:p>
          <w:p w14:paraId="11C9F2B1">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美国核学会American Nuclear Society / 作者书评 / 待定</w:t>
            </w:r>
          </w:p>
          <w:p w14:paraId="0187A300">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耶鲁评论  The Yale Review/ 书评 / 待定</w:t>
            </w:r>
          </w:p>
          <w:p w14:paraId="590A7591">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丰裕研究所 Abundance Institute  / 书籍报道 / 待定</w:t>
            </w:r>
          </w:p>
          <w:p w14:paraId="1470D1F9">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外交政策 Foreign Policy/ 书评 / 待定</w:t>
            </w:r>
          </w:p>
          <w:p w14:paraId="583F0DD5">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竞争企业研究所Competitive Enterprise Institute / 书籍报道 / 待定</w:t>
            </w:r>
          </w:p>
          <w:p w14:paraId="76C384C6">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核能国际Nuclear Energy Internation</w:t>
            </w:r>
            <w:bookmarkStart w:id="2" w:name="_GoBack"/>
            <w:bookmarkEnd w:id="2"/>
            <w:r>
              <w:rPr>
                <w:rFonts w:hint="default" w:ascii="Times New Roman" w:hAnsi="Times New Roman" w:cs="Times New Roman"/>
                <w:color w:val="000000"/>
                <w:sz w:val="21"/>
                <w:szCs w:val="21"/>
                <w:lang w:val="en-US" w:eastAsia="zh-CN"/>
              </w:rPr>
              <w:t>al / 书籍报道 / 待定</w:t>
            </w:r>
          </w:p>
          <w:p w14:paraId="740EF4B3">
            <w:pPr>
              <w:rPr>
                <w:rFonts w:hint="default" w:ascii="Times New Roman" w:hAnsi="Times New Roman" w:cs="Times New Roman"/>
                <w:color w:val="000000"/>
                <w:sz w:val="21"/>
                <w:szCs w:val="21"/>
              </w:rPr>
            </w:pPr>
          </w:p>
          <w:p w14:paraId="12D0144A">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Local Radio</w:t>
            </w:r>
          </w:p>
          <w:p w14:paraId="56A4ABA9">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加拿大 / CBC（加拿大） / 奇趣与科学Quirks &amp; Quarks / 待定广播采访</w:t>
            </w:r>
          </w:p>
          <w:p w14:paraId="0FF28A05">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TK    加利福尼亚 / NSPR（北州公共广播电台） / 蓝点 / 已确认</w:t>
            </w:r>
          </w:p>
          <w:p w14:paraId="41E8597F">
            <w:pPr>
              <w:rPr>
                <w:rFonts w:hint="default" w:ascii="Times New Roman" w:hAnsi="Times New Roman" w:cs="Times New Roman"/>
                <w:color w:val="000000"/>
                <w:sz w:val="21"/>
                <w:szCs w:val="21"/>
              </w:rPr>
            </w:pPr>
          </w:p>
          <w:p w14:paraId="5DD0B1AA">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Trade Reviews</w:t>
            </w:r>
          </w:p>
          <w:p w14:paraId="28D29DE7">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2025年5月12日    《出版人周刊》/ 书评 / </w:t>
            </w:r>
            <w:r>
              <w:rPr>
                <w:rFonts w:hint="eastAsia" w:ascii="宋体" w:hAnsi="宋体" w:eastAsia="宋体" w:cs="宋体"/>
                <w:i w:val="0"/>
                <w:iCs w:val="0"/>
                <w:caps w:val="0"/>
                <w:color w:val="467886"/>
                <w:spacing w:val="0"/>
                <w:sz w:val="21"/>
                <w:szCs w:val="21"/>
                <w:u w:val="single"/>
              </w:rPr>
              <w:fldChar w:fldCharType="begin"/>
            </w:r>
            <w:r>
              <w:rPr>
                <w:rFonts w:hint="eastAsia" w:ascii="宋体" w:hAnsi="宋体" w:eastAsia="宋体" w:cs="宋体"/>
                <w:i w:val="0"/>
                <w:iCs w:val="0"/>
                <w:caps w:val="0"/>
                <w:color w:val="467886"/>
                <w:spacing w:val="0"/>
                <w:sz w:val="21"/>
                <w:szCs w:val="21"/>
                <w:u w:val="single"/>
              </w:rPr>
              <w:instrText xml:space="preserve"> HYPERLINK "https://www.publishersweekly.com/9781639369393" \o "https://www.publishersweekly.com/9781639369393" \t "C:/Users/admin/AppData/Roaming/Foxmail7/Temp-9292-20250813094123/_blank" </w:instrText>
            </w:r>
            <w:r>
              <w:rPr>
                <w:rFonts w:hint="eastAsia" w:ascii="宋体" w:hAnsi="宋体" w:eastAsia="宋体" w:cs="宋体"/>
                <w:i w:val="0"/>
                <w:iCs w:val="0"/>
                <w:caps w:val="0"/>
                <w:color w:val="467886"/>
                <w:spacing w:val="0"/>
                <w:sz w:val="21"/>
                <w:szCs w:val="21"/>
                <w:u w:val="single"/>
              </w:rPr>
              <w:fldChar w:fldCharType="separate"/>
            </w:r>
            <w:r>
              <w:rPr>
                <w:rStyle w:val="16"/>
                <w:rFonts w:hint="eastAsia" w:ascii="宋体" w:hAnsi="宋体" w:eastAsia="宋体" w:cs="宋体"/>
                <w:i w:val="0"/>
                <w:iCs w:val="0"/>
                <w:caps w:val="0"/>
                <w:color w:val="1E90FF"/>
                <w:spacing w:val="0"/>
                <w:sz w:val="21"/>
                <w:szCs w:val="21"/>
                <w:u w:val="single"/>
              </w:rPr>
              <w:t>LINK</w:t>
            </w:r>
            <w:r>
              <w:rPr>
                <w:rFonts w:hint="eastAsia" w:ascii="宋体" w:hAnsi="宋体" w:eastAsia="宋体" w:cs="宋体"/>
                <w:i w:val="0"/>
                <w:iCs w:val="0"/>
                <w:caps w:val="0"/>
                <w:color w:val="467886"/>
                <w:spacing w:val="0"/>
                <w:sz w:val="21"/>
                <w:szCs w:val="21"/>
                <w:u w:val="single"/>
              </w:rPr>
              <w:fldChar w:fldCharType="end"/>
            </w:r>
          </w:p>
          <w:p w14:paraId="42899CBB">
            <w:pPr>
              <w:rPr>
                <w:rFonts w:hint="default" w:ascii="Times New Roman" w:hAnsi="Times New Roman" w:cs="Times New Roman"/>
                <w:color w:val="000000"/>
                <w:szCs w:val="21"/>
              </w:rPr>
            </w:pPr>
            <w:r>
              <w:rPr>
                <w:rFonts w:hint="default" w:ascii="Times New Roman" w:hAnsi="Times New Roman" w:cs="Times New Roman"/>
                <w:color w:val="000000"/>
                <w:sz w:val="21"/>
                <w:szCs w:val="21"/>
                <w:lang w:val="en-US" w:eastAsia="zh-CN"/>
              </w:rPr>
              <w:t>2025年6月1日    图书馆期刊 / 书评 / </w:t>
            </w:r>
            <w:r>
              <w:rPr>
                <w:rFonts w:hint="eastAsia" w:ascii="宋体" w:hAnsi="宋体" w:eastAsia="宋体" w:cs="宋体"/>
                <w:i w:val="0"/>
                <w:iCs w:val="0"/>
                <w:caps w:val="0"/>
                <w:color w:val="467886"/>
                <w:spacing w:val="0"/>
                <w:sz w:val="21"/>
                <w:szCs w:val="21"/>
                <w:u w:val="single"/>
              </w:rPr>
              <w:fldChar w:fldCharType="begin"/>
            </w:r>
            <w:r>
              <w:rPr>
                <w:rFonts w:hint="eastAsia" w:ascii="宋体" w:hAnsi="宋体" w:eastAsia="宋体" w:cs="宋体"/>
                <w:i w:val="0"/>
                <w:iCs w:val="0"/>
                <w:caps w:val="0"/>
                <w:color w:val="467886"/>
                <w:spacing w:val="0"/>
                <w:sz w:val="21"/>
                <w:szCs w:val="21"/>
                <w:u w:val="single"/>
              </w:rPr>
              <w:instrText xml:space="preserve"> HYPERLINK "https://www.publishersweekly.com/9781639369393" \o "https://www.publishersweekly.com/9781639369393" \t "C:/Users/admin/AppData/Roaming/Foxmail7/Temp-9292-20250813094123/_blank" </w:instrText>
            </w:r>
            <w:r>
              <w:rPr>
                <w:rFonts w:hint="eastAsia" w:ascii="宋体" w:hAnsi="宋体" w:eastAsia="宋体" w:cs="宋体"/>
                <w:i w:val="0"/>
                <w:iCs w:val="0"/>
                <w:caps w:val="0"/>
                <w:color w:val="467886"/>
                <w:spacing w:val="0"/>
                <w:sz w:val="21"/>
                <w:szCs w:val="21"/>
                <w:u w:val="single"/>
              </w:rPr>
              <w:fldChar w:fldCharType="separate"/>
            </w:r>
            <w:r>
              <w:rPr>
                <w:rStyle w:val="16"/>
                <w:rFonts w:hint="eastAsia" w:ascii="宋体" w:hAnsi="宋体" w:eastAsia="宋体" w:cs="宋体"/>
                <w:i w:val="0"/>
                <w:iCs w:val="0"/>
                <w:caps w:val="0"/>
                <w:color w:val="1E90FF"/>
                <w:spacing w:val="0"/>
                <w:sz w:val="21"/>
                <w:szCs w:val="21"/>
                <w:u w:val="single"/>
              </w:rPr>
              <w:t>LINK</w:t>
            </w:r>
            <w:r>
              <w:rPr>
                <w:rFonts w:hint="eastAsia" w:ascii="宋体" w:hAnsi="宋体" w:eastAsia="宋体" w:cs="宋体"/>
                <w:i w:val="0"/>
                <w:iCs w:val="0"/>
                <w:caps w:val="0"/>
                <w:color w:val="467886"/>
                <w:spacing w:val="0"/>
                <w:sz w:val="21"/>
                <w:szCs w:val="21"/>
                <w:u w:val="single"/>
              </w:rPr>
              <w:fldChar w:fldCharType="end"/>
            </w:r>
          </w:p>
        </w:tc>
      </w:tr>
    </w:tbl>
    <w:p w14:paraId="391CDA6D">
      <w:pPr>
        <w:rPr>
          <w:rFonts w:hint="default" w:ascii="Times New Roman" w:hAnsi="Times New Roman" w:cs="Times New Roman"/>
          <w:color w:val="000000"/>
          <w:szCs w:val="21"/>
        </w:rPr>
      </w:pPr>
    </w:p>
    <w:p w14:paraId="3FF2C0D1">
      <w:pPr>
        <w:rPr>
          <w:rFonts w:hint="default" w:ascii="Times New Roman" w:hAnsi="Times New Roman" w:cs="Times New Roman"/>
          <w:b/>
          <w:color w:val="000000"/>
          <w:szCs w:val="21"/>
        </w:rPr>
      </w:pPr>
    </w:p>
    <w:p w14:paraId="2CBAE6E9">
      <w:pPr>
        <w:rPr>
          <w:rFonts w:hint="eastAsia" w:cs="Times New Roman"/>
          <w:b/>
          <w:color w:val="000000"/>
          <w:szCs w:val="21"/>
          <w:lang w:val="en-US" w:eastAsia="zh-CN"/>
        </w:rPr>
      </w:pPr>
      <w:r>
        <w:rPr>
          <w:rFonts w:hint="eastAsia" w:cs="Times New Roman"/>
          <w:b/>
          <w:color w:val="000000"/>
          <w:szCs w:val="21"/>
          <w:lang w:val="en-US" w:eastAsia="zh-CN"/>
        </w:rPr>
        <w:t>媒体评论：</w:t>
      </w:r>
    </w:p>
    <w:p w14:paraId="42008F75">
      <w:pPr>
        <w:rPr>
          <w:rFonts w:hint="eastAsia" w:cs="Times New Roman"/>
          <w:b/>
          <w:color w:val="000000"/>
          <w:szCs w:val="21"/>
          <w:lang w:val="en-US" w:eastAsia="zh-CN"/>
        </w:rPr>
      </w:pPr>
    </w:p>
    <w:p w14:paraId="21D2A5FB">
      <w:pPr>
        <w:rPr>
          <w:rFonts w:hint="eastAsia" w:cs="Times New Roman"/>
          <w:b w:val="0"/>
          <w:bCs/>
          <w:color w:val="000000"/>
          <w:szCs w:val="21"/>
          <w:lang w:val="en-US" w:eastAsia="zh-CN"/>
        </w:rPr>
      </w:pPr>
      <w:r>
        <w:rPr>
          <w:rFonts w:hint="eastAsia" w:cs="Times New Roman"/>
          <w:b w:val="0"/>
          <w:bCs/>
          <w:color w:val="000000"/>
          <w:szCs w:val="21"/>
          <w:lang w:val="en-US" w:eastAsia="zh-CN"/>
        </w:rPr>
        <w:t>“我们生活中的一切价值都离不开能源，世界将需要大量安全可靠的电力来消除贫困、实现经济低碳化以及满足人工智能等全新需求。该书展示了这种核能的来源——不是作为最后的手段，而是作为人类进步新篇章的推动者。这是一本令人激动的书：文字生动，充满了引人入胜的事实，对未来的憧憬鼓舞人心。”</w:t>
      </w:r>
    </w:p>
    <w:p w14:paraId="187915AE">
      <w:pPr>
        <w:jc w:val="right"/>
        <w:rPr>
          <w:rFonts w:hint="default" w:cs="Times New Roman"/>
          <w:b w:val="0"/>
          <w:bCs/>
          <w:color w:val="000000"/>
          <w:szCs w:val="21"/>
          <w:lang w:val="en-US" w:eastAsia="zh-CN"/>
        </w:rPr>
      </w:pPr>
      <w:r>
        <w:rPr>
          <w:rFonts w:hint="eastAsia" w:cs="Times New Roman"/>
          <w:b w:val="0"/>
          <w:bCs/>
          <w:color w:val="000000"/>
          <w:szCs w:val="21"/>
          <w:lang w:val="en-US" w:eastAsia="zh-CN"/>
        </w:rPr>
        <w:t>——史蒂文·平克（Steve Pinker）</w:t>
      </w:r>
    </w:p>
    <w:p w14:paraId="3AAB201A">
      <w:pPr>
        <w:rPr>
          <w:rFonts w:hint="default" w:ascii="Times New Roman" w:hAnsi="Times New Roman" w:cs="Times New Roman"/>
          <w:b w:val="0"/>
          <w:bCs/>
          <w:color w:val="000000"/>
          <w:szCs w:val="21"/>
        </w:rPr>
      </w:pPr>
    </w:p>
    <w:p w14:paraId="240DB407">
      <w:pPr>
        <w:rPr>
          <w:rFonts w:hint="default" w:ascii="Times New Roman" w:hAnsi="Times New Roman" w:cs="Times New Roman"/>
          <w:b w:val="0"/>
          <w:bCs/>
          <w:color w:val="000000"/>
          <w:szCs w:val="21"/>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格雷戈里先生的《核能之路》一书为读者呈现了一场关于核科学、技术、经济与历史的精彩课程，同时详尽阐述了原子能的多种非电力应用（如太空探索、医学、农业等），并未回避其潜在风险。作者指出，数十年来，核能反对者（包括好莱坞）对核能的夸张渲染已产生诸多误解。</w:t>
      </w:r>
      <w:r>
        <w:rPr>
          <w:rFonts w:hint="eastAsia" w:cs="Times New Roman"/>
          <w:b w:val="0"/>
          <w:bCs/>
          <w:color w:val="000000"/>
          <w:szCs w:val="21"/>
          <w:lang w:eastAsia="zh-CN"/>
        </w:rPr>
        <w:t>”</w:t>
      </w:r>
    </w:p>
    <w:p w14:paraId="68A3CA4F">
      <w:pPr>
        <w:jc w:val="right"/>
        <w:rPr>
          <w:rFonts w:hint="default" w:ascii="Times New Roman" w:hAnsi="Times New Roman" w:cs="Times New Roman"/>
          <w:b w:val="0"/>
          <w:bCs/>
          <w:color w:val="000000"/>
          <w:szCs w:val="21"/>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《华尔街日报》</w:t>
      </w:r>
    </w:p>
    <w:p w14:paraId="7F0AD88C">
      <w:pPr>
        <w:rPr>
          <w:rFonts w:hint="default" w:ascii="Times New Roman" w:hAnsi="Times New Roman" w:cs="Times New Roman"/>
          <w:b w:val="0"/>
          <w:bCs/>
          <w:color w:val="000000"/>
          <w:szCs w:val="21"/>
        </w:rPr>
      </w:pPr>
    </w:p>
    <w:p w14:paraId="401F12F2">
      <w:pPr>
        <w:rPr>
          <w:rFonts w:hint="default" w:ascii="Times New Roman" w:hAnsi="Times New Roman" w:cs="Times New Roman"/>
          <w:b w:val="0"/>
          <w:bCs/>
          <w:color w:val="000000"/>
          <w:szCs w:val="21"/>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格雷戈里（《陨石》作者），作为英国主要核废料处理与储存设施的核化学家，对核能进行了充满激情且具有说服力的辩护。格雷戈里轻松的叙述风格令人耳目一新，同时他以扎实的数据加以支撑。最终呈现出对这一备受诟病的行业公正客观的辩护。</w:t>
      </w:r>
      <w:r>
        <w:rPr>
          <w:rFonts w:hint="eastAsia" w:cs="Times New Roman"/>
          <w:b w:val="0"/>
          <w:bCs/>
          <w:color w:val="000000"/>
          <w:szCs w:val="21"/>
          <w:lang w:eastAsia="zh-CN"/>
        </w:rPr>
        <w:t>”</w:t>
      </w:r>
    </w:p>
    <w:p w14:paraId="468686E2">
      <w:pPr>
        <w:jc w:val="right"/>
        <w:rPr>
          <w:rFonts w:hint="default" w:ascii="Times New Roman" w:hAnsi="Times New Roman" w:cs="Times New Roman"/>
          <w:b w:val="0"/>
          <w:bCs/>
          <w:color w:val="000000"/>
          <w:szCs w:val="21"/>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 xml:space="preserve"> 《出版商周刊》</w:t>
      </w:r>
    </w:p>
    <w:p w14:paraId="0493A6CD">
      <w:pPr>
        <w:rPr>
          <w:rFonts w:hint="default" w:ascii="Times New Roman" w:hAnsi="Times New Roman" w:cs="Times New Roman"/>
          <w:b w:val="0"/>
          <w:bCs/>
          <w:color w:val="000000"/>
          <w:szCs w:val="21"/>
        </w:rPr>
      </w:pPr>
    </w:p>
    <w:p w14:paraId="5B93F77C">
      <w:pPr>
        <w:rPr>
          <w:rFonts w:hint="default" w:ascii="Times New Roman" w:hAnsi="Times New Roman" w:cs="Times New Roman"/>
          <w:b w:val="0"/>
          <w:bCs/>
          <w:color w:val="000000"/>
          <w:szCs w:val="21"/>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英国核化学家格雷戈里有力地论证了核能可作为零碳电力来源，助力社会在短期内实现气候目标。怀疑论者将欣赏这一富有说服力且技术性的呼吁，即核能在满足能源需求的同时实现零碳排放的潜力。</w:t>
      </w:r>
      <w:r>
        <w:rPr>
          <w:rFonts w:hint="eastAsia" w:cs="Times New Roman"/>
          <w:b w:val="0"/>
          <w:bCs/>
          <w:color w:val="000000"/>
          <w:szCs w:val="21"/>
          <w:lang w:eastAsia="zh-CN"/>
        </w:rPr>
        <w:t>”</w:t>
      </w:r>
    </w:p>
    <w:p w14:paraId="54A1EE82">
      <w:pPr>
        <w:jc w:val="right"/>
        <w:rPr>
          <w:rFonts w:hint="default" w:ascii="Times New Roman" w:hAnsi="Times New Roman" w:cs="Times New Roman"/>
          <w:b w:val="0"/>
          <w:bCs/>
          <w:color w:val="000000"/>
          <w:szCs w:val="21"/>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《图书馆期刊》</w:t>
      </w:r>
    </w:p>
    <w:p w14:paraId="7B42623D">
      <w:pPr>
        <w:jc w:val="right"/>
        <w:rPr>
          <w:rFonts w:hint="default" w:ascii="Times New Roman" w:hAnsi="Times New Roman" w:cs="Times New Roman"/>
          <w:b w:val="0"/>
          <w:bCs/>
          <w:color w:val="000000"/>
          <w:szCs w:val="21"/>
        </w:rPr>
      </w:pPr>
    </w:p>
    <w:p w14:paraId="063F7E42">
      <w:pPr>
        <w:jc w:val="both"/>
        <w:rPr>
          <w:rFonts w:hint="eastAsia" w:cs="Times New Roman"/>
          <w:b w:val="0"/>
          <w:bCs/>
          <w:color w:val="000000"/>
          <w:szCs w:val="21"/>
          <w:lang w:eastAsia="zh-CN"/>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你很难找到像蒂姆·格雷戈里这样能将核能生动呈现的人。你能在书页间感受到那份热情。虽然有许多值得探讨的地方，但我敢打赌，读完这本书后，你一定会对如何在未来一个世纪用可持续能源为世界提供动力感到兴奋。</w:t>
      </w:r>
      <w:r>
        <w:rPr>
          <w:rFonts w:hint="eastAsia" w:cs="Times New Roman"/>
          <w:b w:val="0"/>
          <w:bCs/>
          <w:color w:val="000000"/>
          <w:szCs w:val="21"/>
          <w:lang w:eastAsia="zh-CN"/>
        </w:rPr>
        <w:t>”</w:t>
      </w:r>
    </w:p>
    <w:p w14:paraId="2C5E43F0">
      <w:pPr>
        <w:jc w:val="right"/>
        <w:rPr>
          <w:rFonts w:hint="default" w:ascii="Times New Roman" w:hAnsi="Times New Roman" w:cs="Times New Roman"/>
          <w:b w:val="0"/>
          <w:bCs/>
          <w:color w:val="000000"/>
          <w:szCs w:val="21"/>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汉娜·里奇（Hannah Ritchie），《这不是世界末日》（NOT THE END OF THE WORLD）一书作者</w:t>
      </w:r>
    </w:p>
    <w:p w14:paraId="07120433">
      <w:pPr>
        <w:jc w:val="both"/>
        <w:rPr>
          <w:rFonts w:hint="default" w:ascii="Times New Roman" w:hAnsi="Times New Roman" w:cs="Times New Roman"/>
          <w:b w:val="0"/>
          <w:bCs/>
          <w:color w:val="000000"/>
          <w:szCs w:val="21"/>
        </w:rPr>
      </w:pPr>
    </w:p>
    <w:p w14:paraId="61027F80">
      <w:pPr>
        <w:jc w:val="both"/>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 xml:space="preserve"> </w:t>
      </w:r>
    </w:p>
    <w:p w14:paraId="1E7FF85B">
      <w:pPr>
        <w:jc w:val="both"/>
        <w:rPr>
          <w:rFonts w:hint="default" w:ascii="Times New Roman" w:hAnsi="Times New Roman" w:cs="Times New Roman"/>
          <w:b w:val="0"/>
          <w:bCs/>
          <w:color w:val="000000"/>
          <w:szCs w:val="21"/>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格雷戈里是一位出色的科普作家：清晰明了，又带有一丝幽默感。</w:t>
      </w:r>
      <w:r>
        <w:rPr>
          <w:rFonts w:hint="eastAsia" w:cs="Times New Roman"/>
          <w:b w:val="0"/>
          <w:bCs/>
          <w:color w:val="000000"/>
          <w:szCs w:val="21"/>
          <w:lang w:eastAsia="zh-CN"/>
        </w:rPr>
        <w:t>”</w:t>
      </w:r>
    </w:p>
    <w:p w14:paraId="5C826A8B">
      <w:pPr>
        <w:jc w:val="right"/>
        <w:rPr>
          <w:rFonts w:hint="default" w:ascii="Times New Roman" w:hAnsi="Times New Roman" w:cs="Times New Roman"/>
          <w:b w:val="0"/>
          <w:bCs/>
          <w:color w:val="000000"/>
          <w:szCs w:val="21"/>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多里安·林斯基</w:t>
      </w:r>
      <w:r>
        <w:rPr>
          <w:rFonts w:hint="eastAsia" w:cs="Times New Roman"/>
          <w:b w:val="0"/>
          <w:bCs/>
          <w:color w:val="000000"/>
          <w:szCs w:val="21"/>
          <w:lang w:eastAsia="zh-CN"/>
        </w:rPr>
        <w:t>（Dorian Lynskey）</w:t>
      </w:r>
      <w:r>
        <w:rPr>
          <w:rFonts w:hint="default" w:ascii="Times New Roman" w:hAnsi="Times New Roman" w:cs="Times New Roman"/>
          <w:b w:val="0"/>
          <w:bCs/>
          <w:color w:val="000000"/>
          <w:szCs w:val="21"/>
        </w:rPr>
        <w:t>，《卫报》</w:t>
      </w:r>
    </w:p>
    <w:p w14:paraId="745BDF90">
      <w:pPr>
        <w:jc w:val="both"/>
        <w:rPr>
          <w:rFonts w:hint="default" w:ascii="Times New Roman" w:hAnsi="Times New Roman" w:cs="Times New Roman"/>
          <w:b w:val="0"/>
          <w:bCs/>
          <w:color w:val="000000"/>
          <w:szCs w:val="21"/>
        </w:rPr>
      </w:pPr>
    </w:p>
    <w:p w14:paraId="17DF8EA5">
      <w:pPr>
        <w:jc w:val="both"/>
        <w:rPr>
          <w:rFonts w:hint="eastAsia" w:cs="Times New Roman"/>
          <w:b w:val="0"/>
          <w:bCs/>
          <w:color w:val="000000"/>
          <w:szCs w:val="21"/>
          <w:lang w:eastAsia="zh-CN"/>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[一本]圣经……格雷戈里的观点是，核能是人类唯一的希望。在核能世界中，二氧化碳排放将不再是问题……他的论点极具说服力，很想看看有人能提出反驳……但或许没有这样的人。</w:t>
      </w:r>
      <w:r>
        <w:rPr>
          <w:rFonts w:hint="eastAsia" w:cs="Times New Roman"/>
          <w:b w:val="0"/>
          <w:bCs/>
          <w:color w:val="000000"/>
          <w:szCs w:val="21"/>
          <w:lang w:eastAsia="zh-CN"/>
        </w:rPr>
        <w:t>”</w:t>
      </w:r>
    </w:p>
    <w:p w14:paraId="24D5091C">
      <w:pPr>
        <w:jc w:val="right"/>
        <w:rPr>
          <w:rFonts w:hint="default" w:ascii="Times New Roman" w:hAnsi="Times New Roman" w:cs="Times New Roman"/>
          <w:b w:val="0"/>
          <w:bCs/>
          <w:color w:val="000000"/>
          <w:szCs w:val="21"/>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布莱恩·阿普尔雅德</w:t>
      </w:r>
      <w:r>
        <w:rPr>
          <w:rFonts w:hint="eastAsia" w:cs="Times New Roman"/>
          <w:b w:val="0"/>
          <w:bCs/>
          <w:color w:val="000000"/>
          <w:szCs w:val="21"/>
          <w:lang w:eastAsia="zh-CN"/>
        </w:rPr>
        <w:t>（Bryan Appleyard）</w:t>
      </w:r>
      <w:r>
        <w:rPr>
          <w:rFonts w:hint="default" w:ascii="Times New Roman" w:hAnsi="Times New Roman" w:cs="Times New Roman"/>
          <w:b w:val="0"/>
          <w:bCs/>
          <w:color w:val="000000"/>
          <w:szCs w:val="21"/>
        </w:rPr>
        <w:t>，《观察家》</w:t>
      </w:r>
    </w:p>
    <w:p w14:paraId="16848105">
      <w:pPr>
        <w:rPr>
          <w:rFonts w:hint="default" w:ascii="Times New Roman" w:hAnsi="Times New Roman" w:cs="Times New Roman"/>
          <w:b w:val="0"/>
          <w:bCs/>
          <w:color w:val="000000"/>
          <w:szCs w:val="21"/>
        </w:rPr>
      </w:pPr>
    </w:p>
    <w:p w14:paraId="44785597">
      <w:pPr>
        <w:shd w:val="clear" w:color="auto" w:fill="FFFFFF"/>
        <w:rPr>
          <w:rFonts w:hint="default" w:ascii="Times New Roman" w:hAnsi="Times New Roman" w:cs="Times New Roman"/>
          <w:color w:val="000000"/>
          <w:shd w:val="clear" w:color="auto" w:fill="FFFFFF"/>
        </w:rPr>
      </w:pPr>
      <w:bookmarkStart w:id="0" w:name="OLE_LINK43"/>
      <w:bookmarkEnd w:id="0"/>
      <w:bookmarkStart w:id="1" w:name="OLE_LINK38"/>
      <w:r>
        <w:rPr>
          <w:rFonts w:hint="default" w:ascii="Times New Roman" w:hAnsi="Times New Roman" w:cs="Times New Roman"/>
          <w:b/>
          <w:bCs/>
          <w:color w:val="000000"/>
          <w:shd w:val="clear" w:color="auto" w:fill="FFFFFF"/>
          <w:lang w:bidi="ar"/>
        </w:rPr>
        <w:t>感</w:t>
      </w:r>
      <w:bookmarkEnd w:id="1"/>
      <w:r>
        <w:rPr>
          <w:rFonts w:hint="default" w:ascii="Times New Roman" w:hAnsi="Times New Roman" w:cs="Times New Roman"/>
          <w:b/>
          <w:bCs/>
          <w:color w:val="000000"/>
          <w:shd w:val="clear" w:color="auto" w:fill="FFFFFF"/>
          <w:lang w:bidi="ar"/>
        </w:rPr>
        <w:t>谢您的阅读！</w:t>
      </w:r>
    </w:p>
    <w:p w14:paraId="5CD0EFD1">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14:paraId="3904E138">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rPr>
        <w:t>Rights@nurnberg.com.cn</w:t>
      </w:r>
      <w:r>
        <w:rPr>
          <w:rStyle w:val="16"/>
          <w:rFonts w:hint="default" w:ascii="Times New Roman" w:hAnsi="Times New Roman" w:cs="Times New Roman"/>
          <w:b/>
        </w:rPr>
        <w:fldChar w:fldCharType="end"/>
      </w:r>
    </w:p>
    <w:p w14:paraId="3ACEE3A1">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14:paraId="306C810D">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14:paraId="1E7CABC0">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14:paraId="7979CFE4">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rPr>
        <w:t>http://www.nurnberg.com.cn</w:t>
      </w:r>
      <w:r>
        <w:rPr>
          <w:rStyle w:val="16"/>
          <w:rFonts w:hint="default" w:ascii="Times New Roman" w:hAnsi="Times New Roman" w:cs="Times New Roman"/>
        </w:rPr>
        <w:fldChar w:fldCharType="end"/>
      </w:r>
    </w:p>
    <w:p w14:paraId="6C3D9E4E">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http://www.nurnberg.com.cn/booklist_zh/list.aspx</w:t>
      </w:r>
      <w:r>
        <w:rPr>
          <w:rStyle w:val="16"/>
          <w:rFonts w:hint="default" w:ascii="Times New Roman" w:hAnsi="Times New Roman" w:cs="Times New Roman"/>
        </w:rPr>
        <w:fldChar w:fldCharType="end"/>
      </w:r>
    </w:p>
    <w:p w14:paraId="0C3478F5">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http://www.nurnberg.com.cn/book/book.aspx</w:t>
      </w:r>
      <w:r>
        <w:rPr>
          <w:rStyle w:val="16"/>
          <w:rFonts w:hint="default" w:ascii="Times New Roman" w:hAnsi="Times New Roman" w:cs="Times New Roman"/>
        </w:rPr>
        <w:fldChar w:fldCharType="end"/>
      </w:r>
    </w:p>
    <w:p w14:paraId="2E2C1E99">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http://www.nurnberg.com.cn/video/video.aspx</w:t>
      </w:r>
      <w:r>
        <w:rPr>
          <w:rStyle w:val="16"/>
          <w:rFonts w:hint="default" w:ascii="Times New Roman" w:hAnsi="Times New Roman" w:cs="Times New Roman"/>
        </w:rPr>
        <w:fldChar w:fldCharType="end"/>
      </w:r>
    </w:p>
    <w:p w14:paraId="6C6F94EA">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rPr>
        <w:t>http://site.douban.com/110577/</w:t>
      </w:r>
      <w:r>
        <w:rPr>
          <w:rStyle w:val="16"/>
          <w:rFonts w:hint="default" w:ascii="Times New Roman" w:hAnsi="Times New Roman" w:cs="Times New Roman"/>
        </w:rPr>
        <w:fldChar w:fldCharType="end"/>
      </w:r>
    </w:p>
    <w:p w14:paraId="1BB64B62">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6"/>
          <w:rFonts w:hint="default" w:ascii="Times New Roman" w:hAnsi="Times New Roman" w:cs="Times New Roman"/>
          <w:shd w:val="clear" w:color="auto" w:fill="FFFFFF"/>
        </w:rPr>
        <w:t>安德鲁纳伯格公司的微博_微博 (weibo.com)</w:t>
      </w:r>
      <w:r>
        <w:rPr>
          <w:rStyle w:val="16"/>
          <w:rFonts w:hint="default" w:ascii="Times New Roman" w:hAnsi="Times New Roman" w:cs="Times New Roman"/>
          <w:shd w:val="clear" w:color="auto" w:fill="FFFFFF"/>
        </w:rPr>
        <w:fldChar w:fldCharType="end"/>
      </w:r>
    </w:p>
    <w:p w14:paraId="16400FA2">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14:paraId="4D038BBE">
      <w:pPr>
        <w:rPr>
          <w:rFonts w:hint="default" w:ascii="Times New Roman" w:hAnsi="Times New Roman" w:cs="Times New Roman"/>
          <w:color w:val="000000"/>
        </w:rPr>
      </w:pPr>
      <w:r>
        <w:rPr>
          <w:rFonts w:hint="default" w:ascii="Times New Roman" w:hAnsi="Times New Roman" w:cs="Times New Roman"/>
          <w:bCs/>
          <w:szCs w:val="21"/>
          <w:lang w:bidi="ar"/>
        </w:rPr>
        <w:t xml:space="preserve"> </w:t>
      </w:r>
      <w:r>
        <w:rPr>
          <w:rFonts w:hint="default" w:ascii="Times New Roman" w:hAnsi="Times New Roman" w:cs="Times New Roman"/>
          <w:bCs/>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7206ED82">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aramond">
    <w:panose1 w:val="02020404030301010803"/>
    <w:charset w:val="00"/>
    <w:family w:val="roman"/>
    <w:pitch w:val="default"/>
    <w:sig w:usb0="00000287" w:usb1="00000000" w:usb2="00000000" w:usb3="00000000" w:csb0="0000009F" w:csb1="DFD7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E4B08">
    <w:pPr>
      <w:pBdr>
        <w:bottom w:val="single" w:color="auto" w:sz="6" w:space="1"/>
      </w:pBdr>
      <w:jc w:val="center"/>
      <w:rPr>
        <w:rFonts w:ascii="方正姚体" w:eastAsia="方正姚体"/>
        <w:sz w:val="18"/>
      </w:rPr>
    </w:pPr>
  </w:p>
  <w:p w14:paraId="189C96B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FDE8AAD">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06BBE7C">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25E42A7">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BC59B">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A07B804">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224A"/>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0E8B"/>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5BC491D"/>
    <w:rsid w:val="15FE0E5D"/>
    <w:rsid w:val="162057B7"/>
    <w:rsid w:val="17594F22"/>
    <w:rsid w:val="1F3C27CE"/>
    <w:rsid w:val="21A677B1"/>
    <w:rsid w:val="21DC5EE4"/>
    <w:rsid w:val="238F2D5E"/>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7103EE5"/>
    <w:rsid w:val="38D64782"/>
    <w:rsid w:val="38EA0260"/>
    <w:rsid w:val="3A133C1C"/>
    <w:rsid w:val="3C563F4C"/>
    <w:rsid w:val="3C70398D"/>
    <w:rsid w:val="3DAC00D1"/>
    <w:rsid w:val="45083B8C"/>
    <w:rsid w:val="4603463C"/>
    <w:rsid w:val="468C3169"/>
    <w:rsid w:val="494B7BFF"/>
    <w:rsid w:val="4A392FB7"/>
    <w:rsid w:val="4CFB6302"/>
    <w:rsid w:val="4D811F42"/>
    <w:rsid w:val="4D9E0C06"/>
    <w:rsid w:val="4E87411E"/>
    <w:rsid w:val="4E9F4AB7"/>
    <w:rsid w:val="4FFD40CE"/>
    <w:rsid w:val="52C442F7"/>
    <w:rsid w:val="53F32DF7"/>
    <w:rsid w:val="564055B9"/>
    <w:rsid w:val="59296817"/>
    <w:rsid w:val="59F00E16"/>
    <w:rsid w:val="5A1E61D2"/>
    <w:rsid w:val="5CDE2CBF"/>
    <w:rsid w:val="5D3F1487"/>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basedOn w:val="12"/>
    <w:qFormat/>
    <w:uiPriority w:val="0"/>
    <w:rPr>
      <w:color w:val="954F72"/>
      <w:u w:val="single"/>
    </w:rPr>
  </w:style>
  <w:style w:type="character" w:styleId="15">
    <w:name w:val="Emphasis"/>
    <w:qFormat/>
    <w:uiPriority w:val="20"/>
    <w:rPr>
      <w:i/>
      <w:iCs/>
    </w:rPr>
  </w:style>
  <w:style w:type="character" w:styleId="16">
    <w:name w:val="Hyperlink"/>
    <w:basedOn w:val="12"/>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6</Pages>
  <Words>1763</Words>
  <Characters>2233</Characters>
  <Lines>34</Lines>
  <Paragraphs>9</Paragraphs>
  <TotalTime>152</TotalTime>
  <ScaleCrop>false</ScaleCrop>
  <LinksUpToDate>false</LinksUpToDate>
  <CharactersWithSpaces>2288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2023-08-01T02:53:00Z</dcterms:created>
  <dc:creator>Image</dc:creator>
  <cp:lastModifiedBy>SEER</cp:lastModifiedBy>
  <cp:lastPrinted>2005-06-10T06:33:00Z</cp:lastPrinted>
  <dcterms:modified xsi:type="dcterms:W3CDTF">2025-08-13T06:10:20Z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83565BBFCBEC40E9BC90CD607A1E7EE9_13</vt:lpwstr>
  </property>
  <property fmtid="{D5CDD505-2E9C-101B-9397-08002B2CF9AE}" pid="4" name="KSOTemplateDocerSaveRecord">
    <vt:lpwstr>eyJoZGlkIjoiNzRmMzU4Mjk2YmIwMTljMDY5ZjlkOGIxNmEzNTQ3ZjciLCJ1c2VySWQiOiIzMTY4NjA3MjQifQ==</vt:lpwstr>
  </property>
</Properties>
</file>