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D8" w:rsidRDefault="00A04ED8" w:rsidP="00A04ED8">
      <w:pPr>
        <w:jc w:val="center"/>
        <w:rPr>
          <w:b/>
          <w:bCs/>
          <w:color w:val="000000"/>
          <w:sz w:val="36"/>
          <w:szCs w:val="36"/>
          <w:shd w:val="clear" w:color="auto" w:fill="7F7F7F"/>
        </w:rPr>
      </w:pPr>
      <w:bookmarkStart w:id="0" w:name="OLE_LINK1"/>
      <w:bookmarkStart w:id="1" w:name="OLE_LINK4"/>
      <w:r w:rsidRPr="00A04ED8">
        <w:rPr>
          <w:rFonts w:ascii="宋体" w:hAnsi="宋体" w:hint="eastAsia"/>
          <w:b/>
          <w:bCs/>
          <w:color w:val="000000"/>
          <w:sz w:val="36"/>
          <w:szCs w:val="36"/>
          <w:shd w:val="clear" w:color="auto" w:fill="7F7F7F"/>
        </w:rPr>
        <w:t>新</w:t>
      </w:r>
      <w:r w:rsidRPr="00A04ED8">
        <w:rPr>
          <w:rFonts w:hint="eastAsia"/>
          <w:b/>
          <w:bCs/>
          <w:color w:val="000000"/>
          <w:sz w:val="36"/>
          <w:szCs w:val="36"/>
          <w:shd w:val="clear" w:color="auto" w:fill="7F7F7F"/>
        </w:rPr>
        <w:t xml:space="preserve"> </w:t>
      </w:r>
      <w:r w:rsidRPr="00A04ED8">
        <w:rPr>
          <w:rFonts w:ascii="宋体" w:hAnsi="宋体" w:hint="eastAsia"/>
          <w:b/>
          <w:bCs/>
          <w:color w:val="000000"/>
          <w:sz w:val="36"/>
          <w:szCs w:val="36"/>
          <w:shd w:val="clear" w:color="auto" w:fill="7F7F7F"/>
        </w:rPr>
        <w:t>书</w:t>
      </w:r>
      <w:r w:rsidRPr="00A04ED8">
        <w:rPr>
          <w:b/>
          <w:bCs/>
          <w:color w:val="000000"/>
          <w:sz w:val="36"/>
          <w:szCs w:val="36"/>
          <w:shd w:val="clear" w:color="auto" w:fill="7F7F7F"/>
        </w:rPr>
        <w:t xml:space="preserve"> </w:t>
      </w:r>
      <w:r w:rsidRPr="00A04ED8">
        <w:rPr>
          <w:rFonts w:ascii="宋体" w:hAnsi="宋体"/>
          <w:b/>
          <w:bCs/>
          <w:color w:val="000000"/>
          <w:sz w:val="36"/>
          <w:szCs w:val="36"/>
          <w:shd w:val="clear" w:color="auto" w:fill="7F7F7F"/>
        </w:rPr>
        <w:t>推</w:t>
      </w:r>
      <w:r w:rsidRPr="00A04ED8">
        <w:rPr>
          <w:b/>
          <w:bCs/>
          <w:color w:val="000000"/>
          <w:sz w:val="36"/>
          <w:szCs w:val="36"/>
          <w:shd w:val="clear" w:color="auto" w:fill="7F7F7F"/>
        </w:rPr>
        <w:t xml:space="preserve"> </w:t>
      </w:r>
      <w:r w:rsidRPr="00A04ED8">
        <w:rPr>
          <w:rFonts w:ascii="宋体" w:hAnsi="宋体"/>
          <w:b/>
          <w:bCs/>
          <w:color w:val="000000"/>
          <w:sz w:val="36"/>
          <w:szCs w:val="36"/>
          <w:shd w:val="clear" w:color="auto" w:fill="7F7F7F"/>
        </w:rPr>
        <w:t>荐</w:t>
      </w:r>
    </w:p>
    <w:p w:rsidR="00B45C33" w:rsidRPr="00A04ED8" w:rsidRDefault="00A04ED8" w:rsidP="00A04ED8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</w:rPr>
        <w:t xml:space="preserve"> 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《微瘾之患：那些被低估的日常》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18415</wp:posOffset>
            </wp:positionV>
            <wp:extent cx="1391920" cy="2160270"/>
            <wp:effectExtent l="0" t="0" r="10160" b="3810"/>
            <wp:wrapTight wrapText="bothSides">
              <wp:wrapPolygon edited="0">
                <wp:start x="0" y="0"/>
                <wp:lineTo x="0" y="21486"/>
                <wp:lineTo x="21285" y="21486"/>
                <wp:lineTo x="21285" y="0"/>
                <wp:lineTo x="0" y="0"/>
              </wp:wrapPolygon>
            </wp:wrapTight>
            <wp:docPr id="5" name="图片 5" descr="Little Addictions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ittle Addictions 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LITTLE ADDICTIONS: Freedom from Our Tiny But Mighty Compulsions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Catherine Gray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Short Books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:rsidR="00B45C33" w:rsidRDefault="00CB68F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</w:t>
      </w:r>
      <w:r w:rsidR="00020A35">
        <w:rPr>
          <w:rFonts w:hint="eastAsia"/>
          <w:b/>
          <w:bCs/>
          <w:color w:val="000000"/>
          <w:szCs w:val="21"/>
        </w:rPr>
        <w:t>大纲及样章</w:t>
      </w:r>
    </w:p>
    <w:p w:rsidR="00B45C33" w:rsidRDefault="00CB68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85C49">
        <w:rPr>
          <w:rFonts w:hint="eastAsia"/>
          <w:b/>
          <w:bCs/>
          <w:szCs w:val="21"/>
        </w:rPr>
        <w:t>大众心理</w:t>
      </w:r>
      <w:bookmarkStart w:id="2" w:name="_GoBack"/>
      <w:bookmarkEnd w:id="2"/>
    </w:p>
    <w:p w:rsidR="00B45C33" w:rsidRDefault="00CB68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版权已授：巴西、德国、意大利、荷兰、波兰、葡萄牙</w:t>
      </w:r>
    </w:p>
    <w:p w:rsidR="00B45C33" w:rsidRDefault="00B45C3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45C33" w:rsidRDefault="00CB68F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45C33" w:rsidRDefault="00B45C33">
      <w:pPr>
        <w:ind w:firstLineChars="200" w:firstLine="420"/>
        <w:rPr>
          <w:color w:val="000000"/>
          <w:szCs w:val="21"/>
        </w:rPr>
      </w:pPr>
    </w:p>
    <w:p w:rsidR="00AE39EC" w:rsidRDefault="00AE39EC" w:rsidP="00AE39EC">
      <w:pPr>
        <w:ind w:firstLineChars="200" w:firstLine="420"/>
        <w:rPr>
          <w:color w:val="000000"/>
          <w:szCs w:val="21"/>
        </w:rPr>
      </w:pPr>
      <w:r w:rsidRPr="00AE39EC">
        <w:rPr>
          <w:rFonts w:hint="eastAsia"/>
          <w:color w:val="000000"/>
          <w:szCs w:val="21"/>
        </w:rPr>
        <w:t>它们只是些小到不必说“不”的瘾。我们几乎人人都能随口列出几样</w:t>
      </w:r>
      <w:r>
        <w:rPr>
          <w:rFonts w:hint="eastAsia"/>
          <w:color w:val="000000"/>
          <w:szCs w:val="21"/>
        </w:rPr>
        <w:t>，</w:t>
      </w:r>
      <w:r w:rsidRPr="00AE39EC">
        <w:rPr>
          <w:rFonts w:hint="eastAsia"/>
          <w:color w:val="000000"/>
          <w:szCs w:val="21"/>
        </w:rPr>
        <w:t>甚至七样</w:t>
      </w:r>
      <w:r>
        <w:rPr>
          <w:rFonts w:hint="eastAsia"/>
          <w:color w:val="000000"/>
          <w:szCs w:val="21"/>
        </w:rPr>
        <w:t>谈不上必须戒掉但</w:t>
      </w:r>
      <w:r w:rsidRPr="00AE39EC">
        <w:rPr>
          <w:rFonts w:hint="eastAsia"/>
          <w:color w:val="000000"/>
          <w:szCs w:val="21"/>
        </w:rPr>
        <w:t>却也确实做得有点过头</w:t>
      </w:r>
      <w:r>
        <w:rPr>
          <w:rFonts w:hint="eastAsia"/>
          <w:color w:val="000000"/>
          <w:szCs w:val="21"/>
        </w:rPr>
        <w:t>的瘾</w:t>
      </w:r>
      <w:r w:rsidRPr="00AE39EC">
        <w:rPr>
          <w:rFonts w:hint="eastAsia"/>
          <w:color w:val="000000"/>
          <w:szCs w:val="21"/>
        </w:rPr>
        <w:t>。</w:t>
      </w:r>
    </w:p>
    <w:p w:rsidR="00AE39EC" w:rsidRPr="00AE39EC" w:rsidRDefault="00AE39EC" w:rsidP="00AE39EC">
      <w:pPr>
        <w:ind w:firstLineChars="200" w:firstLine="420"/>
        <w:rPr>
          <w:color w:val="000000"/>
          <w:szCs w:val="21"/>
        </w:rPr>
      </w:pPr>
    </w:p>
    <w:p w:rsidR="00AE39EC" w:rsidRDefault="00AE39EC" w:rsidP="00AE39EC">
      <w:pPr>
        <w:ind w:firstLineChars="200" w:firstLine="420"/>
        <w:rPr>
          <w:color w:val="000000"/>
          <w:szCs w:val="21"/>
        </w:rPr>
      </w:pPr>
      <w:r w:rsidRPr="00AE39EC">
        <w:rPr>
          <w:rFonts w:hint="eastAsia"/>
          <w:color w:val="000000"/>
          <w:szCs w:val="21"/>
        </w:rPr>
        <w:t>这些小瘾头既不伤感情也不费钱，对健康、财富、人际关系和家庭生活的冲击微乎其微，看起来似乎无关痛痒。</w:t>
      </w:r>
      <w:r>
        <w:rPr>
          <w:rFonts w:hint="eastAsia"/>
          <w:color w:val="000000"/>
          <w:szCs w:val="21"/>
        </w:rPr>
        <w:t>但</w:t>
      </w:r>
      <w:r w:rsidRPr="00AE39EC">
        <w:rPr>
          <w:rFonts w:hint="eastAsia"/>
          <w:color w:val="000000"/>
          <w:szCs w:val="21"/>
        </w:rPr>
        <w:t>真正的问题是“雪球效应”——当无数微习惯悄悄堆积，能量大得惊人。</w:t>
      </w:r>
    </w:p>
    <w:p w:rsidR="00AE39EC" w:rsidRPr="00AE39EC" w:rsidRDefault="00AE39EC" w:rsidP="00AE39EC">
      <w:pPr>
        <w:ind w:firstLineChars="200" w:firstLine="420"/>
        <w:rPr>
          <w:color w:val="000000"/>
          <w:szCs w:val="21"/>
        </w:rPr>
      </w:pPr>
    </w:p>
    <w:p w:rsidR="00AE39EC" w:rsidRPr="00AE39EC" w:rsidRDefault="00AE39EC" w:rsidP="00AE39EC">
      <w:pPr>
        <w:ind w:firstLineChars="200" w:firstLine="420"/>
        <w:rPr>
          <w:color w:val="000000"/>
          <w:szCs w:val="21"/>
        </w:rPr>
      </w:pPr>
      <w:r w:rsidRPr="00AE39EC">
        <w:rPr>
          <w:rFonts w:hint="eastAsia"/>
          <w:color w:val="000000"/>
          <w:szCs w:val="21"/>
        </w:rPr>
        <w:t>在这部亟需阅读、资料翔实又振奋人心的新作中，《星期日泰晤士报》畅销作家凯瑟琳·格雷手把手教我们驯服这些小瘾，让心灵更轻盈、钱包更鼓、时间更充裕、幸福更具体。</w:t>
      </w:r>
    </w:p>
    <w:p w:rsidR="00AE39EC" w:rsidRDefault="00AE39EC" w:rsidP="00AE39EC">
      <w:pPr>
        <w:ind w:firstLineChars="200" w:firstLine="420"/>
        <w:rPr>
          <w:color w:val="000000"/>
          <w:szCs w:val="21"/>
        </w:rPr>
      </w:pPr>
    </w:p>
    <w:p w:rsidR="00B45C33" w:rsidRDefault="00AE39EC" w:rsidP="00AE39E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她一贯风趣而犀利的笔触会让你忍俊不禁，也会让你停下来</w:t>
      </w:r>
      <w:r w:rsidRPr="00AE39EC">
        <w:rPr>
          <w:rFonts w:hint="eastAsia"/>
          <w:color w:val="000000"/>
          <w:szCs w:val="21"/>
        </w:rPr>
        <w:t>想一想，然后把熟悉的世界重新摆放。一次只挪动一点点，它却可能悄悄改写你的人生。</w:t>
      </w:r>
      <w:r w:rsidR="00CB68F5">
        <w:rPr>
          <w:rFonts w:hint="eastAsia"/>
          <w:color w:val="000000"/>
          <w:szCs w:val="21"/>
        </w:rPr>
        <w:t xml:space="preserve">   </w:t>
      </w:r>
    </w:p>
    <w:p w:rsidR="00B45C33" w:rsidRDefault="00B45C33">
      <w:pPr>
        <w:rPr>
          <w:b/>
          <w:bCs/>
          <w:color w:val="000000"/>
        </w:rPr>
      </w:pPr>
    </w:p>
    <w:p w:rsidR="00B45C33" w:rsidRDefault="00CB68F5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B45C33" w:rsidRDefault="00B45C33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</w:p>
    <w:p w:rsidR="00B45C33" w:rsidRDefault="00CB68F5" w:rsidP="00AE39EC">
      <w:pPr>
        <w:autoSpaceDE w:val="0"/>
        <w:autoSpaceDN w:val="0"/>
        <w:adjustRightInd w:val="0"/>
        <w:ind w:firstLineChars="200" w:firstLine="480"/>
        <w:rPr>
          <w:rFonts w:eastAsiaTheme="minorEastAsia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859155" cy="859155"/>
            <wp:effectExtent l="0" t="0" r="40005" b="4000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bCs/>
          <w:szCs w:val="21"/>
        </w:rPr>
        <w:t>凯瑟琳</w:t>
      </w:r>
      <w:r>
        <w:rPr>
          <w:rFonts w:eastAsiaTheme="minorEastAsia"/>
          <w:b/>
          <w:bCs/>
          <w:szCs w:val="21"/>
        </w:rPr>
        <w:t>·</w:t>
      </w:r>
      <w:r>
        <w:rPr>
          <w:rFonts w:eastAsiaTheme="minorEastAsia"/>
          <w:b/>
          <w:bCs/>
          <w:szCs w:val="21"/>
        </w:rPr>
        <w:t>格雷（</w:t>
      </w:r>
      <w:r>
        <w:rPr>
          <w:rFonts w:eastAsiaTheme="minorEastAsia"/>
          <w:b/>
          <w:bCs/>
          <w:szCs w:val="21"/>
        </w:rPr>
        <w:t>Catherine Gray</w:t>
      </w:r>
      <w:r>
        <w:rPr>
          <w:rFonts w:eastAsiaTheme="minorEastAsia"/>
          <w:b/>
          <w:bCs/>
          <w:szCs w:val="21"/>
        </w:rPr>
        <w:t>）</w:t>
      </w:r>
      <w:r>
        <w:rPr>
          <w:rFonts w:eastAsiaTheme="minorEastAsia"/>
          <w:szCs w:val="21"/>
        </w:rPr>
        <w:t>是一名资深编辑，屡获殊荣，作品见于《卫报》（</w:t>
      </w:r>
      <w:r>
        <w:rPr>
          <w:rFonts w:eastAsiaTheme="minorEastAsia"/>
          <w:i/>
          <w:iCs/>
          <w:szCs w:val="21"/>
        </w:rPr>
        <w:t>The Guardian</w:t>
      </w:r>
      <w:r>
        <w:rPr>
          <w:rFonts w:eastAsiaTheme="minorEastAsia"/>
          <w:szCs w:val="21"/>
        </w:rPr>
        <w:t>）《造型师》（</w:t>
      </w:r>
      <w:r>
        <w:rPr>
          <w:rFonts w:eastAsiaTheme="minorEastAsia"/>
          <w:i/>
          <w:iCs/>
          <w:szCs w:val="21"/>
        </w:rPr>
        <w:t>Stylist</w:t>
      </w:r>
      <w:r>
        <w:rPr>
          <w:rFonts w:eastAsiaTheme="minorEastAsia"/>
          <w:szCs w:val="21"/>
        </w:rPr>
        <w:t>）《每日电讯报》（</w:t>
      </w:r>
      <w:r>
        <w:rPr>
          <w:rFonts w:eastAsiaTheme="minorEastAsia"/>
          <w:i/>
          <w:iCs/>
          <w:szCs w:val="21"/>
        </w:rPr>
        <w:t>The Telegraph</w:t>
      </w:r>
      <w:r>
        <w:rPr>
          <w:rFonts w:eastAsiaTheme="minorEastAsia"/>
          <w:szCs w:val="21"/>
        </w:rPr>
        <w:t>）《柳叶刀精神病学》（</w:t>
      </w:r>
      <w:r>
        <w:rPr>
          <w:rFonts w:eastAsiaTheme="minorEastAsia"/>
          <w:i/>
          <w:iCs/>
          <w:szCs w:val="21"/>
        </w:rPr>
        <w:t>The Lancet Psychiatrist</w:t>
      </w:r>
      <w:r>
        <w:rPr>
          <w:rFonts w:eastAsiaTheme="minorEastAsia"/>
          <w:szCs w:val="21"/>
        </w:rPr>
        <w:t>）等知名媒体。其处女作《清醒的意外之喜》（</w:t>
      </w:r>
      <w:r>
        <w:rPr>
          <w:rFonts w:eastAsiaTheme="minorEastAsia"/>
          <w:i/>
          <w:iCs/>
          <w:szCs w:val="21"/>
        </w:rPr>
        <w:t>The Unexpected Joy of Being Sober</w:t>
      </w:r>
      <w:r>
        <w:rPr>
          <w:rFonts w:eastAsiaTheme="minorEastAsia"/>
          <w:szCs w:val="21"/>
        </w:rPr>
        <w:t>）出版两周即跻身《星期日泰晤士报》（</w:t>
      </w:r>
      <w:r>
        <w:rPr>
          <w:rFonts w:eastAsiaTheme="minorEastAsia"/>
          <w:i/>
          <w:iCs/>
          <w:szCs w:val="21"/>
        </w:rPr>
        <w:t>The</w:t>
      </w:r>
      <w:r>
        <w:rPr>
          <w:rFonts w:eastAsiaTheme="minorEastAsia"/>
          <w:szCs w:val="21"/>
        </w:rPr>
        <w:t xml:space="preserve"> </w:t>
      </w:r>
      <w:r>
        <w:rPr>
          <w:rFonts w:eastAsiaTheme="minorEastAsia"/>
          <w:i/>
          <w:iCs/>
          <w:szCs w:val="21"/>
        </w:rPr>
        <w:t>Sunday Times</w:t>
      </w:r>
      <w:r>
        <w:rPr>
          <w:rFonts w:eastAsiaTheme="minorEastAsia"/>
          <w:szCs w:val="21"/>
        </w:rPr>
        <w:t>）畅销书前十，获</w:t>
      </w:r>
      <w:r>
        <w:rPr>
          <w:rFonts w:eastAsiaTheme="minorEastAsia"/>
          <w:szCs w:val="21"/>
        </w:rPr>
        <w:t>BBC</w:t>
      </w:r>
      <w:r>
        <w:rPr>
          <w:rFonts w:eastAsiaTheme="minorEastAsia"/>
          <w:szCs w:val="21"/>
        </w:rPr>
        <w:t>早间新闻、《电讯报》（</w:t>
      </w:r>
      <w:r>
        <w:rPr>
          <w:rFonts w:eastAsiaTheme="minorEastAsia"/>
          <w:i/>
          <w:iCs/>
          <w:szCs w:val="21"/>
        </w:rPr>
        <w:t>The Telegraph</w:t>
      </w:r>
      <w:r>
        <w:rPr>
          <w:rFonts w:eastAsiaTheme="minorEastAsia"/>
          <w:szCs w:val="21"/>
        </w:rPr>
        <w:t>）、《卫报》（</w:t>
      </w:r>
      <w:r>
        <w:rPr>
          <w:rFonts w:eastAsiaTheme="minorEastAsia"/>
          <w:i/>
          <w:iCs/>
          <w:szCs w:val="21"/>
        </w:rPr>
        <w:t>the Guardian</w:t>
      </w:r>
      <w:r>
        <w:rPr>
          <w:rFonts w:eastAsiaTheme="minorEastAsia"/>
          <w:szCs w:val="21"/>
        </w:rPr>
        <w:t>）等权威媒体专题报道。现与伴侣及女儿定居英格兰南海岸的霍夫市。她先前的著作版权已授中国，法国，爱沙尼亚，德国，荷兰语，波兰，俄罗斯，西班牙，乌克兰等九个国家。</w:t>
      </w:r>
    </w:p>
    <w:p w:rsidR="00B45C33" w:rsidRDefault="00CB68F5">
      <w:pPr>
        <w:autoSpaceDE w:val="0"/>
        <w:autoSpaceDN w:val="0"/>
        <w:adjustRightInd w:val="0"/>
        <w:jc w:val="right"/>
        <w:rPr>
          <w:color w:val="FF0000"/>
        </w:rPr>
      </w:pPr>
      <w:r>
        <w:t xml:space="preserve">  </w:t>
      </w:r>
    </w:p>
    <w:p w:rsidR="00B45C33" w:rsidRDefault="00B45C33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B45C33" w:rsidRDefault="00B45C33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B45C33" w:rsidRDefault="00CB68F5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</w:p>
    <w:p w:rsidR="00B45C33" w:rsidRDefault="00B45C33">
      <w:pPr>
        <w:autoSpaceDE w:val="0"/>
        <w:autoSpaceDN w:val="0"/>
        <w:adjustRightInd w:val="0"/>
        <w:rPr>
          <w:color w:val="000000" w:themeColor="text1"/>
        </w:rPr>
      </w:pPr>
    </w:p>
    <w:p w:rsidR="00B45C33" w:rsidRDefault="00B45C33">
      <w:pPr>
        <w:autoSpaceDE w:val="0"/>
        <w:autoSpaceDN w:val="0"/>
        <w:adjustRightInd w:val="0"/>
        <w:rPr>
          <w:bCs/>
        </w:rPr>
      </w:pPr>
    </w:p>
    <w:p w:rsidR="00B45C33" w:rsidRDefault="00CB68F5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44"/>
      <w:bookmarkStart w:id="5" w:name="OLE_LINK45"/>
      <w:bookmarkStart w:id="6" w:name="OLE_LINK38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45C33" w:rsidRDefault="00CB68F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45C33" w:rsidRDefault="00CB68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45C33" w:rsidRDefault="00CB68F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45C33" w:rsidRDefault="00CB68F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45C33" w:rsidRDefault="00CB68F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45C33" w:rsidRDefault="00CB68F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B45C33" w:rsidRDefault="00CB68F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B45C33" w:rsidRDefault="00CB68F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B45C33" w:rsidRDefault="00CB68F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B45C33" w:rsidRDefault="00CB68F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B45C33" w:rsidRDefault="00CB68F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45C33" w:rsidRDefault="00CB68F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B45C33" w:rsidRDefault="00CB68F5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5C3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94" w:rsidRDefault="004A1494">
      <w:r>
        <w:separator/>
      </w:r>
    </w:p>
  </w:endnote>
  <w:endnote w:type="continuationSeparator" w:id="0">
    <w:p w:rsidR="004A1494" w:rsidRDefault="004A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33" w:rsidRDefault="00CB68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5C49" w:rsidRPr="00F85C49">
      <w:rPr>
        <w:noProof/>
        <w:lang w:val="zh-CN"/>
      </w:rPr>
      <w:t>1</w:t>
    </w:r>
    <w:r>
      <w:fldChar w:fldCharType="end"/>
    </w:r>
  </w:p>
  <w:p w:rsidR="00B45C33" w:rsidRDefault="00B45C3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94" w:rsidRDefault="004A1494">
      <w:r>
        <w:separator/>
      </w:r>
    </w:p>
  </w:footnote>
  <w:footnote w:type="continuationSeparator" w:id="0">
    <w:p w:rsidR="004A1494" w:rsidRDefault="004A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33" w:rsidRDefault="00CB68F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5C33" w:rsidRDefault="00CB68F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0A35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4B61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1494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40C2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4ED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39EC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5C33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68F5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5C49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7A5D03"/>
    <w:rsid w:val="02C1356F"/>
    <w:rsid w:val="04644440"/>
    <w:rsid w:val="04BD7D66"/>
    <w:rsid w:val="064B6D0E"/>
    <w:rsid w:val="07222102"/>
    <w:rsid w:val="07697D31"/>
    <w:rsid w:val="090573DB"/>
    <w:rsid w:val="097E11FF"/>
    <w:rsid w:val="099866AB"/>
    <w:rsid w:val="0AC57974"/>
    <w:rsid w:val="0C4F4C11"/>
    <w:rsid w:val="0C741652"/>
    <w:rsid w:val="0C886EAB"/>
    <w:rsid w:val="0D006A41"/>
    <w:rsid w:val="0D305579"/>
    <w:rsid w:val="0DDE352C"/>
    <w:rsid w:val="0E855450"/>
    <w:rsid w:val="0ED51E1B"/>
    <w:rsid w:val="11567576"/>
    <w:rsid w:val="12C7072D"/>
    <w:rsid w:val="136445DB"/>
    <w:rsid w:val="14072FC9"/>
    <w:rsid w:val="14DA24D4"/>
    <w:rsid w:val="194127D1"/>
    <w:rsid w:val="197653DC"/>
    <w:rsid w:val="19A54B21"/>
    <w:rsid w:val="1A023DF9"/>
    <w:rsid w:val="1DD97276"/>
    <w:rsid w:val="1EDF0BAD"/>
    <w:rsid w:val="1F2A4E12"/>
    <w:rsid w:val="21042B4C"/>
    <w:rsid w:val="222E0C6A"/>
    <w:rsid w:val="25982783"/>
    <w:rsid w:val="28AC5D49"/>
    <w:rsid w:val="28C049EA"/>
    <w:rsid w:val="28D629C2"/>
    <w:rsid w:val="29516EE6"/>
    <w:rsid w:val="2AE00186"/>
    <w:rsid w:val="2B740924"/>
    <w:rsid w:val="2BE55328"/>
    <w:rsid w:val="2E18147B"/>
    <w:rsid w:val="2E440BC0"/>
    <w:rsid w:val="2FDB53C0"/>
    <w:rsid w:val="2FF670DA"/>
    <w:rsid w:val="30C132A6"/>
    <w:rsid w:val="31572824"/>
    <w:rsid w:val="31C57236"/>
    <w:rsid w:val="33704D31"/>
    <w:rsid w:val="33EE31E7"/>
    <w:rsid w:val="34020424"/>
    <w:rsid w:val="342F65CC"/>
    <w:rsid w:val="35624296"/>
    <w:rsid w:val="356901FD"/>
    <w:rsid w:val="35B04BF9"/>
    <w:rsid w:val="36F6B54E"/>
    <w:rsid w:val="37403D5B"/>
    <w:rsid w:val="391E5FA3"/>
    <w:rsid w:val="39C9085A"/>
    <w:rsid w:val="3A1141AB"/>
    <w:rsid w:val="3AA47146"/>
    <w:rsid w:val="3AB9262C"/>
    <w:rsid w:val="3B1C9C34"/>
    <w:rsid w:val="3B3C2DB7"/>
    <w:rsid w:val="3BA74C6F"/>
    <w:rsid w:val="3D1B504E"/>
    <w:rsid w:val="3DE74D28"/>
    <w:rsid w:val="3F7F0C53"/>
    <w:rsid w:val="3FB052C0"/>
    <w:rsid w:val="40E340C0"/>
    <w:rsid w:val="40E83499"/>
    <w:rsid w:val="41787651"/>
    <w:rsid w:val="41B415CD"/>
    <w:rsid w:val="429B2728"/>
    <w:rsid w:val="42FE7CEB"/>
    <w:rsid w:val="4551269F"/>
    <w:rsid w:val="45DE56A9"/>
    <w:rsid w:val="46502476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18C60C3"/>
    <w:rsid w:val="534D53DE"/>
    <w:rsid w:val="53DF24DA"/>
    <w:rsid w:val="556E7FB9"/>
    <w:rsid w:val="566E5D97"/>
    <w:rsid w:val="576A0C54"/>
    <w:rsid w:val="5A0C3BBE"/>
    <w:rsid w:val="5AE14D89"/>
    <w:rsid w:val="5B5714EF"/>
    <w:rsid w:val="5C735EB5"/>
    <w:rsid w:val="5DC82230"/>
    <w:rsid w:val="5DDE3802"/>
    <w:rsid w:val="5EB84053"/>
    <w:rsid w:val="5F426B24"/>
    <w:rsid w:val="62B80AC5"/>
    <w:rsid w:val="64706525"/>
    <w:rsid w:val="647153D0"/>
    <w:rsid w:val="64D67929"/>
    <w:rsid w:val="65143DA1"/>
    <w:rsid w:val="65736F26"/>
    <w:rsid w:val="65BC6B1F"/>
    <w:rsid w:val="674C45E4"/>
    <w:rsid w:val="678F3DBF"/>
    <w:rsid w:val="67956A2E"/>
    <w:rsid w:val="68464DC5"/>
    <w:rsid w:val="6875250A"/>
    <w:rsid w:val="69713AA0"/>
    <w:rsid w:val="69A1054C"/>
    <w:rsid w:val="6AE14931"/>
    <w:rsid w:val="6B0CDDEA"/>
    <w:rsid w:val="6B477629"/>
    <w:rsid w:val="6B95409A"/>
    <w:rsid w:val="6BA936A1"/>
    <w:rsid w:val="6C1A00FB"/>
    <w:rsid w:val="6D7C4D65"/>
    <w:rsid w:val="6E2711F5"/>
    <w:rsid w:val="6F0D2199"/>
    <w:rsid w:val="6FC03422"/>
    <w:rsid w:val="6FFF9167"/>
    <w:rsid w:val="70F27D16"/>
    <w:rsid w:val="739C33A8"/>
    <w:rsid w:val="744066FB"/>
    <w:rsid w:val="758962F1"/>
    <w:rsid w:val="765B7C8E"/>
    <w:rsid w:val="768550D5"/>
    <w:rsid w:val="77040325"/>
    <w:rsid w:val="77BE8802"/>
    <w:rsid w:val="78320EC2"/>
    <w:rsid w:val="7A327907"/>
    <w:rsid w:val="7AAA682F"/>
    <w:rsid w:val="7CD22C41"/>
    <w:rsid w:val="7CF44998"/>
    <w:rsid w:val="7D3134F6"/>
    <w:rsid w:val="7D847ACA"/>
    <w:rsid w:val="7DD05720"/>
    <w:rsid w:val="7E2412AD"/>
    <w:rsid w:val="7E582D05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21EC3C-09EE-481E-A9FD-B2DC7D1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1469</Characters>
  <Application>Microsoft Office Word</Application>
  <DocSecurity>0</DocSecurity>
  <Lines>12</Lines>
  <Paragraphs>3</Paragraphs>
  <ScaleCrop>false</ScaleCrop>
  <Company>2ndSpAcE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53</cp:revision>
  <cp:lastPrinted>2005-06-12T06:33:00Z</cp:lastPrinted>
  <dcterms:created xsi:type="dcterms:W3CDTF">2024-07-17T10:51:00Z</dcterms:created>
  <dcterms:modified xsi:type="dcterms:W3CDTF">2025-08-14T02:01:00Z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FA722E40EBDC4E57ACDEA0658F3446E7_13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