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17" w:rsidRDefault="0057738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E4417" w:rsidRDefault="008E4417">
      <w:pPr>
        <w:ind w:firstLineChars="1004" w:firstLine="3629"/>
        <w:rPr>
          <w:b/>
          <w:bCs/>
          <w:sz w:val="36"/>
        </w:rPr>
      </w:pPr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53975</wp:posOffset>
            </wp:positionV>
            <wp:extent cx="1476375" cy="2228215"/>
            <wp:effectExtent l="0" t="0" r="9525" b="635"/>
            <wp:wrapSquare wrapText="bothSides"/>
            <wp:docPr id="1" name="图片 39" descr="C:/Users/lenovo/Desktop/屏幕截图 2025-02-07 144557.png屏幕截图 2025-02-07 14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2-07 144557.png屏幕截图 2025-02-07 144557"/>
                    <pic:cNvPicPr>
                      <a:picLocks noChangeAspect="1"/>
                    </pic:cNvPicPr>
                  </pic:nvPicPr>
                  <pic:blipFill>
                    <a:blip r:embed="rId7"/>
                    <a:srcRect t="344" b="34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10725B" w:rsidRPr="0010725B">
        <w:rPr>
          <w:rFonts w:hint="eastAsia"/>
          <w:b/>
          <w:bCs/>
          <w:color w:val="000000"/>
          <w:szCs w:val="21"/>
        </w:rPr>
        <w:t>迪士尼成人：探索并沉醉于奇妙亚文化之旅</w:t>
      </w:r>
      <w:r>
        <w:rPr>
          <w:rFonts w:hint="eastAsia"/>
          <w:b/>
          <w:bCs/>
          <w:color w:val="000000"/>
          <w:szCs w:val="21"/>
        </w:rPr>
        <w:t>》</w:t>
      </w:r>
    </w:p>
    <w:p w:rsidR="008E4417" w:rsidRPr="007A67E1" w:rsidRDefault="00577383" w:rsidP="007A67E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7A67E1" w:rsidRPr="007A67E1">
        <w:rPr>
          <w:b/>
          <w:bCs/>
          <w:color w:val="000000"/>
          <w:szCs w:val="21"/>
        </w:rPr>
        <w:t>DISNEY ADULTS</w:t>
      </w:r>
      <w:r w:rsidRPr="007A67E1">
        <w:rPr>
          <w:rFonts w:hint="eastAsia"/>
          <w:b/>
          <w:bCs/>
          <w:color w:val="000000"/>
          <w:szCs w:val="21"/>
        </w:rPr>
        <w:t>: Exploring (And Falling In Love With) A Magical Subculture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AJ Wolfe</w:t>
      </w:r>
      <w:hyperlink r:id="rId8" w:history="1"/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S&amp;S, Gallery Books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:rsidR="008E4417" w:rsidRDefault="0057738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8E4417" w:rsidRDefault="0057738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大众文化</w:t>
      </w:r>
    </w:p>
    <w:p w:rsidR="007A67E1" w:rsidRDefault="007A67E1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7A67E1">
        <w:rPr>
          <w:b/>
          <w:bCs/>
          <w:noProof/>
          <w:color w:val="FF0000"/>
          <w:spacing w:val="-3"/>
          <w:szCs w:val="21"/>
          <w:shd w:val="clear" w:color="auto" w:fill="FFFFFF"/>
        </w:rPr>
        <w:drawing>
          <wp:inline distT="0" distB="0" distL="0" distR="0" wp14:anchorId="49543F75" wp14:editId="540E312E">
            <wp:extent cx="2954216" cy="640583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4851" cy="6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E1" w:rsidRDefault="007A67E1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7A67E1">
        <w:rPr>
          <w:b/>
          <w:bCs/>
          <w:color w:val="FF0000"/>
          <w:spacing w:val="-3"/>
          <w:szCs w:val="21"/>
          <w:shd w:val="clear" w:color="auto" w:fill="FFFFFF"/>
        </w:rPr>
        <w:t>#4 on the New York Times nonfiction hardcover bestseller list August 24</w:t>
      </w:r>
      <w:r>
        <w:rPr>
          <w:rFonts w:hint="eastAsia"/>
          <w:b/>
          <w:bCs/>
          <w:color w:val="FF0000"/>
          <w:spacing w:val="-3"/>
          <w:szCs w:val="21"/>
          <w:shd w:val="clear" w:color="auto" w:fill="FFFFFF"/>
        </w:rPr>
        <w:t>!</w:t>
      </w:r>
    </w:p>
    <w:p w:rsidR="007A67E1" w:rsidRPr="007A67E1" w:rsidRDefault="007A67E1" w:rsidP="007A67E1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7A67E1">
        <w:rPr>
          <w:b/>
          <w:bCs/>
          <w:color w:val="FF0000"/>
          <w:spacing w:val="-3"/>
          <w:szCs w:val="21"/>
          <w:shd w:val="clear" w:color="auto" w:fill="FFFFFF"/>
        </w:rPr>
        <w:t>#1 in Tourist Destinations &amp; Museums Guides</w:t>
      </w:r>
    </w:p>
    <w:p w:rsidR="007A67E1" w:rsidRPr="007A67E1" w:rsidRDefault="007A67E1" w:rsidP="007A67E1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7A67E1">
        <w:rPr>
          <w:b/>
          <w:bCs/>
          <w:color w:val="FF0000"/>
          <w:spacing w:val="-3"/>
          <w:szCs w:val="21"/>
          <w:shd w:val="clear" w:color="auto" w:fill="FFFFFF"/>
        </w:rPr>
        <w:t>#1 in Theme Park Travel Guides</w:t>
      </w:r>
    </w:p>
    <w:p w:rsidR="007A67E1" w:rsidRDefault="007A67E1" w:rsidP="007A67E1">
      <w:pPr>
        <w:rPr>
          <w:b/>
          <w:bCs/>
          <w:color w:val="000000"/>
        </w:rPr>
      </w:pPr>
      <w:r w:rsidRPr="007A67E1">
        <w:rPr>
          <w:b/>
          <w:bCs/>
          <w:color w:val="FF0000"/>
          <w:spacing w:val="-3"/>
          <w:szCs w:val="21"/>
          <w:shd w:val="clear" w:color="auto" w:fill="FFFFFF"/>
        </w:rPr>
        <w:t>#1 in Entertainment Industry</w:t>
      </w:r>
    </w:p>
    <w:p w:rsidR="007A67E1" w:rsidRDefault="007A67E1">
      <w:pPr>
        <w:rPr>
          <w:b/>
          <w:bCs/>
          <w:color w:val="000000"/>
        </w:rPr>
      </w:pPr>
    </w:p>
    <w:p w:rsidR="007A67E1" w:rsidRDefault="007A67E1">
      <w:pPr>
        <w:rPr>
          <w:b/>
          <w:bCs/>
          <w:color w:val="000000"/>
        </w:rPr>
      </w:pPr>
    </w:p>
    <w:p w:rsidR="008E4417" w:rsidRDefault="0057738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8E4417" w:rsidRDefault="008E4417">
      <w:pPr>
        <w:rPr>
          <w:bCs/>
          <w:kern w:val="0"/>
          <w:szCs w:val="21"/>
        </w:rPr>
      </w:pPr>
    </w:p>
    <w:p w:rsidR="008E4417" w:rsidRDefault="0010725B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="00577383">
        <w:rPr>
          <w:rFonts w:hint="eastAsia"/>
          <w:bCs/>
          <w:kern w:val="0"/>
          <w:szCs w:val="21"/>
        </w:rPr>
        <w:t>迪士尼成人</w:t>
      </w:r>
      <w:r>
        <w:rPr>
          <w:rFonts w:hint="eastAsia"/>
          <w:bCs/>
          <w:kern w:val="0"/>
          <w:szCs w:val="21"/>
        </w:rPr>
        <w:t>”</w:t>
      </w:r>
      <w:r w:rsidR="00577383">
        <w:rPr>
          <w:rFonts w:hint="eastAsia"/>
          <w:bCs/>
          <w:kern w:val="0"/>
          <w:szCs w:val="21"/>
        </w:rPr>
        <w:t>（</w:t>
      </w:r>
      <w:r w:rsidR="00577383">
        <w:rPr>
          <w:rFonts w:hint="eastAsia"/>
          <w:bCs/>
          <w:kern w:val="0"/>
          <w:szCs w:val="21"/>
        </w:rPr>
        <w:t>Disney Adults</w:t>
      </w:r>
      <w:r w:rsidR="00577383">
        <w:rPr>
          <w:rFonts w:hint="eastAsia"/>
          <w:bCs/>
          <w:kern w:val="0"/>
          <w:szCs w:val="21"/>
        </w:rPr>
        <w:t>）指的是那些从迪士尼的一切事物中获得独特、甚至近乎痴迷般快乐的成年人。无论是否有孩子，他们都会投入无数时间和金钱到迪士尼的各类产品中。他们是迪士尼电影的狂热粉丝，是迪士尼乐园的忠实拥趸，是收藏庞大迪士尼周边商品的收藏家，也是穿着迪士尼角色风格服饰的角色扮演者（</w:t>
      </w:r>
      <w:r w:rsidR="00577383">
        <w:rPr>
          <w:rFonts w:hint="eastAsia"/>
          <w:bCs/>
          <w:kern w:val="0"/>
          <w:szCs w:val="21"/>
        </w:rPr>
        <w:t>cosplayer</w:t>
      </w:r>
      <w:r w:rsidR="00577383">
        <w:rPr>
          <w:rFonts w:hint="eastAsia"/>
          <w:bCs/>
          <w:kern w:val="0"/>
          <w:szCs w:val="21"/>
        </w:rPr>
        <w:t>）。</w:t>
      </w:r>
    </w:p>
    <w:p w:rsidR="008E4417" w:rsidRDefault="008E4417">
      <w:pPr>
        <w:rPr>
          <w:bCs/>
          <w:kern w:val="0"/>
          <w:szCs w:val="21"/>
        </w:rPr>
      </w:pPr>
    </w:p>
    <w:p w:rsidR="0010725B" w:rsidRDefault="00577383" w:rsidP="0010725B">
      <w:pPr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他们的数量之庞大、文化影响之深远，以至于形成了一个独特的群体标签，并在经济上自成一派。他们常常被更广泛的社会群体所诟病，甚至被认为是“社交尴尬”的典型代表。但实际上，他们的狂热迷恋展现了一种普遍的人类需求——对快乐与幸福的渴望，对魔法与逃避现实的向往。</w:t>
      </w:r>
    </w:p>
    <w:p w:rsidR="0010725B" w:rsidRDefault="0010725B">
      <w:pPr>
        <w:rPr>
          <w:rFonts w:hint="eastAsia"/>
          <w:bCs/>
          <w:kern w:val="0"/>
          <w:szCs w:val="21"/>
        </w:rPr>
      </w:pPr>
    </w:p>
    <w:p w:rsidR="008E4417" w:rsidRDefault="0057738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然，迪士尼狂热也有一些无法忽视的阴暗面，但“迪士尼成人”群体的规模庞大、影响深远，并且仍在不断增长。他们是当代美国社会的一个缩影，反映了人们对魔法与逃避现实的价值观，以及我们对“可接受的快乐来源”的界定。</w:t>
      </w:r>
    </w:p>
    <w:p w:rsidR="008E4417" w:rsidRDefault="008E4417">
      <w:pPr>
        <w:rPr>
          <w:bCs/>
          <w:kern w:val="0"/>
          <w:szCs w:val="21"/>
        </w:rPr>
      </w:pPr>
    </w:p>
    <w:p w:rsidR="008E4417" w:rsidRDefault="0057738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本书深入探讨了这一被误解的亚文化，揭示这个迷人群体的生活与经历，帮助人们更好地理解他们对迪士尼的坚定热爱，以及为何这种热爱让人不解，又为何它至关重要。</w:t>
      </w:r>
    </w:p>
    <w:p w:rsidR="008E4417" w:rsidRDefault="008E4417">
      <w:pPr>
        <w:rPr>
          <w:bCs/>
          <w:kern w:val="0"/>
          <w:szCs w:val="21"/>
        </w:rPr>
      </w:pPr>
    </w:p>
    <w:p w:rsidR="007A67E1" w:rsidRDefault="007A67E1" w:rsidP="007A67E1">
      <w:pPr>
        <w:ind w:firstLineChars="200" w:firstLine="420"/>
        <w:rPr>
          <w:bCs/>
          <w:kern w:val="0"/>
          <w:szCs w:val="21"/>
        </w:rPr>
      </w:pPr>
      <w:r w:rsidRPr="007A67E1">
        <w:rPr>
          <w:rFonts w:hint="eastAsia"/>
          <w:bCs/>
          <w:kern w:val="0"/>
          <w:szCs w:val="21"/>
        </w:rPr>
        <w:t xml:space="preserve">AJ </w:t>
      </w:r>
      <w:r w:rsidRPr="007A67E1">
        <w:rPr>
          <w:rFonts w:hint="eastAsia"/>
          <w:bCs/>
          <w:kern w:val="0"/>
          <w:szCs w:val="21"/>
        </w:rPr>
        <w:t>在她的</w:t>
      </w:r>
      <w:r w:rsidRPr="007A67E1">
        <w:rPr>
          <w:bCs/>
          <w:kern w:val="0"/>
          <w:szCs w:val="21"/>
        </w:rPr>
        <w:t>DisneyFoodBlog</w:t>
      </w:r>
      <w:r w:rsidRPr="007A67E1"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Instagram</w:t>
      </w:r>
      <w:r>
        <w:rPr>
          <w:rFonts w:hint="eastAsia"/>
          <w:bCs/>
          <w:kern w:val="0"/>
          <w:szCs w:val="21"/>
        </w:rPr>
        <w:t>账号（粉丝数达</w:t>
      </w:r>
      <w:r>
        <w:rPr>
          <w:rFonts w:hint="eastAsia"/>
          <w:bCs/>
          <w:kern w:val="0"/>
          <w:szCs w:val="21"/>
        </w:rPr>
        <w:t>140</w:t>
      </w:r>
      <w:r>
        <w:rPr>
          <w:rFonts w:hint="eastAsia"/>
          <w:bCs/>
          <w:kern w:val="0"/>
          <w:szCs w:val="21"/>
        </w:rPr>
        <w:t>万）上发布了大量有关本书的精彩内容：</w:t>
      </w:r>
      <w:bookmarkStart w:id="1" w:name="_GoBack"/>
      <w:bookmarkEnd w:id="1"/>
    </w:p>
    <w:p w:rsidR="007A67E1" w:rsidRPr="007A67E1" w:rsidRDefault="007A67E1" w:rsidP="007A67E1">
      <w:pPr>
        <w:jc w:val="center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点击</w:t>
      </w:r>
      <w:hyperlink r:id="rId10" w:history="1">
        <w:r w:rsidRPr="007A67E1">
          <w:rPr>
            <w:rStyle w:val="a9"/>
            <w:rFonts w:hint="eastAsia"/>
            <w:bCs/>
            <w:kern w:val="0"/>
            <w:szCs w:val="21"/>
          </w:rPr>
          <w:t>此处</w:t>
        </w:r>
      </w:hyperlink>
      <w:r>
        <w:rPr>
          <w:rFonts w:hint="eastAsia"/>
          <w:bCs/>
          <w:kern w:val="0"/>
          <w:szCs w:val="21"/>
        </w:rPr>
        <w:t>查看！</w:t>
      </w:r>
    </w:p>
    <w:p w:rsidR="008E4417" w:rsidRDefault="007A67E1" w:rsidP="007A67E1">
      <w:pPr>
        <w:jc w:val="center"/>
        <w:rPr>
          <w:bCs/>
          <w:kern w:val="0"/>
          <w:szCs w:val="21"/>
        </w:rPr>
      </w:pPr>
      <w:r>
        <w:rPr>
          <w:noProof/>
        </w:rPr>
        <w:drawing>
          <wp:inline distT="0" distB="0" distL="0" distR="0" wp14:anchorId="771BDCFF" wp14:editId="4E34A52A">
            <wp:extent cx="4339883" cy="2466075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5543" cy="24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E1" w:rsidRDefault="007A67E1">
      <w:pPr>
        <w:rPr>
          <w:b/>
          <w:color w:val="000000"/>
          <w:szCs w:val="21"/>
        </w:rPr>
      </w:pPr>
    </w:p>
    <w:p w:rsidR="007A67E1" w:rsidRDefault="007A67E1">
      <w:pPr>
        <w:rPr>
          <w:b/>
          <w:color w:val="000000"/>
          <w:szCs w:val="21"/>
        </w:rPr>
      </w:pPr>
    </w:p>
    <w:p w:rsidR="008E4417" w:rsidRDefault="005773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8E4417" w:rsidRDefault="008E4417">
      <w:pPr>
        <w:rPr>
          <w:bCs/>
          <w:color w:val="000000"/>
          <w:szCs w:val="21"/>
        </w:rPr>
      </w:pPr>
    </w:p>
    <w:p w:rsidR="008E4417" w:rsidRDefault="007A67E1">
      <w:pPr>
        <w:ind w:right="420"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37710</wp:posOffset>
            </wp:positionH>
            <wp:positionV relativeFrom="paragraph">
              <wp:posOffset>17927</wp:posOffset>
            </wp:positionV>
            <wp:extent cx="1075690" cy="1075690"/>
            <wp:effectExtent l="0" t="0" r="0" b="0"/>
            <wp:wrapSquare wrapText="bothSides"/>
            <wp:docPr id="5" name="图片 5" descr="https://pyxis.nymag.com/v1/imgs/e84/1b4/244a99118429c450b53b5942a8e04fe28e-HIGID-AJ-Wolfe.rsquare.w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yxis.nymag.com/v1/imgs/e84/1b4/244a99118429c450b53b5942a8e04fe28e-HIGID-AJ-Wolfe.rsquare.w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J </w:t>
      </w:r>
      <w:r w:rsidR="00577383">
        <w:rPr>
          <w:rFonts w:hint="eastAsia"/>
          <w:b/>
          <w:bCs/>
          <w:color w:val="000000"/>
          <w:szCs w:val="21"/>
        </w:rPr>
        <w:t>沃尔夫（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J </w:t>
      </w:r>
      <w:r w:rsidR="00577383">
        <w:rPr>
          <w:rFonts w:hint="eastAsia"/>
          <w:b/>
          <w:bCs/>
          <w:color w:val="000000"/>
          <w:szCs w:val="21"/>
        </w:rPr>
        <w:t>Wolfe</w:t>
      </w:r>
      <w:r w:rsidR="00577383">
        <w:rPr>
          <w:rFonts w:hint="eastAsia"/>
          <w:b/>
          <w:bCs/>
          <w:color w:val="000000"/>
          <w:szCs w:val="21"/>
        </w:rPr>
        <w:t>）</w:t>
      </w:r>
      <w:r w:rsidR="00577383">
        <w:rPr>
          <w:rFonts w:hint="eastAsia"/>
          <w:color w:val="000000"/>
          <w:szCs w:val="21"/>
        </w:rPr>
        <w:t>是一位作家、记者、演讲者、企业家和媒体创作者。她是坎布里克园媒体公司（</w:t>
      </w:r>
      <w:r w:rsidR="00577383">
        <w:rPr>
          <w:rFonts w:hint="eastAsia"/>
          <w:color w:val="000000"/>
          <w:szCs w:val="21"/>
        </w:rPr>
        <w:t>Cambrick Yard Media</w:t>
      </w:r>
      <w:r w:rsidR="00577383">
        <w:rPr>
          <w:rFonts w:hint="eastAsia"/>
          <w:color w:val="000000"/>
          <w:szCs w:val="21"/>
        </w:rPr>
        <w:t>）的创始人兼所有者，同时运营着迪士尼美食博客（</w:t>
      </w:r>
      <w:r w:rsidR="00577383">
        <w:rPr>
          <w:rFonts w:hint="eastAsia"/>
          <w:color w:val="000000"/>
          <w:szCs w:val="21"/>
        </w:rPr>
        <w:t>The Disney Food Blog</w:t>
      </w:r>
      <w:r w:rsidR="00577383">
        <w:rPr>
          <w:rFonts w:hint="eastAsia"/>
          <w:color w:val="000000"/>
          <w:szCs w:val="21"/>
        </w:rPr>
        <w:t>）。这一独立品牌在十五年间迅速发展壮大，如今每天在多个平台上吸引数百万读者、观众和粉丝。</w:t>
      </w:r>
    </w:p>
    <w:p w:rsidR="008E4417" w:rsidRDefault="008E4417">
      <w:pPr>
        <w:ind w:right="420"/>
        <w:rPr>
          <w:b/>
          <w:bCs/>
          <w:color w:val="000000"/>
          <w:szCs w:val="21"/>
        </w:rPr>
      </w:pPr>
    </w:p>
    <w:p w:rsidR="007A67E1" w:rsidRDefault="007A67E1">
      <w:pPr>
        <w:ind w:right="420"/>
        <w:rPr>
          <w:b/>
          <w:bCs/>
          <w:color w:val="000000"/>
          <w:szCs w:val="21"/>
        </w:rPr>
      </w:pPr>
    </w:p>
    <w:p w:rsidR="007A67E1" w:rsidRDefault="007A67E1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7A67E1" w:rsidRDefault="007A67E1" w:rsidP="007A67E1">
      <w:pPr>
        <w:ind w:right="420" w:firstLineChars="200" w:firstLine="420"/>
        <w:rPr>
          <w:bCs/>
          <w:color w:val="000000"/>
          <w:szCs w:val="21"/>
        </w:rPr>
      </w:pPr>
    </w:p>
    <w:p w:rsidR="007A67E1" w:rsidRPr="007A67E1" w:rsidRDefault="007A67E1" w:rsidP="007A67E1">
      <w:pPr>
        <w:ind w:right="420" w:firstLineChars="200" w:firstLine="420"/>
        <w:rPr>
          <w:bCs/>
          <w:color w:val="000000"/>
          <w:szCs w:val="21"/>
        </w:rPr>
      </w:pPr>
      <w:r w:rsidRPr="007A67E1">
        <w:rPr>
          <w:rFonts w:hint="eastAsia"/>
          <w:bCs/>
          <w:color w:val="000000"/>
          <w:szCs w:val="21"/>
        </w:rPr>
        <w:t>“无论是</w:t>
      </w:r>
      <w:r>
        <w:rPr>
          <w:rFonts w:hint="eastAsia"/>
          <w:bCs/>
          <w:color w:val="000000"/>
          <w:szCs w:val="21"/>
        </w:rPr>
        <w:t>已经</w:t>
      </w:r>
      <w:r w:rsidRPr="007A67E1">
        <w:rPr>
          <w:rFonts w:hint="eastAsia"/>
          <w:bCs/>
          <w:color w:val="000000"/>
          <w:szCs w:val="21"/>
        </w:rPr>
        <w:t>成年</w:t>
      </w:r>
      <w:r>
        <w:rPr>
          <w:rFonts w:hint="eastAsia"/>
          <w:bCs/>
          <w:color w:val="000000"/>
          <w:szCs w:val="21"/>
        </w:rPr>
        <w:t>的迪士尼粉丝，还是对流行文化粉丝这一社会学现象</w:t>
      </w:r>
      <w:r w:rsidRPr="007A67E1">
        <w:rPr>
          <w:rFonts w:hint="eastAsia"/>
          <w:bCs/>
          <w:color w:val="000000"/>
          <w:szCs w:val="21"/>
        </w:rPr>
        <w:t>感兴趣的读者，这都是一本极具魅力的读物。对于正计划前往迪士尼乐园的读者来说，也是不容错过的参考之选。”</w:t>
      </w:r>
    </w:p>
    <w:p w:rsidR="007A67E1" w:rsidRPr="007A67E1" w:rsidRDefault="007A67E1" w:rsidP="007A67E1">
      <w:pPr>
        <w:ind w:right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A67E1">
        <w:rPr>
          <w:rFonts w:hint="eastAsia"/>
          <w:bCs/>
          <w:color w:val="000000"/>
          <w:szCs w:val="21"/>
        </w:rPr>
        <w:t>《图书馆期刊》（</w:t>
      </w:r>
      <w:r w:rsidRPr="007A67E1">
        <w:rPr>
          <w:rFonts w:hint="eastAsia"/>
          <w:bCs/>
          <w:i/>
          <w:color w:val="000000"/>
          <w:szCs w:val="21"/>
        </w:rPr>
        <w:t>Library Journal</w:t>
      </w:r>
      <w:r w:rsidRPr="007A67E1">
        <w:rPr>
          <w:rFonts w:hint="eastAsia"/>
          <w:bCs/>
          <w:color w:val="000000"/>
          <w:szCs w:val="21"/>
        </w:rPr>
        <w:t>）</w:t>
      </w:r>
    </w:p>
    <w:p w:rsidR="007A67E1" w:rsidRPr="007A67E1" w:rsidRDefault="007A67E1" w:rsidP="007A67E1">
      <w:pPr>
        <w:ind w:right="420"/>
        <w:rPr>
          <w:bCs/>
          <w:color w:val="000000"/>
          <w:szCs w:val="21"/>
        </w:rPr>
      </w:pPr>
    </w:p>
    <w:p w:rsidR="007A67E1" w:rsidRPr="007A67E1" w:rsidRDefault="007A67E1" w:rsidP="007A67E1">
      <w:pPr>
        <w:ind w:right="420" w:firstLineChars="200" w:firstLine="420"/>
        <w:rPr>
          <w:bCs/>
          <w:color w:val="000000"/>
          <w:szCs w:val="21"/>
        </w:rPr>
      </w:pPr>
      <w:r w:rsidRPr="007A67E1"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……</w:t>
      </w:r>
      <w:r w:rsidRPr="007A67E1">
        <w:rPr>
          <w:rFonts w:hint="eastAsia"/>
          <w:bCs/>
          <w:color w:val="000000"/>
          <w:szCs w:val="21"/>
        </w:rPr>
        <w:t>沃尔夫的坦率真诚会让铁杆粉丝们</w:t>
      </w:r>
      <w:r>
        <w:rPr>
          <w:rFonts w:hint="eastAsia"/>
          <w:bCs/>
          <w:color w:val="000000"/>
          <w:szCs w:val="21"/>
        </w:rPr>
        <w:t>无比欣慰</w:t>
      </w:r>
      <w:r w:rsidRPr="007A67E1">
        <w:rPr>
          <w:rFonts w:hint="eastAsia"/>
          <w:bCs/>
          <w:color w:val="000000"/>
          <w:szCs w:val="21"/>
        </w:rPr>
        <w:t>。”</w:t>
      </w:r>
    </w:p>
    <w:p w:rsidR="007A67E1" w:rsidRPr="007A67E1" w:rsidRDefault="007A67E1" w:rsidP="007A67E1">
      <w:pPr>
        <w:ind w:right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A67E1">
        <w:rPr>
          <w:rFonts w:hint="eastAsia"/>
          <w:bCs/>
          <w:color w:val="000000"/>
          <w:szCs w:val="21"/>
        </w:rPr>
        <w:t>《出版者周刊》（</w:t>
      </w:r>
      <w:r w:rsidRPr="007A67E1">
        <w:rPr>
          <w:rFonts w:hint="eastAsia"/>
          <w:bCs/>
          <w:i/>
          <w:color w:val="000000"/>
          <w:szCs w:val="21"/>
        </w:rPr>
        <w:t>Publishers Weekly</w:t>
      </w:r>
      <w:r w:rsidRPr="007A67E1">
        <w:rPr>
          <w:rFonts w:hint="eastAsia"/>
          <w:bCs/>
          <w:color w:val="000000"/>
          <w:szCs w:val="21"/>
        </w:rPr>
        <w:t>）</w:t>
      </w:r>
    </w:p>
    <w:p w:rsidR="007A67E1" w:rsidRDefault="007A67E1">
      <w:pPr>
        <w:ind w:right="420"/>
        <w:rPr>
          <w:b/>
          <w:bCs/>
          <w:color w:val="000000"/>
          <w:szCs w:val="21"/>
        </w:rPr>
      </w:pPr>
    </w:p>
    <w:p w:rsidR="008E4417" w:rsidRDefault="0057738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8E4417" w:rsidRDefault="008E4417">
      <w:pPr>
        <w:ind w:right="420"/>
        <w:rPr>
          <w:b/>
          <w:bCs/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第一章：“互联网最招恨的群体”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什么是迪士尼成人？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他们到底是谁？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迪士尼成人的真正起源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周边商品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电影与电视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90 </w:t>
      </w:r>
      <w:r>
        <w:rPr>
          <w:rFonts w:hint="eastAsia"/>
          <w:color w:val="000000"/>
          <w:szCs w:val="21"/>
        </w:rPr>
        <w:t>年代复兴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主题公园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把粉丝文化搬到线上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第二章：我们是如何变成这样的？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逃避现实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安全感与可预测性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怀旧情结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沉浸体验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影响力与社区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他们是如何做到的？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迪士尼成人群体的成长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第三章：如何辨认一个迪士尼成人？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蕾迪·夏佩尔（</w:t>
      </w:r>
      <w:r>
        <w:rPr>
          <w:rFonts w:hint="eastAsia"/>
          <w:color w:val="000000"/>
          <w:szCs w:val="21"/>
        </w:rPr>
        <w:t>Lady Chapelle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朱莉娅（</w:t>
      </w:r>
      <w:r>
        <w:rPr>
          <w:rFonts w:hint="eastAsia"/>
          <w:color w:val="000000"/>
          <w:szCs w:val="21"/>
        </w:rPr>
        <w:t>Julia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凯尔（</w:t>
      </w:r>
      <w:r>
        <w:rPr>
          <w:rFonts w:hint="eastAsia"/>
          <w:color w:val="000000"/>
          <w:szCs w:val="21"/>
        </w:rPr>
        <w:t>Kyle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克莱尔与弗洛里安（</w:t>
      </w:r>
      <w:r>
        <w:rPr>
          <w:rFonts w:hint="eastAsia"/>
          <w:color w:val="000000"/>
          <w:szCs w:val="21"/>
        </w:rPr>
        <w:t>Claire and Florian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贾里德与林赛（</w:t>
      </w:r>
      <w:r>
        <w:rPr>
          <w:rFonts w:hint="eastAsia"/>
          <w:color w:val="000000"/>
          <w:szCs w:val="21"/>
        </w:rPr>
        <w:t>Jared and Lindsay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加比·杰伊（</w:t>
      </w:r>
      <w:r>
        <w:rPr>
          <w:rFonts w:hint="eastAsia"/>
          <w:color w:val="000000"/>
          <w:szCs w:val="21"/>
        </w:rPr>
        <w:t>Gabby Jaye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奈奈</w:t>
      </w:r>
      <w:r>
        <w:rPr>
          <w:rFonts w:hint="eastAsia"/>
          <w:color w:val="000000"/>
          <w:szCs w:val="21"/>
        </w:rPr>
        <w:t xml:space="preserve"> / </w:t>
      </w:r>
      <w:r>
        <w:rPr>
          <w:rFonts w:hint="eastAsia"/>
          <w:color w:val="000000"/>
          <w:szCs w:val="21"/>
        </w:rPr>
        <w:t>布兰登（</w:t>
      </w:r>
      <w:r>
        <w:rPr>
          <w:rFonts w:hint="eastAsia"/>
          <w:color w:val="000000"/>
          <w:szCs w:val="21"/>
        </w:rPr>
        <w:t>NayNay / Brandon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保利与朗（</w:t>
      </w:r>
      <w:r>
        <w:rPr>
          <w:rFonts w:hint="eastAsia"/>
          <w:color w:val="000000"/>
          <w:szCs w:val="21"/>
        </w:rPr>
        <w:t>Paulie and Ron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但谁在乎呢？</w:t>
      </w: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第四章：我们真的应该被讨厌吗？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社交尴尬的“罪行”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“大孩子”现象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“扮家家酒”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特权、过度消费以及“你又要去迪士尼？！”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粉丝</w:t>
      </w:r>
      <w:r>
        <w:rPr>
          <w:rFonts w:hint="eastAsia"/>
          <w:color w:val="000000"/>
          <w:szCs w:val="21"/>
        </w:rPr>
        <w:t xml:space="preserve"> vs. </w:t>
      </w:r>
      <w:r>
        <w:rPr>
          <w:rFonts w:hint="eastAsia"/>
          <w:color w:val="000000"/>
          <w:szCs w:val="21"/>
        </w:rPr>
        <w:t>粉丝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“落难公主”现象？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连迪士尼成人自己都讨厌迪士尼成人吗？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迪士尼成人真的该被讨厌吗？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第五章：我们彼此成就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迪士尼俱乐部与社区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“同志日”（</w:t>
      </w:r>
      <w:r>
        <w:rPr>
          <w:rFonts w:hint="eastAsia"/>
          <w:color w:val="000000"/>
          <w:szCs w:val="21"/>
        </w:rPr>
        <w:t>Gay Days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“绅士日”（</w:t>
      </w:r>
      <w:r>
        <w:rPr>
          <w:rFonts w:hint="eastAsia"/>
          <w:color w:val="000000"/>
          <w:szCs w:val="21"/>
        </w:rPr>
        <w:t>Dapper Days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迪士尼文化与社会研究网络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迪士尼时尚穿搭（</w:t>
      </w:r>
      <w:r>
        <w:rPr>
          <w:rFonts w:hint="eastAsia"/>
          <w:color w:val="000000"/>
          <w:szCs w:val="21"/>
        </w:rPr>
        <w:t>Disneybounders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善良终将获胜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第六章：当你爱得太深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迪士尼成瘾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过度消费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适时抽离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心理健康调整……以及分手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当一切变得太过火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我们能找到平衡吗？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第七章：迪士尼成人如何永远改变了迪士尼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迪士尼拥抱社交媒体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迪士尼借社交媒体盈利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独立迪士尼创作者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社交媒体如何影响迪士尼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“银河风暴”（</w:t>
      </w:r>
      <w:r>
        <w:rPr>
          <w:rFonts w:hint="eastAsia"/>
          <w:color w:val="000000"/>
          <w:szCs w:val="21"/>
        </w:rPr>
        <w:t>Galactic Groundswell</w:t>
      </w:r>
      <w:r>
        <w:rPr>
          <w:rFonts w:hint="eastAsia"/>
          <w:color w:val="000000"/>
          <w:szCs w:val="21"/>
        </w:rPr>
        <w:t>）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包容性原则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他们为什么如此在意？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社交媒体上的迪士尼奇妙赌局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“迪士尼成人军团”已被激活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第八章：迪士尼的独特之处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迪士尼的无处不在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十年后的迪士尼会在哪里？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电影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流媒体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体育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体验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游戏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随着迪士尼的扩张，它还能保持质量吗？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可及性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定价策略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迪士尼的影响力与文化引领地位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迪士尼成人军团及其影响力</w:t>
      </w:r>
    </w:p>
    <w:p w:rsidR="008E4417" w:rsidRDefault="008E4417" w:rsidP="007A67E1">
      <w:pPr>
        <w:ind w:right="420"/>
        <w:jc w:val="center"/>
        <w:rPr>
          <w:color w:val="000000"/>
          <w:szCs w:val="21"/>
        </w:rPr>
      </w:pP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图表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8E4417" w:rsidRDefault="00577383" w:rsidP="007A67E1">
      <w:pPr>
        <w:ind w:righ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版权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许可</w:t>
      </w:r>
    </w:p>
    <w:p w:rsidR="008E4417" w:rsidRDefault="00577383" w:rsidP="007A67E1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8E4417" w:rsidRDefault="008E4417">
      <w:pPr>
        <w:ind w:right="420"/>
        <w:rPr>
          <w:b/>
          <w:bCs/>
          <w:color w:val="000000"/>
          <w:szCs w:val="21"/>
        </w:rPr>
      </w:pPr>
    </w:p>
    <w:p w:rsidR="008E4417" w:rsidRDefault="008E4417">
      <w:pPr>
        <w:ind w:right="420"/>
        <w:rPr>
          <w:b/>
          <w:bCs/>
          <w:color w:val="000000"/>
          <w:szCs w:val="21"/>
        </w:rPr>
      </w:pPr>
    </w:p>
    <w:p w:rsidR="008E4417" w:rsidRDefault="00577383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8E4417" w:rsidRDefault="0057738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8E4417" w:rsidRDefault="00577383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3" w:history="1">
        <w:r>
          <w:rPr>
            <w:rStyle w:val="a9"/>
            <w:b/>
            <w:bCs/>
          </w:rPr>
          <w:t>Rights@nurnberg.com.cn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4" w:history="1">
        <w:r>
          <w:rPr>
            <w:rStyle w:val="a9"/>
          </w:rPr>
          <w:t>http://www.nurnberg.com.cn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5" w:history="1">
        <w:r>
          <w:rPr>
            <w:rStyle w:val="a9"/>
          </w:rPr>
          <w:t>http://www.nurnberg.com.cn/booklist_zh/list.aspx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6" w:history="1">
        <w:r>
          <w:rPr>
            <w:rStyle w:val="a9"/>
          </w:rPr>
          <w:t>http://www.nurnberg.com.cn/book/book.aspx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7" w:history="1">
        <w:r>
          <w:rPr>
            <w:rStyle w:val="a9"/>
          </w:rPr>
          <w:t>http://www.nurnberg.com.cn/video/video.aspx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8" w:history="1">
        <w:r>
          <w:rPr>
            <w:rStyle w:val="a9"/>
          </w:rPr>
          <w:t>http://site.douban.com/110577/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9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8E4417" w:rsidRDefault="00577383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8E4417" w:rsidRDefault="00577383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17" w:rsidRDefault="008E4417">
      <w:pPr>
        <w:widowControl/>
        <w:jc w:val="left"/>
        <w:rPr>
          <w:color w:val="000000"/>
        </w:rPr>
      </w:pPr>
    </w:p>
    <w:sectPr w:rsidR="008E4417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B2" w:rsidRDefault="00590BB2">
      <w:r>
        <w:separator/>
      </w:r>
    </w:p>
  </w:endnote>
  <w:endnote w:type="continuationSeparator" w:id="0">
    <w:p w:rsidR="00590BB2" w:rsidRDefault="0059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17" w:rsidRDefault="008E441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4417" w:rsidRDefault="008E4417">
    <w:pPr>
      <w:jc w:val="center"/>
      <w:rPr>
        <w:rFonts w:ascii="方正姚体" w:eastAsia="方正姚体"/>
        <w:sz w:val="18"/>
      </w:rPr>
    </w:pPr>
  </w:p>
  <w:p w:rsidR="008E4417" w:rsidRDefault="0057738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E4417" w:rsidRDefault="0057738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8E4417" w:rsidRDefault="0057738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E4417" w:rsidRDefault="008E4417">
    <w:pPr>
      <w:pStyle w:val="a4"/>
      <w:jc w:val="center"/>
      <w:rPr>
        <w:rFonts w:eastAsia="方正姚体"/>
      </w:rPr>
    </w:pPr>
  </w:p>
  <w:p w:rsidR="008E4417" w:rsidRDefault="0057738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725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B2" w:rsidRDefault="00590BB2">
      <w:r>
        <w:separator/>
      </w:r>
    </w:p>
  </w:footnote>
  <w:footnote w:type="continuationSeparator" w:id="0">
    <w:p w:rsidR="00590BB2" w:rsidRDefault="0059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17" w:rsidRDefault="0057738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4417" w:rsidRDefault="00577383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0725B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77383"/>
    <w:rsid w:val="00583AD1"/>
    <w:rsid w:val="005846A8"/>
    <w:rsid w:val="00585722"/>
    <w:rsid w:val="00590BB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A67E1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4417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5543FC"/>
    <w:rsid w:val="1BA86C22"/>
    <w:rsid w:val="1EBF050A"/>
    <w:rsid w:val="23B32608"/>
    <w:rsid w:val="2C0B6F0E"/>
    <w:rsid w:val="2DA34CE1"/>
    <w:rsid w:val="382271F1"/>
    <w:rsid w:val="3AE04ADC"/>
    <w:rsid w:val="3C1934F8"/>
    <w:rsid w:val="432C279F"/>
    <w:rsid w:val="46B43896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3198685-C463-437A-9971-2E8C445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disneyfoodblog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1323</Words>
  <Characters>1853</Characters>
  <Application>Microsoft Office Word</Application>
  <DocSecurity>0</DocSecurity>
  <Lines>132</Lines>
  <Paragraphs>158</Paragraphs>
  <ScaleCrop>false</ScaleCrop>
  <Company>2ndSpAcE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396</cp:revision>
  <cp:lastPrinted>2004-04-23T07:06:00Z</cp:lastPrinted>
  <dcterms:created xsi:type="dcterms:W3CDTF">2006-04-26T10:03:00Z</dcterms:created>
  <dcterms:modified xsi:type="dcterms:W3CDTF">2025-08-18T03:24:00Z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