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EA5C1">
      <w:pPr>
        <w:widowControl/>
        <w:spacing w:line="23" w:lineRule="atLeast"/>
        <w:jc w:val="center"/>
        <w:rPr>
          <w:b w:val="0"/>
          <w:bCs w:val="0"/>
          <w:color w:val="000000"/>
          <w:sz w:val="36"/>
          <w:szCs w:val="36"/>
          <w:shd w:val="pct15" w:color="auto" w:fill="FFFFFF"/>
        </w:rPr>
      </w:pPr>
      <w:r>
        <w:rPr>
          <w:rFonts w:hint="eastAsia"/>
          <w:b/>
          <w:bCs/>
          <w:color w:val="000000"/>
          <w:sz w:val="36"/>
          <w:szCs w:val="36"/>
          <w:shd w:val="pct15" w:color="auto" w:fill="FFFFFF"/>
        </w:rPr>
        <w:t>新 书 推 荐</w:t>
      </w:r>
    </w:p>
    <w:p w14:paraId="17CEB225">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rPr>
        <w:t xml:space="preserve"> ​机械与诗歌的悖论共生× 创伤疗愈</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ANA年度</w:t>
      </w:r>
      <w:r>
        <w:rPr>
          <w:rFonts w:hint="eastAsia" w:ascii="宋体" w:hAnsi="宋体" w:eastAsia="宋体" w:cs="宋体"/>
          <w:b w:val="0"/>
          <w:bCs w:val="0"/>
          <w:i w:val="0"/>
          <w:iCs w:val="0"/>
          <w:caps w:val="0"/>
          <w:color w:val="000000"/>
          <w:spacing w:val="0"/>
          <w:kern w:val="0"/>
          <w:sz w:val="21"/>
          <w:szCs w:val="21"/>
          <w:lang w:val="en-US" w:eastAsia="zh-CN" w:bidi="ar"/>
        </w:rPr>
        <w:t>儿童文学</w:t>
      </w:r>
      <w:r>
        <w:rPr>
          <w:rFonts w:hint="eastAsia" w:ascii="宋体" w:hAnsi="宋体" w:eastAsia="宋体" w:cs="宋体"/>
          <w:b w:val="0"/>
          <w:bCs w:val="0"/>
          <w:sz w:val="21"/>
          <w:szCs w:val="21"/>
        </w:rPr>
        <w:t>推荐:</w:t>
      </w:r>
      <w:r>
        <w:rPr>
          <w:rFonts w:hint="eastAsia" w:ascii="宋体" w:hAnsi="宋体" w:eastAsia="宋体" w:cs="宋体"/>
          <w:color w:val="000000"/>
          <w:kern w:val="0"/>
          <w:sz w:val="21"/>
          <w:szCs w:val="21"/>
          <w:lang w:bidi="ar"/>
        </w:rPr>
        <w:t>《汽车维修中的诗意》//</w:t>
      </w:r>
      <w:bookmarkStart w:id="0" w:name="_Hlk196677011"/>
      <w:r>
        <w:rPr>
          <w:rFonts w:hint="eastAsia" w:ascii="宋体" w:hAnsi="宋体" w:eastAsia="宋体" w:cs="宋体"/>
          <w:sz w:val="21"/>
          <w:szCs w:val="21"/>
        </w:rPr>
        <w:t xml:space="preserve"> </w:t>
      </w:r>
      <w:bookmarkEnd w:id="0"/>
      <w:r>
        <w:rPr>
          <w:rFonts w:hint="eastAsia" w:ascii="宋体" w:hAnsi="宋体" w:eastAsia="宋体" w:cs="宋体"/>
          <w:color w:val="000000"/>
          <w:kern w:val="0"/>
          <w:sz w:val="21"/>
          <w:szCs w:val="21"/>
          <w:lang w:bidi="ar"/>
        </w:rPr>
        <w:t xml:space="preserve">THE POETRY OF CAR MECHANICS by Heidi Elisabet Yolen Stemple </w:t>
      </w:r>
      <w:r>
        <w:rPr>
          <w:rFonts w:hint="eastAsia" w:ascii="宋体" w:hAnsi="宋体" w:eastAsia="宋体" w:cs="宋体"/>
          <w:b w:val="0"/>
          <w:bCs w:val="0"/>
          <w:sz w:val="21"/>
          <w:szCs w:val="21"/>
        </w:rPr>
        <w:t>（</w:t>
      </w:r>
      <w:r>
        <w:rPr>
          <w:rFonts w:hint="eastAsia" w:ascii="宋体" w:hAnsi="宋体" w:eastAsia="宋体" w:cs="宋体"/>
          <w:b w:val="0"/>
          <w:bCs w:val="0"/>
          <w:color w:val="000000"/>
          <w:kern w:val="0"/>
          <w:sz w:val="21"/>
          <w:szCs w:val="21"/>
          <w:lang w:bidi="ar"/>
        </w:rPr>
        <w:t>Curtis Brown US</w:t>
      </w:r>
      <w:r>
        <w:rPr>
          <w:rFonts w:hint="eastAsia" w:ascii="宋体" w:hAnsi="宋体" w:eastAsia="宋体" w:cs="宋体"/>
          <w:b w:val="0"/>
          <w:bCs w:val="0"/>
          <w:sz w:val="21"/>
          <w:szCs w:val="21"/>
        </w:rPr>
        <w:t>）</w:t>
      </w:r>
      <w:r>
        <w:rPr>
          <w:rFonts w:hint="eastAsia" w:ascii="宋体" w:hAnsi="宋体" w:eastAsia="宋体" w:cs="宋体"/>
          <w:b/>
          <w:bCs/>
          <w:i w:val="0"/>
          <w:iCs w:val="0"/>
          <w:caps w:val="0"/>
          <w:color w:val="000000"/>
          <w:spacing w:val="0"/>
          <w:kern w:val="0"/>
          <w:sz w:val="21"/>
          <w:szCs w:val="21"/>
          <w:lang w:val="en-US" w:eastAsia="zh-CN" w:bidi="ar"/>
        </w:rPr>
        <w:t>--</w:t>
      </w:r>
      <w:r>
        <w:rPr>
          <w:rFonts w:hint="eastAsia" w:ascii="宋体" w:hAnsi="宋体" w:eastAsia="宋体" w:cs="宋体"/>
          <w:b w:val="0"/>
          <w:bCs w:val="0"/>
          <w:i w:val="0"/>
          <w:iCs w:val="0"/>
          <w:caps w:val="0"/>
          <w:color w:val="000000"/>
          <w:spacing w:val="0"/>
          <w:kern w:val="0"/>
          <w:sz w:val="21"/>
          <w:szCs w:val="21"/>
          <w:lang w:val="en-US" w:eastAsia="zh-CN" w:bidi="ar"/>
        </w:rPr>
        <w:t>儿童文学</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机械</w:t>
      </w:r>
      <w:r>
        <w:rPr>
          <w:rFonts w:hint="eastAsia" w:ascii="宋体" w:hAnsi="宋体" w:eastAsia="宋体" w:cs="宋体"/>
          <w:sz w:val="21"/>
          <w:szCs w:val="21"/>
        </w:rPr>
        <w:t>&amp;</w:t>
      </w:r>
      <w:r>
        <w:rPr>
          <w:rFonts w:hint="eastAsia" w:ascii="宋体" w:hAnsi="宋体" w:eastAsia="宋体" w:cs="宋体"/>
          <w:sz w:val="21"/>
          <w:szCs w:val="21"/>
          <w:lang w:val="en-US" w:eastAsia="zh-CN"/>
        </w:rPr>
        <w:t>情感</w:t>
      </w:r>
      <w:r>
        <w:rPr>
          <w:rFonts w:hint="eastAsia" w:ascii="宋体" w:hAnsi="宋体" w:eastAsia="宋体" w:cs="宋体"/>
          <w:sz w:val="21"/>
          <w:szCs w:val="21"/>
        </w:rPr>
        <w:t>&amp;</w:t>
      </w:r>
      <w:r>
        <w:rPr>
          <w:rFonts w:hint="eastAsia" w:ascii="宋体" w:hAnsi="宋体" w:eastAsia="宋体" w:cs="宋体"/>
          <w:sz w:val="21"/>
          <w:szCs w:val="21"/>
          <w:lang w:val="en-US" w:eastAsia="zh-CN"/>
        </w:rPr>
        <w:t>自我疗愈</w:t>
      </w:r>
    </w:p>
    <w:p w14:paraId="6F95016B">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​机械与诗歌的悖论共生× 创伤疗愈</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w:t>
      </w:r>
    </w:p>
    <w:p w14:paraId="426446C1">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bidi="ar"/>
        </w:rPr>
        <w:t>《汽车维修中的诗意》</w:t>
      </w:r>
    </w:p>
    <w:p w14:paraId="1BFB2EB6">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color w:val="000000"/>
          <w:kern w:val="0"/>
          <w:sz w:val="21"/>
          <w:szCs w:val="21"/>
          <w:lang w:bidi="ar"/>
        </w:rPr>
      </w:pPr>
      <w:bookmarkStart w:id="1" w:name="_Hlk197367220"/>
      <w:r>
        <w:rPr>
          <w:rFonts w:hint="eastAsia" w:ascii="宋体" w:hAnsi="宋体" w:eastAsia="宋体" w:cs="宋体"/>
          <w:b/>
          <w:bCs/>
          <w:color w:val="000000"/>
          <w:kern w:val="0"/>
          <w:sz w:val="32"/>
          <w:szCs w:val="32"/>
          <w:lang w:bidi="ar"/>
        </w:rPr>
        <w:t>THE POETRY OF CAR MECHANICS</w:t>
      </w:r>
    </w:p>
    <w:p w14:paraId="4D4FFB83">
      <w:pPr>
        <w:keepNext w:val="0"/>
        <w:keepLines w:val="0"/>
        <w:pageBreakBefore w:val="0"/>
        <w:widowControl/>
        <w:kinsoku/>
        <w:wordWrap/>
        <w:overflowPunct/>
        <w:topLinePunct w:val="0"/>
        <w:autoSpaceDE/>
        <w:autoSpaceDN/>
        <w:bidi w:val="0"/>
        <w:adjustRightInd/>
        <w:snapToGrid/>
        <w:spacing w:line="280" w:lineRule="exact"/>
        <w:ind w:firstLine="422" w:firstLineChars="200"/>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w:t>
      </w:r>
      <w:r>
        <w:rPr>
          <w:rFonts w:hint="eastAsia" w:ascii="宋体" w:hAnsi="宋体" w:eastAsia="宋体" w:cs="宋体"/>
          <w:b w:val="0"/>
          <w:bCs w:val="0"/>
          <w:color w:val="000000"/>
          <w:kern w:val="0"/>
          <w:sz w:val="21"/>
          <w:szCs w:val="21"/>
          <w:lang w:bidi="ar"/>
        </w:rPr>
        <w:t>“引擎需要火花，诗歌需要裂痕”。</w:t>
      </w:r>
    </w:p>
    <w:p w14:paraId="485A2D6B">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人生没有真正被浪费的经历，每一份伤痛都在转化中积蓄力量</w:t>
      </w:r>
      <w:r>
        <w:rPr>
          <w:rFonts w:hint="eastAsia" w:ascii="宋体" w:hAnsi="宋体" w:eastAsia="宋体" w:cs="宋体"/>
          <w:b w:val="0"/>
          <w:bCs w:val="0"/>
          <w:color w:val="000000"/>
          <w:kern w:val="0"/>
          <w:sz w:val="21"/>
          <w:szCs w:val="21"/>
          <w:lang w:eastAsia="zh-CN" w:bidi="ar"/>
        </w:rPr>
        <w:t>”</w:t>
      </w:r>
    </w:p>
    <w:p w14:paraId="13024EC4">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eastAsia="zh-CN" w:bidi="ar"/>
        </w:rPr>
      </w:pPr>
    </w:p>
    <w:bookmarkEnd w:id="1"/>
    <w:p w14:paraId="647FB67A">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​15岁男孩Dylan在祖父的汽车修理厂与森林鸟鸣间穿梭，用扳手的金属碰撞声编织自由诗节，隐喻</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精密机械的理性</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与</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诗歌灵性的感性</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如何缝合破碎心灵。</w:t>
      </w:r>
    </w:p>
    <w:p w14:paraId="5354C28B">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bidi="ar"/>
        </w:rPr>
      </w:pPr>
    </w:p>
    <w:p w14:paraId="0D4BC9D7">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受伤的鹰隼成为Dylan内在困境的镜像——母亲的缺席、祖父的期望压力，与鸟类的折翼形成三重创伤符号</w:t>
      </w:r>
    </w:p>
    <w:p w14:paraId="52A99F88">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bidi="ar"/>
        </w:rPr>
      </w:pPr>
    </w:p>
    <w:p w14:paraId="1220DA62">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​跨学科融合：将机械工程术语（如“活塞运动”“齿轮咬合”）与诗歌修辞（隐喻、拟人）对照，激发STEM与人文素养的联动思考。</w:t>
      </w:r>
    </w:p>
    <w:p w14:paraId="43C00FEC">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textAlignment w:val="auto"/>
        <w:rPr>
          <w:rFonts w:hint="eastAsia" w:ascii="Times New Roman" w:hAnsi="Times New Roman" w:eastAsia="宋体" w:cs="Times New Roman"/>
          <w:b w:val="0"/>
          <w:bCs w:val="0"/>
          <w:color w:val="000000"/>
          <w:kern w:val="0"/>
          <w:szCs w:val="21"/>
          <w:lang w:bidi="ar"/>
        </w:rPr>
      </w:pPr>
      <w:r>
        <w:rPr>
          <w:rFonts w:hint="eastAsia" w:ascii="宋体" w:hAnsi="宋体" w:eastAsia="宋体" w:cs="宋体"/>
          <w:b w:val="0"/>
          <w:bCs w:val="0"/>
          <w:color w:val="000000"/>
          <w:kern w:val="0"/>
          <w:sz w:val="21"/>
          <w:szCs w:val="21"/>
          <w:lang w:bidi="ar"/>
        </w:rPr>
        <w:t>​情感教育：通过Dylan的自我接纳过程，引导青少年直面家庭变故与社交困境。</w:t>
      </w:r>
    </w:p>
    <w:p w14:paraId="2EC088F2">
      <w:pPr>
        <w:widowControl/>
        <w:spacing w:line="23" w:lineRule="atLeast"/>
        <w:ind w:firstLine="420" w:firstLineChars="200"/>
        <w:jc w:val="center"/>
        <w:rPr>
          <w:rFonts w:hint="eastAsia" w:ascii="Times New Roman" w:hAnsi="Times New Roman" w:eastAsia="宋体" w:cs="Times New Roman"/>
          <w:b w:val="0"/>
          <w:bCs w:val="0"/>
          <w:color w:val="000000"/>
          <w:kern w:val="0"/>
          <w:szCs w:val="21"/>
          <w:lang w:bidi="ar"/>
        </w:rPr>
      </w:pPr>
    </w:p>
    <w:p w14:paraId="0B791EAA">
      <w:pPr>
        <w:widowControl/>
        <w:spacing w:line="23" w:lineRule="atLeast"/>
        <w:ind w:firstLine="420" w:firstLineChars="200"/>
        <w:jc w:val="center"/>
        <w:rPr>
          <w:rFonts w:hint="eastAsia" w:ascii="Segoe UI Emoji" w:hAnsi="Segoe UI Emoji" w:eastAsia="宋体" w:cs="Segoe UI Emoji"/>
          <w:color w:val="000000"/>
          <w:kern w:val="0"/>
          <w:szCs w:val="21"/>
          <w:lang w:bidi="ar"/>
        </w:rPr>
      </w:pPr>
    </w:p>
    <w:p w14:paraId="0792EE59">
      <w:pPr>
        <w:widowControl/>
        <w:spacing w:line="23" w:lineRule="atLeast"/>
        <w:jc w:val="left"/>
        <w:rPr>
          <w:rFonts w:ascii="Times New Roman" w:hAnsi="Times New Roman" w:eastAsia="宋体" w:cs="宋体"/>
          <w:b/>
          <w:bCs/>
          <w:color w:val="000000"/>
          <w:kern w:val="0"/>
          <w:lang w:bidi="ar"/>
        </w:rPr>
      </w:pPr>
      <w:r>
        <w:rPr>
          <w:rFonts w:hint="default" w:ascii="Times New Roman" w:hAnsi="Times New Roman" w:eastAsia="宋体" w:cs="宋体"/>
          <w:b/>
          <w:bCs/>
          <w:color w:val="000000"/>
          <w:kern w:val="0"/>
          <w:lang w:val="en-US" w:eastAsia="zh-CN" w:bidi="ar"/>
        </w:rPr>
        <w:drawing>
          <wp:anchor distT="0" distB="0" distL="114300" distR="114300" simplePos="0" relativeHeight="251659264" behindDoc="0" locked="0" layoutInCell="1" allowOverlap="1">
            <wp:simplePos x="0" y="0"/>
            <wp:positionH relativeFrom="column">
              <wp:posOffset>3727450</wp:posOffset>
            </wp:positionH>
            <wp:positionV relativeFrom="paragraph">
              <wp:posOffset>79375</wp:posOffset>
            </wp:positionV>
            <wp:extent cx="1428115" cy="2124075"/>
            <wp:effectExtent l="0" t="0" r="635" b="9525"/>
            <wp:wrapSquare wrapText="bothSides"/>
            <wp:docPr id="5" name="图片 5" descr="image001(05-09-1(05-09-11-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001(05-09-1(05-09-11-19-22)"/>
                    <pic:cNvPicPr>
                      <a:picLocks noChangeAspect="1"/>
                    </pic:cNvPicPr>
                  </pic:nvPicPr>
                  <pic:blipFill>
                    <a:blip r:embed="rId4"/>
                    <a:stretch>
                      <a:fillRect/>
                    </a:stretch>
                  </pic:blipFill>
                  <pic:spPr>
                    <a:xfrm>
                      <a:off x="0" y="0"/>
                      <a:ext cx="1428115" cy="2124075"/>
                    </a:xfrm>
                    <a:prstGeom prst="rect">
                      <a:avLst/>
                    </a:prstGeom>
                  </pic:spPr>
                </pic:pic>
              </a:graphicData>
            </a:graphic>
          </wp:anchor>
        </w:drawing>
      </w:r>
      <w:r>
        <w:rPr>
          <w:rFonts w:hint="eastAsia" w:ascii="Times New Roman" w:hAnsi="Times New Roman" w:eastAsia="宋体" w:cs="宋体"/>
          <w:b/>
          <w:bCs/>
          <w:color w:val="000000"/>
          <w:kern w:val="0"/>
          <w:lang w:bidi="ar"/>
        </w:rPr>
        <w:t>中文书名：《</w:t>
      </w:r>
      <w:r>
        <w:rPr>
          <w:rFonts w:hint="eastAsia" w:ascii="Times New Roman" w:hAnsi="Times New Roman" w:eastAsia="宋体"/>
          <w:b/>
          <w:bCs/>
        </w:rPr>
        <w:t>汽车维修中的诗意</w:t>
      </w:r>
      <w:r>
        <w:rPr>
          <w:rFonts w:hint="eastAsia" w:ascii="Times New Roman" w:hAnsi="Times New Roman" w:eastAsia="宋体" w:cs="宋体"/>
          <w:b/>
          <w:bCs/>
          <w:color w:val="000000"/>
          <w:kern w:val="0"/>
          <w:lang w:bidi="ar"/>
        </w:rPr>
        <w:t>》</w:t>
      </w:r>
    </w:p>
    <w:p w14:paraId="2ACE8521">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英文书名：THE POETRY OF CAR MECHANICS</w:t>
      </w:r>
    </w:p>
    <w:p w14:paraId="4FD610B0">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作    者：Heidi Elisabet Yolen Stemple</w:t>
      </w:r>
    </w:p>
    <w:p w14:paraId="624B17A3">
      <w:pPr>
        <w:widowControl/>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出 版 社：Wordsong</w:t>
      </w:r>
    </w:p>
    <w:p w14:paraId="75D6B109">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代理公司：Curtis Brown US/ANA</w:t>
      </w:r>
    </w:p>
    <w:p w14:paraId="4852AAE4">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页    数：</w:t>
      </w:r>
      <w:r>
        <w:rPr>
          <w:rFonts w:hint="eastAsia" w:ascii="Times New Roman" w:hAnsi="Times New Roman" w:eastAsia="宋体" w:cs="宋体"/>
          <w:b/>
          <w:bCs/>
          <w:color w:val="000000"/>
          <w:kern w:val="0"/>
          <w:lang w:val="en-US" w:eastAsia="zh-CN" w:bidi="ar"/>
        </w:rPr>
        <w:t>256</w:t>
      </w:r>
      <w:r>
        <w:rPr>
          <w:rFonts w:hint="eastAsia" w:ascii="Times New Roman" w:hAnsi="Times New Roman" w:eastAsia="宋体" w:cs="宋体"/>
          <w:b/>
          <w:bCs/>
          <w:color w:val="000000"/>
          <w:kern w:val="0"/>
          <w:lang w:bidi="ar"/>
        </w:rPr>
        <w:t>页</w:t>
      </w:r>
    </w:p>
    <w:p w14:paraId="2672DA26">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出版时间：202</w:t>
      </w:r>
      <w:r>
        <w:rPr>
          <w:rFonts w:hint="eastAsia" w:ascii="Times New Roman" w:hAnsi="Times New Roman" w:eastAsia="宋体" w:cs="宋体"/>
          <w:b/>
          <w:bCs/>
          <w:color w:val="000000"/>
          <w:kern w:val="0"/>
          <w:lang w:val="en-US" w:eastAsia="zh-CN" w:bidi="ar"/>
        </w:rPr>
        <w:t>5</w:t>
      </w:r>
      <w:r>
        <w:rPr>
          <w:rFonts w:hint="eastAsia" w:ascii="Times New Roman" w:hAnsi="Times New Roman" w:eastAsia="宋体" w:cs="宋体"/>
          <w:b/>
          <w:bCs/>
          <w:color w:val="000000"/>
          <w:kern w:val="0"/>
          <w:lang w:bidi="ar"/>
        </w:rPr>
        <w:t>年</w:t>
      </w:r>
      <w:r>
        <w:rPr>
          <w:rFonts w:hint="eastAsia" w:ascii="Times New Roman" w:hAnsi="Times New Roman" w:eastAsia="宋体" w:cs="宋体"/>
          <w:b/>
          <w:bCs/>
          <w:color w:val="000000"/>
          <w:kern w:val="0"/>
          <w:lang w:val="en-US" w:eastAsia="zh-CN" w:bidi="ar"/>
        </w:rPr>
        <w:t>4</w:t>
      </w:r>
      <w:r>
        <w:rPr>
          <w:rFonts w:hint="eastAsia" w:ascii="Times New Roman" w:hAnsi="Times New Roman" w:eastAsia="宋体" w:cs="宋体"/>
          <w:b/>
          <w:bCs/>
          <w:color w:val="000000"/>
          <w:kern w:val="0"/>
          <w:lang w:bidi="ar"/>
        </w:rPr>
        <w:t>月</w:t>
      </w:r>
    </w:p>
    <w:p w14:paraId="1F27BE2C">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代理地区：中国大陆、台湾</w:t>
      </w:r>
    </w:p>
    <w:p w14:paraId="52B753B5">
      <w:pPr>
        <w:widowControl/>
        <w:spacing w:line="23" w:lineRule="atLeast"/>
        <w:jc w:val="left"/>
        <w:rPr>
          <w:rFonts w:ascii="Times New Roman" w:hAnsi="Times New Roman" w:eastAsia="宋体" w:cs="宋体"/>
          <w:b/>
          <w:bCs/>
          <w:color w:val="000000"/>
          <w:kern w:val="0"/>
          <w:lang w:bidi="ar"/>
        </w:rPr>
      </w:pPr>
      <w:r>
        <w:rPr>
          <w:rFonts w:hint="eastAsia" w:ascii="Times New Roman" w:hAnsi="Times New Roman" w:eastAsia="宋体" w:cs="宋体"/>
          <w:b/>
          <w:bCs/>
          <w:color w:val="000000"/>
          <w:kern w:val="0"/>
          <w:lang w:bidi="ar"/>
        </w:rPr>
        <w:t>审读资料：电子稿</w:t>
      </w:r>
    </w:p>
    <w:p w14:paraId="17C5D56C">
      <w:pPr>
        <w:widowControl/>
        <w:spacing w:line="23" w:lineRule="atLeast"/>
        <w:jc w:val="left"/>
        <w:rPr>
          <w:rFonts w:hint="eastAsia" w:ascii="Times New Roman" w:hAnsi="Times New Roman" w:eastAsia="宋体" w:cs="宋体"/>
          <w:b/>
          <w:bCs/>
          <w:color w:val="000000"/>
          <w:kern w:val="0"/>
          <w:lang w:val="en-US" w:eastAsia="zh-CN" w:bidi="ar"/>
        </w:rPr>
      </w:pPr>
      <w:r>
        <w:rPr>
          <w:rFonts w:hint="eastAsia" w:ascii="Times New Roman" w:hAnsi="Times New Roman" w:eastAsia="宋体" w:cs="宋体"/>
          <w:b/>
          <w:bCs/>
          <w:color w:val="000000"/>
          <w:kern w:val="0"/>
          <w:lang w:bidi="ar"/>
        </w:rPr>
        <w:t>类    型：</w:t>
      </w:r>
      <w:r>
        <w:rPr>
          <w:rFonts w:hint="eastAsia" w:ascii="Times New Roman" w:hAnsi="Times New Roman" w:eastAsia="宋体" w:cs="宋体"/>
          <w:b/>
          <w:bCs/>
          <w:color w:val="000000"/>
          <w:kern w:val="0"/>
          <w:lang w:val="en-US" w:eastAsia="zh-CN" w:bidi="ar"/>
        </w:rPr>
        <w:t>儿童文学</w:t>
      </w:r>
    </w:p>
    <w:p w14:paraId="4F3138CC">
      <w:pPr>
        <w:widowControl/>
        <w:spacing w:line="23" w:lineRule="atLeast"/>
        <w:jc w:val="left"/>
        <w:rPr>
          <w:rFonts w:hint="default" w:ascii="Times New Roman" w:hAnsi="Times New Roman" w:eastAsia="宋体" w:cs="宋体"/>
          <w:b/>
          <w:bCs/>
          <w:color w:val="000000"/>
          <w:kern w:val="0"/>
          <w:lang w:val="en-US" w:eastAsia="zh-CN" w:bidi="ar"/>
        </w:rPr>
      </w:pPr>
      <w:r>
        <w:rPr>
          <w:rFonts w:hint="eastAsia" w:ascii="Times New Roman" w:hAnsi="Times New Roman" w:eastAsia="宋体" w:cs="宋体"/>
          <w:b/>
          <w:bCs/>
          <w:color w:val="000000"/>
          <w:kern w:val="0"/>
          <w:lang w:val="en-US" w:eastAsia="zh-CN" w:bidi="ar"/>
        </w:rPr>
        <w:t>所有版权均可售</w:t>
      </w:r>
    </w:p>
    <w:p w14:paraId="2032093F">
      <w:pPr>
        <w:widowControl/>
        <w:spacing w:line="23" w:lineRule="atLeast"/>
        <w:ind w:firstLine="420" w:firstLineChars="200"/>
        <w:jc w:val="left"/>
        <w:rPr>
          <w:rFonts w:ascii="Times New Roman" w:hAnsi="Times New Roman" w:eastAsia="宋体"/>
        </w:rPr>
      </w:pPr>
    </w:p>
    <w:p w14:paraId="3A9968FD">
      <w:pPr>
        <w:widowControl/>
        <w:spacing w:line="23" w:lineRule="atLeast"/>
        <w:jc w:val="left"/>
        <w:rPr>
          <w:rFonts w:ascii="Times New Roman" w:hAnsi="Times New Roman" w:eastAsia="宋体"/>
          <w:b/>
          <w:bCs/>
        </w:rPr>
      </w:pPr>
      <w:r>
        <w:rPr>
          <w:rFonts w:hint="eastAsia" w:ascii="Times New Roman" w:hAnsi="Times New Roman" w:eastAsia="宋体" w:cs="宋体"/>
          <w:b/>
          <w:bCs/>
          <w:color w:val="000000"/>
          <w:kern w:val="0"/>
          <w:lang w:bidi="ar"/>
        </w:rPr>
        <w:t>内容简介：</w:t>
      </w:r>
    </w:p>
    <w:p w14:paraId="2A5D871B">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ascii="Times New Roman" w:hAnsi="Times New Roman" w:eastAsia="宋体"/>
        </w:rPr>
      </w:pPr>
    </w:p>
    <w:p w14:paraId="470D7D2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r>
        <w:rPr>
          <w:rFonts w:hint="eastAsia" w:ascii="Times New Roman" w:hAnsi="Times New Roman" w:eastAsia="宋体"/>
        </w:rPr>
        <w:t>在祖父的汽车修理店后面的树林里，迪伦通过观鸟和写诗来寻求慰藉</w:t>
      </w:r>
      <w:r>
        <w:rPr>
          <w:rFonts w:hint="eastAsia" w:ascii="Times New Roman" w:hAnsi="Times New Roman" w:eastAsia="宋体"/>
          <w:lang w:eastAsia="zh-CN"/>
        </w:rPr>
        <w:t>，</w:t>
      </w:r>
      <w:r>
        <w:rPr>
          <w:rFonts w:hint="eastAsia" w:ascii="Times New Roman" w:hAnsi="Times New Roman" w:eastAsia="宋体" w:cs="宋体"/>
          <w:color w:val="000000"/>
          <w:kern w:val="0"/>
          <w:lang w:bidi="ar"/>
        </w:rPr>
        <w:t>逃避现实的孤独</w:t>
      </w:r>
      <w:r>
        <w:rPr>
          <w:rFonts w:hint="eastAsia" w:ascii="Times New Roman" w:hAnsi="Times New Roman" w:eastAsia="宋体"/>
        </w:rPr>
        <w:t>。然而，一次救助受伤鹰隼的经历，迫使他直面内心的破碎，最终在机械修理与诗歌创作中找到自我疗愈的力量。</w:t>
      </w:r>
    </w:p>
    <w:p w14:paraId="168FFD80">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p>
    <w:p w14:paraId="3A233923">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r>
        <w:rPr>
          <w:rFonts w:hint="eastAsia" w:ascii="Times New Roman" w:hAnsi="Times New Roman" w:eastAsia="宋体"/>
        </w:rPr>
        <w:t>15 岁的迪伦在他所生活的小镇上一直感觉自己像个局外人。由于他那反复无常且现已离开的母亲，迪伦在年幼时就被孤立。同时，他觉得自己让抚养他长大的祖父失望了。而祖父的汽车修理店后面的树林成为了迪伦心灵的避风港。在树木带来的清凉宁静中，迪伦热衷于观鸟和写诗。但有一天下午，在发现了一只受伤的鹰后，迪伦走出了自己的舒适区，努力为这只鸟寻找帮助。在这个过程中，他也拯救了自己内心的一部分。</w:t>
      </w:r>
    </w:p>
    <w:p w14:paraId="445CB44E">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p>
    <w:p w14:paraId="058F2057">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r>
        <w:rPr>
          <w:rFonts w:hint="eastAsia" w:ascii="Times New Roman" w:hAnsi="Times New Roman" w:eastAsia="宋体"/>
        </w:rPr>
        <w:t>在这部充满光亮的中篇诗歌体小说中，迪伦以情感真挚且清晰的笔触讲述了自己的故事，展现了在复杂的家族历史中，他如何在孤独与自我发现的动荡中前行。</w:t>
      </w:r>
    </w:p>
    <w:p w14:paraId="26042DC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rPr>
      </w:pPr>
    </w:p>
    <w:p w14:paraId="38D45FD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cs="宋体"/>
          <w:color w:val="000000"/>
          <w:kern w:val="0"/>
          <w:lang w:eastAsia="zh-CN" w:bidi="ar"/>
        </w:rPr>
      </w:pPr>
      <w:r>
        <w:rPr>
          <w:rFonts w:hint="eastAsia" w:ascii="Times New Roman" w:hAnsi="Times New Roman" w:eastAsia="宋体" w:cs="宋体"/>
          <w:color w:val="000000"/>
          <w:kern w:val="0"/>
          <w:lang w:bidi="ar"/>
        </w:rPr>
        <w:t>这部</w:t>
      </w:r>
      <w:r>
        <w:rPr>
          <w:rFonts w:hint="eastAsia" w:ascii="Times New Roman" w:hAnsi="Times New Roman" w:eastAsia="宋体" w:cs="宋体"/>
          <w:color w:val="000000"/>
          <w:kern w:val="0"/>
          <w:lang w:val="en-US" w:eastAsia="zh-CN" w:bidi="ar"/>
        </w:rPr>
        <w:t>儿童文学作品</w:t>
      </w:r>
      <w:r>
        <w:rPr>
          <w:rFonts w:hint="eastAsia" w:ascii="Times New Roman" w:hAnsi="Times New Roman" w:eastAsia="宋体" w:cs="宋体"/>
          <w:color w:val="000000"/>
          <w:kern w:val="0"/>
          <w:lang w:bidi="ar"/>
        </w:rPr>
        <w:t>以诗化语言探讨家庭创伤、身份认同与自然疗愈的主题，被评价为“用轻盈的笔触承载沉重挑战的杰作”</w:t>
      </w:r>
      <w:r>
        <w:rPr>
          <w:rFonts w:hint="eastAsia" w:ascii="Times New Roman" w:hAnsi="Times New Roman" w:eastAsia="宋体" w:cs="宋体"/>
          <w:color w:val="000000"/>
          <w:kern w:val="0"/>
          <w:lang w:eastAsia="zh-CN" w:bidi="ar"/>
        </w:rPr>
        <w:t>。</w:t>
      </w:r>
    </w:p>
    <w:p w14:paraId="1F1DCA2C">
      <w:pPr>
        <w:widowControl/>
        <w:spacing w:line="23" w:lineRule="atLeast"/>
        <w:ind w:firstLine="420" w:firstLineChars="200"/>
        <w:jc w:val="left"/>
        <w:rPr>
          <w:rFonts w:hint="eastAsia" w:ascii="Times New Roman" w:hAnsi="Times New Roman" w:eastAsia="宋体" w:cs="宋体"/>
          <w:color w:val="000000"/>
          <w:kern w:val="0"/>
          <w:lang w:eastAsia="zh-CN" w:bidi="ar"/>
        </w:rPr>
      </w:pPr>
    </w:p>
    <w:p w14:paraId="264D6F89">
      <w:pPr>
        <w:widowControl/>
        <w:spacing w:line="23" w:lineRule="atLeast"/>
        <w:ind w:firstLine="420" w:firstLineChars="200"/>
        <w:jc w:val="left"/>
        <w:rPr>
          <w:rFonts w:hint="eastAsia" w:ascii="Times New Roman" w:hAnsi="Times New Roman" w:eastAsia="宋体" w:cs="宋体"/>
          <w:color w:val="000000"/>
          <w:kern w:val="0"/>
          <w:lang w:eastAsia="zh-CN" w:bidi="ar"/>
        </w:rPr>
      </w:pPr>
    </w:p>
    <w:p w14:paraId="72A972D1">
      <w:pPr>
        <w:widowControl/>
        <w:spacing w:line="23" w:lineRule="atLeast"/>
        <w:jc w:val="left"/>
        <w:rPr>
          <w:rFonts w:hint="eastAsia" w:ascii="Times New Roman" w:hAnsi="Times New Roman" w:eastAsia="宋体" w:cs="宋体"/>
          <w:b/>
          <w:bCs/>
          <w:color w:val="000000"/>
          <w:kern w:val="0"/>
          <w:lang w:val="en-US" w:eastAsia="zh-CN" w:bidi="ar"/>
        </w:rPr>
      </w:pPr>
      <w:r>
        <w:rPr>
          <w:rFonts w:hint="eastAsia" w:ascii="Times New Roman" w:hAnsi="Times New Roman" w:eastAsia="宋体" w:cs="宋体"/>
          <w:b/>
          <w:bCs/>
          <w:color w:val="000000"/>
          <w:kern w:val="0"/>
          <w:lang w:val="en-US" w:eastAsia="zh-CN" w:bidi="ar"/>
        </w:rPr>
        <w:t>媒体评价：</w:t>
      </w:r>
    </w:p>
    <w:p w14:paraId="717D644D">
      <w:pPr>
        <w:widowControl/>
        <w:spacing w:line="23" w:lineRule="atLeast"/>
        <w:jc w:val="left"/>
        <w:rPr>
          <w:rFonts w:hint="eastAsia" w:ascii="Times New Roman" w:hAnsi="Times New Roman" w:eastAsia="宋体" w:cs="宋体"/>
          <w:b/>
          <w:bCs/>
          <w:color w:val="000000"/>
          <w:kern w:val="0"/>
          <w:lang w:val="en-US" w:eastAsia="zh-CN" w:bidi="ar"/>
        </w:rPr>
      </w:pPr>
    </w:p>
    <w:p w14:paraId="76FCEA55">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在这部层次丰富的诗歌体小说中，斯坦普尔构建了一个机械专业知识与诗意敏感性相互交织的世界，书中的人物展现出意想不到的深度，令故事更具内涵。这是对治愈的精心探索，会让读者意识到，每个人的故事都有等待展开的羽翼。”——柯克斯书评（Kirkus Reviews）</w:t>
      </w:r>
    </w:p>
    <w:p w14:paraId="586B1C9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p>
    <w:p w14:paraId="0A3C639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“海蒂・斯坦普尔富有抒情性的诗歌赋予了迪伦所面临的沉重挑战一种轻盈感，既让人易于理解，又极其动人。”——格蕾丝・林（Grace Lin），纽伯瑞荣誉奖作品《月夜仙踪》（the Newbery Honor-winner Where the Mountain Meets the Moon）的作者</w:t>
      </w:r>
    </w:p>
    <w:p w14:paraId="2006FE7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p>
    <w:p w14:paraId="683DDD17">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“迪伦那饱含深情、清晰透彻的诗歌叙述中蕴含着层层叠叠的悲伤…… 尽管如此，迪伦有着坚定而沉静的自我意识…… 诗节和诗句的韵律与长短随着迪伦的情感变化而改变，不经意间的观察自然地引发出深刻的见解，而迪伦展现出的成熟并不显得突兀。这本书适合那些安静的孩子，他们清楚自己是谁，知道自己想要飞向何方，只是还没有找到合适的群体。”——《儿童图书中心通报》星级书评（he Bulletin of the Center for Children's Books, starred review）</w:t>
      </w:r>
    </w:p>
    <w:p w14:paraId="3DEA7D3A">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p>
    <w:p w14:paraId="70F4E038">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“这部精心雕琢的小说如同一首动人的歌谣，气势磅礴。斯坦普尔精心塑造的角色迪伦，宛如一只独特的鸟儿。当你看到他在自己的故事之风中学会滑翔时，你的内心也会随之飞扬。”——妮基・格里姆斯（Nikki Grimes），迈克尔・L・普林兹荣誉奖作品《平凡的危险：回忆录》（the Michael L. Printz Honor-winner Ordinary Hazards: A Memoir）的作者</w:t>
      </w:r>
    </w:p>
    <w:p w14:paraId="55FAACED">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lang w:val="en-US" w:eastAsia="zh-CN" w:bidi="ar"/>
        </w:rPr>
      </w:pPr>
    </w:p>
    <w:p w14:paraId="2CC9C28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宋体" w:cs="宋体"/>
          <w:color w:val="000000"/>
          <w:kern w:val="0"/>
          <w:lang w:val="en-US" w:eastAsia="zh-CN" w:bidi="ar"/>
        </w:rPr>
      </w:pPr>
      <w:r>
        <w:rPr>
          <w:rFonts w:hint="eastAsia" w:ascii="宋体" w:hAnsi="宋体" w:eastAsia="宋体" w:cs="宋体"/>
          <w:color w:val="000000"/>
          <w:kern w:val="0"/>
          <w:lang w:val="en-US" w:eastAsia="zh-CN" w:bidi="ar"/>
        </w:rPr>
        <w:t>“这是一个引人入胜、充实饱满、富有感染力、勇敢且层次丰富的故事，以诗歌形式呈现，适合各个年龄段的读者…… 向海蒂・斯坦普尔致敬！”——劳伦・沃尔克（Lauren Wolk），纽伯瑞荣誉奖作品《狼谷》（the Newbery Honor-winner Wolf</w:t>
      </w:r>
      <w:bookmarkStart w:id="2" w:name="_GoBack"/>
      <w:bookmarkEnd w:id="2"/>
      <w:r>
        <w:rPr>
          <w:rFonts w:hint="eastAsia" w:ascii="宋体" w:hAnsi="宋体" w:eastAsia="宋体" w:cs="宋体"/>
          <w:color w:val="000000"/>
          <w:kern w:val="0"/>
          <w:lang w:val="en-US" w:eastAsia="zh-CN" w:bidi="ar"/>
        </w:rPr>
        <w:t xml:space="preserve"> Hollow）的作者</w:t>
      </w:r>
    </w:p>
    <w:p w14:paraId="2BF5889C">
      <w:pPr>
        <w:widowControl/>
        <w:spacing w:line="23" w:lineRule="atLeast"/>
        <w:ind w:firstLine="422" w:firstLineChars="200"/>
        <w:jc w:val="left"/>
        <w:rPr>
          <w:rFonts w:ascii="Times New Roman" w:hAnsi="Times New Roman" w:eastAsia="宋体" w:cs="Calibri"/>
          <w:b/>
          <w:bCs/>
          <w:color w:val="000000"/>
          <w:kern w:val="0"/>
          <w:szCs w:val="21"/>
          <w:lang w:bidi="ar"/>
        </w:rPr>
      </w:pPr>
    </w:p>
    <w:p w14:paraId="058695DA">
      <w:pPr>
        <w:widowControl/>
        <w:spacing w:line="23" w:lineRule="atLeast"/>
        <w:jc w:val="left"/>
        <w:rPr>
          <w:rFonts w:ascii="Times New Roman" w:hAnsi="Times New Roman" w:eastAsia="宋体" w:cs="宋体"/>
          <w:b/>
          <w:bCs/>
          <w:color w:val="000000"/>
          <w:kern w:val="0"/>
          <w:szCs w:val="21"/>
          <w:lang w:bidi="ar"/>
        </w:rPr>
      </w:pPr>
      <w:r>
        <w:rPr>
          <w:rFonts w:hint="eastAsia" w:ascii="Times New Roman" w:hAnsi="Times New Roman" w:eastAsia="宋体" w:cs="宋体"/>
          <w:b/>
          <w:bCs/>
          <w:color w:val="000000"/>
          <w:kern w:val="0"/>
          <w:szCs w:val="21"/>
          <w:lang w:bidi="ar"/>
        </w:rPr>
        <w:t>作者简介:</w:t>
      </w:r>
    </w:p>
    <w:p w14:paraId="172F831F">
      <w:pPr>
        <w:widowControl/>
        <w:spacing w:line="23" w:lineRule="atLeast"/>
        <w:jc w:val="left"/>
        <w:rPr>
          <w:rFonts w:ascii="Times New Roman" w:hAnsi="Times New Roman" w:eastAsia="宋体" w:cs="宋体"/>
          <w:b/>
          <w:bCs/>
          <w:color w:val="000000"/>
          <w:kern w:val="0"/>
          <w:szCs w:val="21"/>
          <w:lang w:bidi="ar"/>
        </w:rPr>
      </w:pPr>
    </w:p>
    <w:p w14:paraId="778E4E6A">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hint="eastAsia" w:ascii="宋体" w:hAnsi="宋体" w:eastAsia="宋体" w:cs="宋体"/>
          <w:color w:val="000000"/>
          <w:kern w:val="0"/>
          <w:szCs w:val="21"/>
          <w:lang w:bidi="ar"/>
        </w:rPr>
      </w:pPr>
      <w:r>
        <w:rPr>
          <w:rFonts w:hint="eastAsia" w:ascii="宋体" w:hAnsi="宋体" w:eastAsia="宋体" w:cs="宋体"/>
          <w:b/>
          <w:bCs/>
          <w:color w:val="000000"/>
          <w:kern w:val="0"/>
          <w:szCs w:val="21"/>
          <w:lang w:bidi="ar"/>
        </w:rPr>
        <w:t>海蒂・伊丽萨贝特・约伦・斯坦普尔</w:t>
      </w:r>
      <w:r>
        <w:rPr>
          <w:rFonts w:hint="eastAsia" w:ascii="宋体" w:hAnsi="宋体" w:eastAsia="宋体" w:cs="宋体"/>
          <w:b/>
          <w:bCs/>
          <w:color w:val="000000"/>
          <w:kern w:val="0"/>
          <w:szCs w:val="21"/>
          <w:lang w:eastAsia="zh-CN" w:bidi="ar"/>
        </w:rPr>
        <w:t>（Heidi Elisabet Yolen Stemple）</w:t>
      </w:r>
      <w:r>
        <w:rPr>
          <w:rFonts w:hint="eastAsia" w:ascii="宋体" w:hAnsi="宋体" w:eastAsia="宋体" w:cs="宋体"/>
          <w:color w:val="000000"/>
          <w:kern w:val="0"/>
          <w:szCs w:val="21"/>
          <w:lang w:bidi="ar"/>
        </w:rPr>
        <w:t>是三十多本儿童书籍的作者，其中一些书是她与母亲简・约伦共同创作的，包括《并非所有公主都穿粉色》。</w:t>
      </w:r>
      <w:r>
        <w:rPr>
          <w:rFonts w:hint="eastAsia" w:ascii="宋体" w:hAnsi="宋体" w:eastAsia="宋体" w:cs="宋体"/>
          <w:b w:val="0"/>
          <w:bCs w:val="0"/>
          <w:color w:val="000000"/>
          <w:kern w:val="0"/>
          <w:szCs w:val="21"/>
          <w:lang w:eastAsia="zh-CN" w:bidi="ar"/>
        </w:rPr>
        <w:t>她</w:t>
      </w:r>
      <w:r>
        <w:rPr>
          <w:rFonts w:hint="eastAsia" w:ascii="宋体" w:hAnsi="宋体" w:eastAsia="宋体" w:cs="宋体"/>
          <w:b w:val="0"/>
          <w:bCs w:val="0"/>
          <w:color w:val="000000"/>
          <w:kern w:val="0"/>
          <w:szCs w:val="21"/>
          <w:lang w:bidi="ar"/>
        </w:rPr>
        <w:t>的创作深受母亲Jane Yolen（《龙骑士》系列作者）影响，擅长将家庭记忆与奇幻元素结合。本书灵感源于她目睹儿子通过观鸟走出社交焦虑的经历，书中汽车修理店的设定则取材于家族修车厂的历史</w:t>
      </w:r>
      <w:r>
        <w:rPr>
          <w:rFonts w:hint="eastAsia" w:ascii="宋体" w:hAnsi="宋体" w:eastAsia="宋体" w:cs="宋体"/>
          <w:b w:val="0"/>
          <w:bCs w:val="0"/>
          <w:color w:val="000000"/>
          <w:kern w:val="0"/>
          <w:szCs w:val="21"/>
          <w:lang w:eastAsia="zh-CN" w:bidi="ar"/>
        </w:rPr>
        <w:t>。</w:t>
      </w:r>
      <w:r>
        <w:rPr>
          <w:rFonts w:hint="eastAsia" w:ascii="宋体" w:hAnsi="宋体" w:eastAsia="宋体" w:cs="宋体"/>
          <w:color w:val="000000"/>
          <w:kern w:val="0"/>
          <w:szCs w:val="21"/>
          <w:lang w:bidi="ar"/>
        </w:rPr>
        <w:t>海蒂现居马萨诸塞州的哈特菲尔德。</w:t>
      </w:r>
    </w:p>
    <w:p w14:paraId="2B5F7CF0">
      <w:pPr>
        <w:widowControl/>
        <w:spacing w:line="23" w:lineRule="atLeast"/>
        <w:jc w:val="left"/>
        <w:rPr>
          <w:rFonts w:hint="eastAsia" w:ascii="宋体" w:hAnsi="宋体" w:eastAsia="宋体" w:cs="宋体"/>
          <w:color w:val="000000"/>
          <w:kern w:val="0"/>
          <w:szCs w:val="21"/>
          <w:lang w:bidi="ar"/>
        </w:rPr>
      </w:pPr>
    </w:p>
    <w:p w14:paraId="0948C727">
      <w:pPr>
        <w:widowControl/>
        <w:spacing w:line="23" w:lineRule="atLeast"/>
        <w:jc w:val="left"/>
        <w:rPr>
          <w:rFonts w:hint="eastAsia" w:ascii="宋体" w:hAnsi="宋体" w:eastAsia="宋体" w:cs="宋体"/>
          <w:color w:val="000000"/>
          <w:kern w:val="0"/>
          <w:szCs w:val="21"/>
          <w:lang w:bidi="ar"/>
        </w:rPr>
      </w:pPr>
    </w:p>
    <w:p w14:paraId="480CCCFA">
      <w:pPr>
        <w:widowControl/>
        <w:shd w:val="clear" w:color="auto" w:fill="FFFFFF"/>
        <w:rPr>
          <w:b/>
          <w:bCs/>
          <w:color w:val="000000"/>
          <w:kern w:val="0"/>
          <w:szCs w:val="21"/>
        </w:rPr>
      </w:pPr>
    </w:p>
    <w:p w14:paraId="2E207A4C">
      <w:pPr>
        <w:widowControl/>
        <w:shd w:val="clear" w:color="auto" w:fill="FFFFFF"/>
        <w:rPr>
          <w:color w:val="000000"/>
          <w:kern w:val="0"/>
          <w:szCs w:val="21"/>
        </w:rPr>
      </w:pPr>
      <w:r>
        <w:rPr>
          <w:rFonts w:hint="eastAsia"/>
          <w:b/>
          <w:bCs/>
          <w:color w:val="000000"/>
          <w:kern w:val="0"/>
          <w:szCs w:val="21"/>
        </w:rPr>
        <w:t>感谢您的阅读！</w:t>
      </w:r>
    </w:p>
    <w:p w14:paraId="2F008988">
      <w:pPr>
        <w:widowControl/>
        <w:shd w:val="clear" w:color="auto" w:fill="FFFFFF"/>
        <w:rPr>
          <w:color w:val="000000"/>
          <w:kern w:val="0"/>
          <w:szCs w:val="21"/>
        </w:rPr>
      </w:pPr>
      <w:r>
        <w:rPr>
          <w:rFonts w:hint="eastAsia"/>
          <w:b/>
          <w:bCs/>
          <w:color w:val="000000"/>
          <w:kern w:val="0"/>
          <w:szCs w:val="21"/>
        </w:rPr>
        <w:t>请将反馈信息发至：</w:t>
      </w:r>
      <w:r>
        <w:rPr>
          <w:rFonts w:hint="eastAsia" w:eastAsia="华文中宋"/>
          <w:b/>
          <w:bCs/>
          <w:color w:val="000000"/>
          <w:kern w:val="0"/>
          <w:szCs w:val="21"/>
        </w:rPr>
        <w:t>版权负责人</w:t>
      </w:r>
    </w:p>
    <w:p w14:paraId="42A8EAAB">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r>
        <w:fldChar w:fldCharType="begin"/>
      </w:r>
      <w:r>
        <w:instrText xml:space="preserve"> HYPERLINK "mailto:Rights@nurnberg.com.cn" \t "_blank" </w:instrText>
      </w:r>
      <w:r>
        <w:fldChar w:fldCharType="separate"/>
      </w:r>
      <w:r>
        <w:rPr>
          <w:rStyle w:val="9"/>
          <w:kern w:val="0"/>
          <w:szCs w:val="21"/>
        </w:rPr>
        <w:t>Rights@nurnberg.com.cn</w:t>
      </w:r>
      <w:r>
        <w:rPr>
          <w:rStyle w:val="9"/>
          <w:kern w:val="0"/>
          <w:szCs w:val="21"/>
        </w:rPr>
        <w:fldChar w:fldCharType="end"/>
      </w:r>
    </w:p>
    <w:p w14:paraId="653F67CD">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14:paraId="4C7E20D4">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14:paraId="1DBE3A70">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14:paraId="25D490DD">
      <w:pPr>
        <w:widowControl/>
        <w:shd w:val="clear" w:color="auto" w:fill="FFFFFF"/>
        <w:rPr>
          <w:color w:val="000000"/>
          <w:kern w:val="0"/>
          <w:szCs w:val="21"/>
        </w:rPr>
      </w:pPr>
      <w:r>
        <w:rPr>
          <w:rFonts w:hint="eastAsia"/>
          <w:color w:val="000000"/>
          <w:kern w:val="0"/>
          <w:szCs w:val="21"/>
        </w:rPr>
        <w:t>公司网址：</w:t>
      </w:r>
      <w:r>
        <w:fldChar w:fldCharType="begin"/>
      </w:r>
      <w:r>
        <w:instrText xml:space="preserve"> HYPERLINK "http://www.nurnberg.com.cn/" \t "_blank" </w:instrText>
      </w:r>
      <w:r>
        <w:fldChar w:fldCharType="separate"/>
      </w:r>
      <w:r>
        <w:rPr>
          <w:rStyle w:val="9"/>
          <w:kern w:val="0"/>
          <w:szCs w:val="21"/>
        </w:rPr>
        <w:t>http://www.nurnberg.com.cn</w:t>
      </w:r>
      <w:r>
        <w:rPr>
          <w:rStyle w:val="9"/>
          <w:kern w:val="0"/>
          <w:szCs w:val="21"/>
        </w:rPr>
        <w:fldChar w:fldCharType="end"/>
      </w:r>
    </w:p>
    <w:p w14:paraId="66C62E46">
      <w:pPr>
        <w:widowControl/>
        <w:shd w:val="clear" w:color="auto" w:fill="FFFFFF"/>
        <w:rPr>
          <w:color w:val="000000"/>
          <w:kern w:val="0"/>
          <w:szCs w:val="21"/>
        </w:rPr>
      </w:pPr>
      <w:r>
        <w:rPr>
          <w:rFonts w:hint="eastAsia"/>
          <w:color w:val="000000"/>
          <w:kern w:val="0"/>
          <w:szCs w:val="21"/>
        </w:rPr>
        <w:t>书目下载：</w:t>
      </w:r>
      <w:r>
        <w:fldChar w:fldCharType="begin"/>
      </w:r>
      <w:r>
        <w:instrText xml:space="preserve"> HYPERLINK "http://www.nurnberg.com.cn/booklist_zh/list.aspx" \t "_blank" </w:instrText>
      </w:r>
      <w:r>
        <w:fldChar w:fldCharType="separate"/>
      </w:r>
      <w:r>
        <w:rPr>
          <w:rStyle w:val="9"/>
          <w:kern w:val="0"/>
          <w:szCs w:val="21"/>
        </w:rPr>
        <w:t>http://www.nurnberg.com.cn/booklist_zh/list.aspx</w:t>
      </w:r>
      <w:r>
        <w:rPr>
          <w:rStyle w:val="9"/>
          <w:kern w:val="0"/>
          <w:szCs w:val="21"/>
        </w:rPr>
        <w:fldChar w:fldCharType="end"/>
      </w:r>
    </w:p>
    <w:p w14:paraId="5BEA11EA">
      <w:pPr>
        <w:widowControl/>
        <w:shd w:val="clear" w:color="auto" w:fill="FFFFFF"/>
        <w:rPr>
          <w:color w:val="000000"/>
          <w:kern w:val="0"/>
          <w:szCs w:val="21"/>
        </w:rPr>
      </w:pPr>
      <w:r>
        <w:rPr>
          <w:rFonts w:hint="eastAsia"/>
          <w:color w:val="000000"/>
          <w:kern w:val="0"/>
          <w:szCs w:val="21"/>
        </w:rPr>
        <w:t>书讯浏览：</w:t>
      </w:r>
      <w:r>
        <w:fldChar w:fldCharType="begin"/>
      </w:r>
      <w:r>
        <w:instrText xml:space="preserve"> HYPERLINK "http://www.nurnberg.com.cn/book/book.aspx" \t "_blank" </w:instrText>
      </w:r>
      <w:r>
        <w:fldChar w:fldCharType="separate"/>
      </w:r>
      <w:r>
        <w:rPr>
          <w:rStyle w:val="9"/>
          <w:kern w:val="0"/>
          <w:szCs w:val="21"/>
        </w:rPr>
        <w:t>http://www.nurnberg.com.cn/book/book.aspx</w:t>
      </w:r>
      <w:r>
        <w:rPr>
          <w:rStyle w:val="9"/>
          <w:kern w:val="0"/>
          <w:szCs w:val="21"/>
        </w:rPr>
        <w:fldChar w:fldCharType="end"/>
      </w:r>
    </w:p>
    <w:p w14:paraId="3DBE19B8">
      <w:pPr>
        <w:widowControl/>
        <w:shd w:val="clear" w:color="auto" w:fill="FFFFFF"/>
        <w:rPr>
          <w:color w:val="000000"/>
          <w:kern w:val="0"/>
          <w:szCs w:val="21"/>
        </w:rPr>
      </w:pPr>
      <w:r>
        <w:rPr>
          <w:rFonts w:hint="eastAsia"/>
          <w:color w:val="000000"/>
          <w:kern w:val="0"/>
          <w:szCs w:val="21"/>
        </w:rPr>
        <w:t>视频推荐：</w:t>
      </w:r>
      <w:r>
        <w:fldChar w:fldCharType="begin"/>
      </w:r>
      <w:r>
        <w:instrText xml:space="preserve"> HYPERLINK "http://www.nurnberg.com.cn/video/video.aspx" \t "_blank" </w:instrText>
      </w:r>
      <w:r>
        <w:fldChar w:fldCharType="separate"/>
      </w:r>
      <w:r>
        <w:rPr>
          <w:rStyle w:val="9"/>
          <w:kern w:val="0"/>
          <w:szCs w:val="21"/>
        </w:rPr>
        <w:t>http://www.nurnberg.com.cn/video/video.aspx</w:t>
      </w:r>
      <w:r>
        <w:rPr>
          <w:rStyle w:val="9"/>
          <w:kern w:val="0"/>
          <w:szCs w:val="21"/>
        </w:rPr>
        <w:fldChar w:fldCharType="end"/>
      </w:r>
    </w:p>
    <w:p w14:paraId="40ED8E45">
      <w:pPr>
        <w:widowControl/>
        <w:shd w:val="clear" w:color="auto" w:fill="FFFFFF"/>
        <w:rPr>
          <w:color w:val="000000"/>
          <w:kern w:val="0"/>
          <w:szCs w:val="21"/>
        </w:rPr>
      </w:pPr>
      <w:r>
        <w:rPr>
          <w:rFonts w:hint="eastAsia"/>
          <w:color w:val="000000"/>
          <w:kern w:val="0"/>
          <w:szCs w:val="21"/>
        </w:rPr>
        <w:t>豆瓣小站：</w:t>
      </w:r>
      <w:r>
        <w:fldChar w:fldCharType="begin"/>
      </w:r>
      <w:r>
        <w:instrText xml:space="preserve"> HYPERLINK "http://site.douban.com/110577/" \t "_blank" </w:instrText>
      </w:r>
      <w:r>
        <w:fldChar w:fldCharType="separate"/>
      </w:r>
      <w:r>
        <w:rPr>
          <w:rStyle w:val="9"/>
          <w:kern w:val="0"/>
          <w:szCs w:val="21"/>
        </w:rPr>
        <w:t>http://site.douban.com/110577/</w:t>
      </w:r>
      <w:r>
        <w:rPr>
          <w:rStyle w:val="9"/>
          <w:kern w:val="0"/>
          <w:szCs w:val="21"/>
        </w:rPr>
        <w:fldChar w:fldCharType="end"/>
      </w:r>
    </w:p>
    <w:p w14:paraId="7477D284">
      <w:pPr>
        <w:widowControl/>
        <w:shd w:val="clear" w:color="auto" w:fill="FFFFFF"/>
        <w:rPr>
          <w:color w:val="000000"/>
          <w:kern w:val="0"/>
          <w:szCs w:val="21"/>
        </w:rPr>
      </w:pPr>
      <w:r>
        <w:rPr>
          <w:rFonts w:hint="eastAsia"/>
          <w:color w:val="000000"/>
          <w:kern w:val="0"/>
          <w:szCs w:val="21"/>
        </w:rPr>
        <w:t>新浪微博：</w:t>
      </w:r>
      <w:r>
        <w:fldChar w:fldCharType="begin"/>
      </w:r>
      <w:r>
        <w:instrText xml:space="preserve"> HYPERLINK "https://weibo.com/1877653117/profile?topnav=1&amp;wvr=6" \t "_blank" </w:instrText>
      </w:r>
      <w:r>
        <w:fldChar w:fldCharType="separate"/>
      </w:r>
      <w:r>
        <w:rPr>
          <w:rStyle w:val="9"/>
          <w:rFonts w:hint="eastAsia"/>
          <w:kern w:val="0"/>
          <w:szCs w:val="21"/>
        </w:rPr>
        <w:t>安德鲁纳伯格公司的微博</w:t>
      </w:r>
      <w:r>
        <w:rPr>
          <w:rStyle w:val="9"/>
          <w:kern w:val="0"/>
          <w:szCs w:val="21"/>
        </w:rPr>
        <w:t>_</w:t>
      </w:r>
      <w:r>
        <w:rPr>
          <w:rStyle w:val="9"/>
          <w:rFonts w:hint="eastAsia"/>
          <w:kern w:val="0"/>
          <w:szCs w:val="21"/>
        </w:rPr>
        <w:t>微博</w:t>
      </w:r>
      <w:r>
        <w:rPr>
          <w:rStyle w:val="9"/>
          <w:kern w:val="0"/>
          <w:szCs w:val="21"/>
        </w:rPr>
        <w:t> (weibo.com)</w:t>
      </w:r>
      <w:r>
        <w:rPr>
          <w:rStyle w:val="9"/>
          <w:kern w:val="0"/>
          <w:szCs w:val="21"/>
        </w:rPr>
        <w:fldChar w:fldCharType="end"/>
      </w:r>
    </w:p>
    <w:p w14:paraId="33D40FE9">
      <w:pPr>
        <w:widowControl/>
        <w:shd w:val="clear" w:color="auto" w:fill="FFFFFF"/>
        <w:rPr>
          <w:color w:val="000000"/>
          <w:kern w:val="0"/>
          <w:szCs w:val="21"/>
        </w:rPr>
      </w:pPr>
      <w:r>
        <w:rPr>
          <w:rFonts w:hint="eastAsia"/>
          <w:color w:val="000000"/>
          <w:kern w:val="0"/>
          <w:szCs w:val="21"/>
        </w:rPr>
        <w:t>微信订阅号：</w:t>
      </w:r>
      <w:r>
        <w:rPr>
          <w:color w:val="000000"/>
          <w:kern w:val="0"/>
          <w:szCs w:val="21"/>
        </w:rPr>
        <w:t>ANABJ2002</w:t>
      </w:r>
    </w:p>
    <w:p w14:paraId="69731E28">
      <w:pPr>
        <w:ind w:right="420"/>
        <w:rPr>
          <w:color w:val="000000"/>
        </w:rPr>
      </w:pPr>
      <w:r>
        <w:rPr>
          <w:color w:val="000000"/>
          <w:szCs w:val="21"/>
        </w:rPr>
        <w:drawing>
          <wp:inline distT="0" distB="0" distL="114300" distR="114300">
            <wp:extent cx="624840" cy="682625"/>
            <wp:effectExtent l="0" t="0" r="3810" b="3175"/>
            <wp:docPr id="4"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安德鲁微信号二维码"/>
                    <pic:cNvPicPr>
                      <a:picLocks noChangeAspect="1"/>
                    </pic:cNvPicPr>
                  </pic:nvPicPr>
                  <pic:blipFill>
                    <a:blip r:embed="rId5"/>
                    <a:stretch>
                      <a:fillRect/>
                    </a:stretch>
                  </pic:blipFill>
                  <pic:spPr>
                    <a:xfrm>
                      <a:off x="0" y="0"/>
                      <a:ext cx="624840" cy="682625"/>
                    </a:xfrm>
                    <a:prstGeom prst="rect">
                      <a:avLst/>
                    </a:prstGeom>
                    <a:noFill/>
                    <a:ln>
                      <a:noFill/>
                    </a:ln>
                  </pic:spPr>
                </pic:pic>
              </a:graphicData>
            </a:graphic>
          </wp:inline>
        </w:drawing>
      </w:r>
    </w:p>
    <w:p w14:paraId="0058CD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EA2E6B"/>
    <w:rsid w:val="00393800"/>
    <w:rsid w:val="00422615"/>
    <w:rsid w:val="0049686E"/>
    <w:rsid w:val="004F6F2A"/>
    <w:rsid w:val="00522702"/>
    <w:rsid w:val="006940B9"/>
    <w:rsid w:val="0081218C"/>
    <w:rsid w:val="00A93E27"/>
    <w:rsid w:val="00BA4B03"/>
    <w:rsid w:val="00DF6909"/>
    <w:rsid w:val="00F87FBD"/>
    <w:rsid w:val="00FD1418"/>
    <w:rsid w:val="0428140D"/>
    <w:rsid w:val="10830B27"/>
    <w:rsid w:val="13131D3E"/>
    <w:rsid w:val="2A025E32"/>
    <w:rsid w:val="3AEA2E6B"/>
    <w:rsid w:val="44981418"/>
    <w:rsid w:val="54DE09E3"/>
    <w:rsid w:val="697A259C"/>
    <w:rsid w:val="6A9C7C53"/>
    <w:rsid w:val="7B7A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rFonts w:ascii="Times New Roman" w:hAnsi="Times New Roman" w:cs="Times New Roman"/>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1271</Words>
  <Characters>1737</Characters>
  <Lines>88</Lines>
  <Paragraphs>57</Paragraphs>
  <TotalTime>1</TotalTime>
  <ScaleCrop>false</ScaleCrop>
  <LinksUpToDate>false</LinksUpToDate>
  <CharactersWithSpaces>1800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2025-04-27T12:22:00Z</dcterms:created>
  <dc:creator>辉</dc:creator>
  <cp:lastModifiedBy>辉</cp:lastModifiedBy>
  <dcterms:modified xsi:type="dcterms:W3CDTF">2025-05-09T08:47:07Z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74172A8803F64A9CB3DBFB52506D7A4F_13</vt:lpwstr>
  </property>
  <property fmtid="{D5CDD505-2E9C-101B-9397-08002B2CF9AE}" pid="4" name="KSOTemplateDocerSaveRecord">
    <vt:lpwstr>eyJoZGlkIjoiYTkzNTQ3MDgwMDc2MzhiYTcxNTZlOTA0ZTBkMzViZmMiLCJ1c2VySWQiOiI0OTA1MTkwMTAifQ==</vt:lpwstr>
  </property>
</Properties>
</file>