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《懒鼠拉图斯》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16510</wp:posOffset>
            </wp:positionV>
            <wp:extent cx="1415415" cy="1487170"/>
            <wp:effectExtent l="0" t="0" r="3810" b="8255"/>
            <wp:wrapSquare wrapText="bothSides"/>
            <wp:docPr id="2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RATUS MORATUS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Tanya Pike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Aus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Aus</w:t>
      </w:r>
      <w:r>
        <w:rPr>
          <w:rFonts w:hint="eastAsia"/>
          <w:b/>
          <w:bCs/>
          <w:kern w:val="0"/>
          <w:szCs w:val="21"/>
        </w:rPr>
        <w:t>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24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7</w:t>
      </w:r>
      <w:r>
        <w:rPr>
          <w:rFonts w:hint="eastAsia"/>
          <w:b/>
          <w:bCs/>
          <w:kern w:val="0"/>
          <w:szCs w:val="21"/>
        </w:rPr>
        <w:t>月</w:t>
      </w:r>
      <w:bookmarkStart w:id="2" w:name="_GoBack"/>
      <w:bookmarkEnd w:id="2"/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szCs w:val="21"/>
          <w:lang w:val="en-US" w:eastAsia="zh-CN"/>
        </w:rPr>
        <w:t>儿童故事绘本</w:t>
      </w:r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3A6D4E7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拉图斯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</w:rPr>
        <w:t>Ratus Moratus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是一只只在乎“地位”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status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的老鼠，</w:t>
      </w:r>
    </w:p>
    <w:p w14:paraId="6E839BA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他自封为老大，坐上“王座”高高在上。</w:t>
      </w:r>
    </w:p>
    <w:p w14:paraId="6A19E3B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他拄着手杖，头戴礼帽，</w:t>
      </w:r>
    </w:p>
    <w:p w14:paraId="10D5594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可所有老鼠都知道——他其实就是个懒“鼠”一只！</w:t>
      </w:r>
    </w:p>
    <w:p w14:paraId="575B534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553E1D1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当“猫大人”（Catus）登场，</w:t>
      </w:r>
    </w:p>
    <w:p w14:paraId="1B76D18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懒惰的Ratus要不要赶紧“溜之大吉（scatus）”……</w:t>
      </w:r>
    </w:p>
    <w:p w14:paraId="60A48E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不然就要“啪叽一声完蛋（SPLATUS）”？！</w:t>
      </w:r>
    </w:p>
    <w:p w14:paraId="29B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 w:val="0"/>
          <w:bCs w:val="0"/>
          <w:color w:val="000000"/>
          <w:szCs w:val="21"/>
        </w:rPr>
        <w:t>《懒鼠拉图斯》讲述的是一只自大又懒惰的老鼠，他觉得自己高人一等……就连猫都不放在眼里！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D78521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·这是一个关于虚荣、自大，以及“敌人别靠太近”的幽默警世故事！</w:t>
      </w:r>
    </w:p>
    <w:p w14:paraId="6505418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F208E5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·韵文故事中充满了原创、荒诞又欢乐的文字游戏，节奏欢快，笑声不断，是适合反复阅读的趣味绘本</w:t>
      </w:r>
    </w:p>
    <w:p w14:paraId="761453A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02B81C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·继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Holey Moley Guac-A-Moley!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后，塔尼娅·派克（Tanya Pike）与蕾贝尔·查伦杰（Rebel Challenger）再次联手献上这本拥有“懒惰主角”的精彩绘本，堪比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Pig the Pug</w:t>
      </w:r>
    </w:p>
    <w:p w14:paraId="1F448440">
      <w:pPr>
        <w:tabs>
          <w:tab w:val="center" w:pos="4252"/>
        </w:tabs>
        <w:rPr>
          <w:rFonts w:hint="eastAsia"/>
          <w:b/>
          <w:bCs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2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7EC9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塔尼娅·派克（Tanya Pike）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在新南威尔士乡村长大，身边总是有各种动物相伴。对创意的热爱让她选择了视觉传播设计专业，如今她与两个孩子和两只调皮的法国斗牛犬生活在中央海岸。</w:t>
      </w:r>
    </w:p>
    <w:p w14:paraId="751EA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 w14:paraId="6B51E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蕾贝尔·查伦杰（Rebel Challenger）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是一位插画家、艺术指导和图形设计师，现居昆士兰。她的画风色彩丰富、带点无厘头，角色古灵精怪，已创作并出版多本儿童图书。</w:t>
      </w:r>
    </w:p>
    <w:p w14:paraId="4902A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 w14:paraId="6882CC73">
      <w:pPr>
        <w:shd w:val="clear" w:color="auto" w:fill="FFFFFF"/>
        <w:rPr>
          <w:rFonts w:hint="eastAsia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蕾贝尔·查伦杰（Rebel Challenger）</w:t>
      </w:r>
      <w:r>
        <w:rPr>
          <w:rFonts w:hint="eastAsia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和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鲍·怀利（Beau Wylie）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合作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的其他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作品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：</w:t>
      </w:r>
    </w:p>
    <w:p w14:paraId="4D5AF5E5">
      <w:pPr>
        <w:shd w:val="clear" w:color="auto" w:fill="FFFFFF"/>
        <w:rPr>
          <w:rFonts w:hint="default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Holey Moley Guac-A-Moley!</w:t>
      </w:r>
    </w:p>
    <w:p w14:paraId="0FBFE80F">
      <w:pPr>
        <w:shd w:val="clear" w:color="auto" w:fill="FFFFFF"/>
        <w:rPr>
          <w:rFonts w:hint="default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87373B"/>
    <w:rsid w:val="030606BA"/>
    <w:rsid w:val="04506533"/>
    <w:rsid w:val="047F2C29"/>
    <w:rsid w:val="049A709F"/>
    <w:rsid w:val="04B21E8E"/>
    <w:rsid w:val="04C6021B"/>
    <w:rsid w:val="04CF6E08"/>
    <w:rsid w:val="055F1B46"/>
    <w:rsid w:val="059648AF"/>
    <w:rsid w:val="05EB41A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A952FEA"/>
    <w:rsid w:val="0AA822B2"/>
    <w:rsid w:val="0AB3259A"/>
    <w:rsid w:val="0AD0794C"/>
    <w:rsid w:val="0C0B13B7"/>
    <w:rsid w:val="0C1B0437"/>
    <w:rsid w:val="0E033F8B"/>
    <w:rsid w:val="0F9C5147"/>
    <w:rsid w:val="10322021"/>
    <w:rsid w:val="104D6E1D"/>
    <w:rsid w:val="10DF7BBC"/>
    <w:rsid w:val="10E0013B"/>
    <w:rsid w:val="117D3070"/>
    <w:rsid w:val="11A6739A"/>
    <w:rsid w:val="11AB53A0"/>
    <w:rsid w:val="11C94905"/>
    <w:rsid w:val="11F80DE2"/>
    <w:rsid w:val="122E2D61"/>
    <w:rsid w:val="1264528F"/>
    <w:rsid w:val="12D17378"/>
    <w:rsid w:val="12D81E34"/>
    <w:rsid w:val="132B1594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6163C7F"/>
    <w:rsid w:val="162057B7"/>
    <w:rsid w:val="16F17E8F"/>
    <w:rsid w:val="17507ED0"/>
    <w:rsid w:val="17536235"/>
    <w:rsid w:val="17594F22"/>
    <w:rsid w:val="176048E7"/>
    <w:rsid w:val="17AA4A64"/>
    <w:rsid w:val="17E30844"/>
    <w:rsid w:val="18F36E6F"/>
    <w:rsid w:val="19342666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1F0F19DC"/>
    <w:rsid w:val="21A56046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BB0DC4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E7B15F2"/>
    <w:rsid w:val="2EBA6F40"/>
    <w:rsid w:val="2FBB5323"/>
    <w:rsid w:val="2FF00F5D"/>
    <w:rsid w:val="300F1971"/>
    <w:rsid w:val="3099554A"/>
    <w:rsid w:val="30DC13F0"/>
    <w:rsid w:val="318A3E61"/>
    <w:rsid w:val="34B20301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A133C1C"/>
    <w:rsid w:val="3A370E8E"/>
    <w:rsid w:val="3B603554"/>
    <w:rsid w:val="3C54700A"/>
    <w:rsid w:val="3C563F4C"/>
    <w:rsid w:val="3C70398D"/>
    <w:rsid w:val="3CEE6CF0"/>
    <w:rsid w:val="3D516798"/>
    <w:rsid w:val="3DAC00D1"/>
    <w:rsid w:val="3E2E2339"/>
    <w:rsid w:val="3F7B0026"/>
    <w:rsid w:val="402853D1"/>
    <w:rsid w:val="41152A6C"/>
    <w:rsid w:val="425424E3"/>
    <w:rsid w:val="42B32FF4"/>
    <w:rsid w:val="43FD701B"/>
    <w:rsid w:val="45083B8C"/>
    <w:rsid w:val="454C5587"/>
    <w:rsid w:val="45B93A6F"/>
    <w:rsid w:val="4603463C"/>
    <w:rsid w:val="464D0379"/>
    <w:rsid w:val="466F57B6"/>
    <w:rsid w:val="468C3169"/>
    <w:rsid w:val="46CE6E39"/>
    <w:rsid w:val="47307948"/>
    <w:rsid w:val="47E67AA6"/>
    <w:rsid w:val="489932CB"/>
    <w:rsid w:val="494B7BFF"/>
    <w:rsid w:val="4A392FB7"/>
    <w:rsid w:val="4C434964"/>
    <w:rsid w:val="4E0413A0"/>
    <w:rsid w:val="4E3715A6"/>
    <w:rsid w:val="4E87411E"/>
    <w:rsid w:val="4E9F4AB7"/>
    <w:rsid w:val="4EC41E3D"/>
    <w:rsid w:val="51843228"/>
    <w:rsid w:val="51B30516"/>
    <w:rsid w:val="52C442F7"/>
    <w:rsid w:val="535979BC"/>
    <w:rsid w:val="53F32DF7"/>
    <w:rsid w:val="53F66E88"/>
    <w:rsid w:val="5449279B"/>
    <w:rsid w:val="54E53E60"/>
    <w:rsid w:val="564055B9"/>
    <w:rsid w:val="565B7F3A"/>
    <w:rsid w:val="56A67658"/>
    <w:rsid w:val="56C344A0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806FA9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5753D1"/>
    <w:rsid w:val="60A179DF"/>
    <w:rsid w:val="60CC4EA6"/>
    <w:rsid w:val="60D64AA6"/>
    <w:rsid w:val="61125D39"/>
    <w:rsid w:val="613874D6"/>
    <w:rsid w:val="6153484F"/>
    <w:rsid w:val="62124A1E"/>
    <w:rsid w:val="621F6849"/>
    <w:rsid w:val="63EE4517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914293"/>
    <w:rsid w:val="68A76DC2"/>
    <w:rsid w:val="69B82081"/>
    <w:rsid w:val="6A667059"/>
    <w:rsid w:val="6B570828"/>
    <w:rsid w:val="6B6A2441"/>
    <w:rsid w:val="6E9A5873"/>
    <w:rsid w:val="714C3AC4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A633959"/>
    <w:rsid w:val="7A971B9E"/>
    <w:rsid w:val="7AC448ED"/>
    <w:rsid w:val="7C5001C1"/>
    <w:rsid w:val="7C7B60D3"/>
    <w:rsid w:val="7C8D4118"/>
    <w:rsid w:val="7D32375A"/>
    <w:rsid w:val="7D7B7772"/>
    <w:rsid w:val="7E5C6A2E"/>
    <w:rsid w:val="7E5F4093"/>
    <w:rsid w:val="7E917AA8"/>
    <w:rsid w:val="7F0E3593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722</Words>
  <Characters>1167</Characters>
  <Lines>67</Lines>
  <Paragraphs>63</Paragraphs>
  <TotalTime>0</TotalTime>
  <ScaleCrop>false</ScaleCrop>
  <LinksUpToDate>false</LinksUpToDate>
  <CharactersWithSpaces>1204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2025-05-13T09:02:29Z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0C844E18166242F088EE6DDEF75C35A2_13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