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9ED644D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5B63B444" w14:textId="4FC9C906" w:rsidR="00306239" w:rsidRDefault="00306239" w:rsidP="007B2959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02C9110D" w14:textId="01176AB6" w:rsidR="009614A0" w:rsidRP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E1D4611" wp14:editId="3E270B7C">
            <wp:simplePos x="0" y="0"/>
            <wp:positionH relativeFrom="column">
              <wp:posOffset>4209415</wp:posOffset>
            </wp:positionH>
            <wp:positionV relativeFrom="paragraph">
              <wp:posOffset>73660</wp:posOffset>
            </wp:positionV>
            <wp:extent cx="1123950" cy="1799590"/>
            <wp:effectExtent l="0" t="0" r="0" b="0"/>
            <wp:wrapSquare wrapText="bothSides"/>
            <wp:docPr id="15749657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4A0">
        <w:rPr>
          <w:rFonts w:hint="eastAsia"/>
          <w:b/>
          <w:bCs/>
          <w:noProof/>
          <w:color w:val="000000"/>
          <w:szCs w:val="21"/>
        </w:rPr>
        <w:t>中文书名：《</w:t>
      </w:r>
      <w:r w:rsidRPr="009614A0">
        <w:rPr>
          <w:b/>
          <w:bCs/>
          <w:noProof/>
          <w:color w:val="000000"/>
          <w:szCs w:val="21"/>
        </w:rPr>
        <w:t>理财不走老路</w:t>
      </w:r>
      <w:r w:rsidRPr="009614A0">
        <w:rPr>
          <w:rFonts w:hint="eastAsia"/>
          <w:b/>
          <w:bCs/>
          <w:noProof/>
          <w:color w:val="000000"/>
          <w:szCs w:val="21"/>
        </w:rPr>
        <w:t>》</w:t>
      </w:r>
    </w:p>
    <w:p w14:paraId="769FBE97" w14:textId="77777777" w:rsidR="009614A0" w:rsidRP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 w:rsidRPr="009614A0">
        <w:rPr>
          <w:rFonts w:hint="eastAsia"/>
          <w:b/>
          <w:bCs/>
          <w:noProof/>
          <w:color w:val="000000"/>
          <w:szCs w:val="21"/>
        </w:rPr>
        <w:t>英文书名：</w:t>
      </w:r>
      <w:r w:rsidRPr="009614A0">
        <w:rPr>
          <w:rFonts w:hint="eastAsia"/>
          <w:b/>
          <w:bCs/>
          <w:noProof/>
          <w:color w:val="000000"/>
          <w:szCs w:val="21"/>
        </w:rPr>
        <w:t>The Modern Money Manifesto</w:t>
      </w:r>
    </w:p>
    <w:p w14:paraId="695FA0C4" w14:textId="139DDB67" w:rsidR="009614A0" w:rsidRP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 w:rsidRPr="009614A0">
        <w:rPr>
          <w:rFonts w:hint="eastAsia"/>
          <w:b/>
          <w:bCs/>
          <w:noProof/>
          <w:color w:val="000000"/>
          <w:szCs w:val="21"/>
        </w:rPr>
        <w:t>作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9614A0">
        <w:rPr>
          <w:rFonts w:hint="eastAsia"/>
          <w:b/>
          <w:bCs/>
          <w:noProof/>
          <w:color w:val="000000"/>
          <w:szCs w:val="21"/>
        </w:rPr>
        <w:t>者：</w:t>
      </w:r>
      <w:r w:rsidRPr="009614A0">
        <w:rPr>
          <w:b/>
          <w:bCs/>
          <w:noProof/>
          <w:color w:val="000000"/>
          <w:szCs w:val="21"/>
        </w:rPr>
        <w:t>Charlotte Jessop</w:t>
      </w:r>
    </w:p>
    <w:p w14:paraId="14A75DFE" w14:textId="77777777" w:rsidR="009614A0" w:rsidRP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 w:rsidRPr="009614A0">
        <w:rPr>
          <w:rFonts w:hint="eastAsia"/>
          <w:b/>
          <w:bCs/>
          <w:noProof/>
          <w:color w:val="000000"/>
          <w:szCs w:val="21"/>
        </w:rPr>
        <w:t>出</w:t>
      </w:r>
      <w:r w:rsidRPr="009614A0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9614A0">
        <w:rPr>
          <w:rFonts w:hint="eastAsia"/>
          <w:b/>
          <w:bCs/>
          <w:noProof/>
          <w:color w:val="000000"/>
          <w:szCs w:val="21"/>
        </w:rPr>
        <w:t>版</w:t>
      </w:r>
      <w:r w:rsidRPr="009614A0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9614A0">
        <w:rPr>
          <w:rFonts w:hint="eastAsia"/>
          <w:b/>
          <w:bCs/>
          <w:noProof/>
          <w:color w:val="000000"/>
          <w:szCs w:val="21"/>
        </w:rPr>
        <w:t>社：</w:t>
      </w:r>
      <w:r w:rsidRPr="009614A0">
        <w:rPr>
          <w:rFonts w:hint="eastAsia"/>
          <w:b/>
          <w:bCs/>
          <w:noProof/>
          <w:color w:val="000000"/>
          <w:szCs w:val="21"/>
        </w:rPr>
        <w:t>Bedford Square</w:t>
      </w:r>
    </w:p>
    <w:p w14:paraId="73CD8421" w14:textId="77777777" w:rsidR="009614A0" w:rsidRP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 w:rsidRPr="009614A0">
        <w:rPr>
          <w:rFonts w:hint="eastAsia"/>
          <w:b/>
          <w:bCs/>
          <w:noProof/>
          <w:color w:val="000000"/>
          <w:szCs w:val="21"/>
        </w:rPr>
        <w:t>代理公司：</w:t>
      </w:r>
      <w:r w:rsidRPr="009614A0">
        <w:rPr>
          <w:rFonts w:hint="eastAsia"/>
          <w:b/>
          <w:bCs/>
          <w:noProof/>
          <w:color w:val="000000"/>
          <w:szCs w:val="21"/>
        </w:rPr>
        <w:t>Northbank/ANA/Winney</w:t>
      </w:r>
    </w:p>
    <w:p w14:paraId="2E52E24C" w14:textId="1D20919F" w:rsidR="009614A0" w:rsidRP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 w:rsidRPr="009614A0">
        <w:rPr>
          <w:rFonts w:hint="eastAsia"/>
          <w:b/>
          <w:bCs/>
          <w:noProof/>
          <w:color w:val="000000"/>
          <w:szCs w:val="21"/>
        </w:rPr>
        <w:t>页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9614A0">
        <w:rPr>
          <w:rFonts w:hint="eastAsia"/>
          <w:b/>
          <w:bCs/>
          <w:noProof/>
          <w:color w:val="000000"/>
          <w:szCs w:val="21"/>
        </w:rPr>
        <w:t>数：</w:t>
      </w:r>
      <w:r>
        <w:rPr>
          <w:rFonts w:hint="eastAsia"/>
          <w:b/>
          <w:bCs/>
          <w:noProof/>
          <w:color w:val="000000"/>
          <w:szCs w:val="21"/>
        </w:rPr>
        <w:t>256</w:t>
      </w:r>
      <w:r w:rsidRPr="009614A0">
        <w:rPr>
          <w:rFonts w:hint="eastAsia"/>
          <w:b/>
          <w:bCs/>
          <w:noProof/>
          <w:color w:val="000000"/>
          <w:szCs w:val="21"/>
        </w:rPr>
        <w:t>页</w:t>
      </w:r>
    </w:p>
    <w:p w14:paraId="3CC03E46" w14:textId="0E030955" w:rsidR="009614A0" w:rsidRP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 w:rsidRPr="009614A0">
        <w:rPr>
          <w:rFonts w:hint="eastAsia"/>
          <w:b/>
          <w:bCs/>
          <w:noProof/>
          <w:color w:val="000000"/>
          <w:szCs w:val="21"/>
        </w:rPr>
        <w:t>出版时间：</w:t>
      </w:r>
      <w:r w:rsidR="00030937">
        <w:rPr>
          <w:rFonts w:hint="eastAsia"/>
          <w:b/>
          <w:bCs/>
          <w:noProof/>
          <w:color w:val="000000"/>
          <w:szCs w:val="21"/>
        </w:rPr>
        <w:t>202</w:t>
      </w:r>
      <w:r w:rsidR="00030937">
        <w:rPr>
          <w:b/>
          <w:bCs/>
          <w:noProof/>
          <w:color w:val="000000"/>
          <w:szCs w:val="21"/>
        </w:rPr>
        <w:t>6</w:t>
      </w:r>
      <w:r w:rsidRPr="009614A0">
        <w:rPr>
          <w:rFonts w:hint="eastAsia"/>
          <w:b/>
          <w:bCs/>
          <w:noProof/>
          <w:color w:val="000000"/>
          <w:szCs w:val="21"/>
        </w:rPr>
        <w:t>年</w:t>
      </w:r>
      <w:r w:rsidR="00030937">
        <w:rPr>
          <w:rFonts w:hint="eastAsia"/>
          <w:b/>
          <w:bCs/>
          <w:noProof/>
          <w:color w:val="000000"/>
          <w:szCs w:val="21"/>
        </w:rPr>
        <w:t>1</w:t>
      </w:r>
      <w:bookmarkStart w:id="2" w:name="_GoBack"/>
      <w:bookmarkEnd w:id="2"/>
      <w:r w:rsidRPr="009614A0">
        <w:rPr>
          <w:rFonts w:hint="eastAsia"/>
          <w:b/>
          <w:bCs/>
          <w:noProof/>
          <w:color w:val="000000"/>
          <w:szCs w:val="21"/>
        </w:rPr>
        <w:t>月</w:t>
      </w:r>
    </w:p>
    <w:p w14:paraId="3621D3E7" w14:textId="77777777" w:rsidR="009614A0" w:rsidRP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 w:rsidRPr="009614A0">
        <w:rPr>
          <w:rFonts w:hint="eastAsia"/>
          <w:b/>
          <w:bCs/>
          <w:noProof/>
          <w:color w:val="000000"/>
          <w:szCs w:val="21"/>
        </w:rPr>
        <w:t>代理地区：中国大陆、台湾</w:t>
      </w:r>
    </w:p>
    <w:p w14:paraId="4ACB21E7" w14:textId="77777777" w:rsidR="009614A0" w:rsidRP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 w:rsidRPr="009614A0">
        <w:rPr>
          <w:rFonts w:hint="eastAsia"/>
          <w:b/>
          <w:bCs/>
          <w:noProof/>
          <w:color w:val="000000"/>
          <w:szCs w:val="21"/>
        </w:rPr>
        <w:t>审读资料：电子稿</w:t>
      </w:r>
    </w:p>
    <w:p w14:paraId="25F09914" w14:textId="4B466901" w:rsidR="009614A0" w:rsidRDefault="009614A0" w:rsidP="009614A0">
      <w:pPr>
        <w:shd w:val="clear" w:color="auto" w:fill="FFFFFF"/>
        <w:rPr>
          <w:b/>
          <w:bCs/>
          <w:noProof/>
          <w:color w:val="000000"/>
          <w:szCs w:val="21"/>
        </w:rPr>
      </w:pPr>
      <w:r w:rsidRPr="009614A0">
        <w:rPr>
          <w:rFonts w:hint="eastAsia"/>
          <w:b/>
          <w:bCs/>
          <w:noProof/>
          <w:color w:val="000000"/>
          <w:szCs w:val="21"/>
        </w:rPr>
        <w:t>类</w:t>
      </w:r>
      <w:r>
        <w:rPr>
          <w:rFonts w:hint="eastAsia"/>
          <w:b/>
          <w:bCs/>
          <w:noProof/>
          <w:color w:val="000000"/>
          <w:szCs w:val="21"/>
        </w:rPr>
        <w:t xml:space="preserve">    </w:t>
      </w:r>
      <w:r w:rsidRPr="009614A0">
        <w:rPr>
          <w:rFonts w:hint="eastAsia"/>
          <w:b/>
          <w:bCs/>
          <w:noProof/>
          <w:color w:val="000000"/>
          <w:szCs w:val="21"/>
        </w:rPr>
        <w:t>型：</w:t>
      </w:r>
      <w:r w:rsidR="004867CD">
        <w:rPr>
          <w:rFonts w:hint="eastAsia"/>
          <w:b/>
          <w:bCs/>
          <w:noProof/>
          <w:color w:val="000000"/>
          <w:szCs w:val="21"/>
        </w:rPr>
        <w:t>经管</w:t>
      </w:r>
    </w:p>
    <w:p w14:paraId="570A15CD" w14:textId="77777777" w:rsidR="00BC6000" w:rsidRPr="009614A0" w:rsidRDefault="00BC6000" w:rsidP="007B29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65CF1FFB" w14:textId="6F75562B" w:rsidR="00447810" w:rsidRDefault="009614A0" w:rsidP="009614A0">
      <w:pPr>
        <w:shd w:val="clear" w:color="auto" w:fill="FFFFFF"/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6D984F8A" wp14:editId="129C7CBA">
            <wp:extent cx="5400040" cy="1669415"/>
            <wp:effectExtent l="0" t="0" r="0" b="6985"/>
            <wp:docPr id="1226461955" name="图片 1" descr="The Modern Money Manifes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dern Money Manifest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9B5D5" w14:textId="6501050F" w:rsidR="009614A0" w:rsidRPr="009614A0" w:rsidRDefault="009614A0" w:rsidP="009614A0">
      <w:pPr>
        <w:shd w:val="clear" w:color="auto" w:fill="FFFFFF"/>
        <w:ind w:firstLineChars="200" w:firstLine="420"/>
        <w:rPr>
          <w:color w:val="000000"/>
          <w:szCs w:val="21"/>
        </w:rPr>
      </w:pPr>
      <w:r w:rsidRPr="009614A0">
        <w:rPr>
          <w:color w:val="000000"/>
          <w:szCs w:val="21"/>
        </w:rPr>
        <w:t>在</w:t>
      </w:r>
      <w:r w:rsidRPr="009614A0">
        <w:rPr>
          <w:color w:val="000000"/>
          <w:szCs w:val="21"/>
        </w:rPr>
        <w:t>“</w:t>
      </w:r>
      <w:r w:rsidRPr="009614A0">
        <w:rPr>
          <w:color w:val="000000"/>
          <w:szCs w:val="21"/>
        </w:rPr>
        <w:t>努力工作、拼命存钱、买房、为退休储蓄</w:t>
      </w:r>
      <w:r w:rsidRPr="009614A0">
        <w:rPr>
          <w:color w:val="000000"/>
          <w:szCs w:val="21"/>
        </w:rPr>
        <w:t>”</w:t>
      </w:r>
      <w:r w:rsidRPr="009614A0">
        <w:rPr>
          <w:color w:val="000000"/>
          <w:szCs w:val="21"/>
        </w:rPr>
        <w:t>这套固有的</w:t>
      </w:r>
      <w:r w:rsidRPr="009614A0">
        <w:rPr>
          <w:color w:val="000000"/>
          <w:szCs w:val="21"/>
        </w:rPr>
        <w:t>“</w:t>
      </w:r>
      <w:r w:rsidRPr="009614A0">
        <w:rPr>
          <w:color w:val="000000"/>
          <w:szCs w:val="21"/>
        </w:rPr>
        <w:t>婴儿潮一代准则</w:t>
      </w:r>
      <w:r w:rsidRPr="009614A0">
        <w:rPr>
          <w:color w:val="000000"/>
          <w:szCs w:val="21"/>
        </w:rPr>
        <w:t>”</w:t>
      </w:r>
      <w:r w:rsidRPr="009614A0">
        <w:rPr>
          <w:color w:val="000000"/>
          <w:szCs w:val="21"/>
        </w:rPr>
        <w:t>面前感到束缚，数学教师夏洛特</w:t>
      </w:r>
      <w:r w:rsidRPr="009614A0">
        <w:rPr>
          <w:color w:val="000000"/>
          <w:szCs w:val="21"/>
        </w:rPr>
        <w:t>·</w:t>
      </w:r>
      <w:r w:rsidRPr="009614A0">
        <w:rPr>
          <w:color w:val="000000"/>
          <w:szCs w:val="21"/>
        </w:rPr>
        <w:t>杰索普（</w:t>
      </w:r>
      <w:r w:rsidRPr="009614A0">
        <w:rPr>
          <w:color w:val="000000"/>
          <w:szCs w:val="21"/>
        </w:rPr>
        <w:t>Charlotte Jessop</w:t>
      </w:r>
      <w:r w:rsidRPr="009614A0">
        <w:rPr>
          <w:color w:val="000000"/>
          <w:szCs w:val="21"/>
        </w:rPr>
        <w:t>）创办了理财教育网站</w:t>
      </w:r>
      <w:r w:rsidRPr="009614A0">
        <w:rPr>
          <w:color w:val="000000"/>
          <w:szCs w:val="21"/>
        </w:rPr>
        <w:t xml:space="preserve"> </w:t>
      </w:r>
      <w:r w:rsidRPr="009614A0">
        <w:rPr>
          <w:i/>
          <w:iCs/>
          <w:color w:val="000000"/>
          <w:szCs w:val="21"/>
        </w:rPr>
        <w:t>Looking After Your Pennies</w:t>
      </w:r>
      <w:r>
        <w:rPr>
          <w:rFonts w:hint="eastAsia"/>
          <w:i/>
          <w:iCs/>
          <w:color w:val="000000"/>
          <w:szCs w:val="21"/>
        </w:rPr>
        <w:t>（</w:t>
      </w:r>
      <w:r w:rsidRPr="009614A0">
        <w:rPr>
          <w:i/>
          <w:iCs/>
          <w:color w:val="000000"/>
          <w:szCs w:val="21"/>
        </w:rPr>
        <w:t>守住你的每一分钱</w:t>
      </w:r>
      <w:r>
        <w:rPr>
          <w:rFonts w:hint="eastAsia"/>
          <w:i/>
          <w:iCs/>
          <w:color w:val="000000"/>
          <w:szCs w:val="21"/>
        </w:rPr>
        <w:t>）</w:t>
      </w:r>
      <w:r w:rsidRPr="009614A0">
        <w:rPr>
          <w:color w:val="000000"/>
          <w:szCs w:val="21"/>
        </w:rPr>
        <w:t>，希望与二三十岁的人群分享她的知识、技巧与个人智慧。如今，</w:t>
      </w:r>
      <w:r w:rsidRPr="009614A0">
        <w:rPr>
          <w:i/>
          <w:iCs/>
          <w:color w:val="000000"/>
          <w:szCs w:val="21"/>
        </w:rPr>
        <w:t>Looking After Your Pennies</w:t>
      </w:r>
      <w:r w:rsidRPr="009614A0">
        <w:rPr>
          <w:color w:val="000000"/>
          <w:szCs w:val="21"/>
        </w:rPr>
        <w:t xml:space="preserve"> </w:t>
      </w:r>
      <w:r w:rsidRPr="009614A0">
        <w:rPr>
          <w:color w:val="000000"/>
          <w:szCs w:val="21"/>
        </w:rPr>
        <w:t>已成长为一家多媒体企业，通过官网、</w:t>
      </w:r>
      <w:r w:rsidRPr="009614A0">
        <w:rPr>
          <w:color w:val="000000"/>
          <w:szCs w:val="21"/>
        </w:rPr>
        <w:t>YouTube</w:t>
      </w:r>
      <w:r w:rsidRPr="009614A0">
        <w:rPr>
          <w:color w:val="000000"/>
          <w:szCs w:val="21"/>
        </w:rPr>
        <w:t>、</w:t>
      </w:r>
      <w:r w:rsidRPr="009614A0">
        <w:rPr>
          <w:color w:val="000000"/>
          <w:szCs w:val="21"/>
        </w:rPr>
        <w:t xml:space="preserve">Instagram </w:t>
      </w:r>
      <w:r w:rsidRPr="009614A0">
        <w:rPr>
          <w:color w:val="000000"/>
          <w:szCs w:val="21"/>
        </w:rPr>
        <w:t>与</w:t>
      </w:r>
      <w:r w:rsidRPr="009614A0">
        <w:rPr>
          <w:color w:val="000000"/>
          <w:szCs w:val="21"/>
        </w:rPr>
        <w:t xml:space="preserve"> </w:t>
      </w:r>
      <w:proofErr w:type="spellStart"/>
      <w:r w:rsidRPr="009614A0">
        <w:rPr>
          <w:color w:val="000000"/>
          <w:szCs w:val="21"/>
        </w:rPr>
        <w:t>TikTok</w:t>
      </w:r>
      <w:proofErr w:type="spellEnd"/>
      <w:r w:rsidRPr="009614A0">
        <w:rPr>
          <w:color w:val="000000"/>
          <w:szCs w:val="21"/>
        </w:rPr>
        <w:t xml:space="preserve"> </w:t>
      </w:r>
      <w:r w:rsidRPr="009614A0">
        <w:rPr>
          <w:color w:val="000000"/>
          <w:szCs w:val="21"/>
        </w:rPr>
        <w:t>等平台为逾八万名受众提供理财教育，其</w:t>
      </w:r>
      <w:r w:rsidRPr="009614A0">
        <w:rPr>
          <w:color w:val="000000"/>
          <w:szCs w:val="21"/>
        </w:rPr>
        <w:t xml:space="preserve"> </w:t>
      </w:r>
      <w:proofErr w:type="spellStart"/>
      <w:r w:rsidRPr="009614A0">
        <w:rPr>
          <w:color w:val="000000"/>
          <w:szCs w:val="21"/>
        </w:rPr>
        <w:t>TikTok</w:t>
      </w:r>
      <w:proofErr w:type="spellEnd"/>
      <w:r w:rsidRPr="009614A0">
        <w:rPr>
          <w:color w:val="000000"/>
          <w:szCs w:val="21"/>
        </w:rPr>
        <w:t xml:space="preserve"> </w:t>
      </w:r>
      <w:r w:rsidRPr="009614A0">
        <w:rPr>
          <w:color w:val="000000"/>
          <w:szCs w:val="21"/>
        </w:rPr>
        <w:t>视频播放量已达数百万，互动活跃。</w:t>
      </w:r>
    </w:p>
    <w:p w14:paraId="5C616EFE" w14:textId="77777777" w:rsidR="009614A0" w:rsidRPr="009614A0" w:rsidRDefault="009614A0" w:rsidP="009614A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A6C57B5" w14:textId="5A8CB9B2" w:rsidR="009614A0" w:rsidRPr="009614A0" w:rsidRDefault="009614A0" w:rsidP="009614A0">
      <w:pPr>
        <w:shd w:val="clear" w:color="auto" w:fill="FFFFFF"/>
        <w:ind w:firstLineChars="200" w:firstLine="420"/>
        <w:rPr>
          <w:color w:val="000000"/>
          <w:szCs w:val="21"/>
        </w:rPr>
      </w:pPr>
      <w:r w:rsidRPr="009614A0">
        <w:rPr>
          <w:color w:val="000000"/>
          <w:szCs w:val="21"/>
        </w:rPr>
        <w:t>《理财不走老路》（</w:t>
      </w:r>
      <w:r w:rsidRPr="009614A0">
        <w:rPr>
          <w:i/>
          <w:iCs/>
          <w:color w:val="000000"/>
          <w:szCs w:val="21"/>
        </w:rPr>
        <w:t>The Modern Money Manifesto</w:t>
      </w:r>
      <w:r w:rsidRPr="009614A0">
        <w:rPr>
          <w:color w:val="000000"/>
          <w:szCs w:val="21"/>
        </w:rPr>
        <w:t>）是夏洛特多年理财经验的精华提炼，是一本面向千</w:t>
      </w:r>
      <w:proofErr w:type="gramStart"/>
      <w:r w:rsidRPr="009614A0">
        <w:rPr>
          <w:color w:val="000000"/>
          <w:szCs w:val="21"/>
        </w:rPr>
        <w:t>禧</w:t>
      </w:r>
      <w:proofErr w:type="gramEnd"/>
      <w:r w:rsidRPr="009614A0">
        <w:rPr>
          <w:color w:val="000000"/>
          <w:szCs w:val="21"/>
        </w:rPr>
        <w:t>一代与</w:t>
      </w:r>
      <w:r w:rsidRPr="009614A0">
        <w:rPr>
          <w:color w:val="000000"/>
          <w:szCs w:val="21"/>
        </w:rPr>
        <w:t xml:space="preserve"> Z </w:t>
      </w:r>
      <w:r w:rsidRPr="009614A0">
        <w:rPr>
          <w:color w:val="000000"/>
          <w:szCs w:val="21"/>
        </w:rPr>
        <w:t>世代的实用指南。书中延续她一贯</w:t>
      </w:r>
      <w:r w:rsidRPr="009614A0">
        <w:rPr>
          <w:color w:val="000000"/>
          <w:szCs w:val="21"/>
        </w:rPr>
        <w:t>“</w:t>
      </w:r>
      <w:r w:rsidRPr="009614A0">
        <w:rPr>
          <w:color w:val="000000"/>
          <w:szCs w:val="21"/>
        </w:rPr>
        <w:t>直言不讳</w:t>
      </w:r>
      <w:r w:rsidRPr="009614A0">
        <w:rPr>
          <w:color w:val="000000"/>
          <w:szCs w:val="21"/>
        </w:rPr>
        <w:t>”</w:t>
      </w:r>
      <w:r w:rsidRPr="009614A0">
        <w:rPr>
          <w:color w:val="000000"/>
          <w:szCs w:val="21"/>
        </w:rPr>
        <w:t>的风格，彻底颠覆传统财务规划的教条。面对远程办公、多重职业身份和高房价构成的新现实，年轻人需要一整套新的</w:t>
      </w:r>
      <w:r w:rsidRPr="009614A0">
        <w:rPr>
          <w:color w:val="000000"/>
          <w:szCs w:val="21"/>
        </w:rPr>
        <w:t>“</w:t>
      </w:r>
      <w:r w:rsidRPr="009614A0">
        <w:rPr>
          <w:color w:val="000000"/>
          <w:szCs w:val="21"/>
        </w:rPr>
        <w:t>理财宝库</w:t>
      </w:r>
      <w:r w:rsidRPr="009614A0">
        <w:rPr>
          <w:color w:val="000000"/>
          <w:szCs w:val="21"/>
        </w:rPr>
        <w:t>”</w:t>
      </w:r>
      <w:r w:rsidRPr="009614A0">
        <w:rPr>
          <w:color w:val="000000"/>
          <w:szCs w:val="21"/>
        </w:rPr>
        <w:t>来应对挑战。</w:t>
      </w:r>
    </w:p>
    <w:p w14:paraId="789A630A" w14:textId="77777777" w:rsidR="009614A0" w:rsidRPr="009614A0" w:rsidRDefault="009614A0" w:rsidP="009614A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384E2B3" w14:textId="77777777" w:rsidR="009614A0" w:rsidRPr="009614A0" w:rsidRDefault="009614A0" w:rsidP="009614A0">
      <w:pPr>
        <w:shd w:val="clear" w:color="auto" w:fill="FFFFFF"/>
        <w:ind w:firstLineChars="200" w:firstLine="420"/>
        <w:rPr>
          <w:color w:val="000000"/>
          <w:szCs w:val="21"/>
        </w:rPr>
      </w:pPr>
      <w:r w:rsidRPr="009614A0">
        <w:rPr>
          <w:color w:val="000000"/>
          <w:szCs w:val="21"/>
        </w:rPr>
        <w:t>本书发出了对金钱管理态度</w:t>
      </w:r>
      <w:r w:rsidRPr="009614A0">
        <w:rPr>
          <w:color w:val="000000"/>
          <w:szCs w:val="21"/>
        </w:rPr>
        <w:t>“</w:t>
      </w:r>
      <w:r w:rsidRPr="009614A0">
        <w:rPr>
          <w:color w:val="000000"/>
          <w:szCs w:val="21"/>
        </w:rPr>
        <w:t>彻底革新</w:t>
      </w:r>
      <w:r w:rsidRPr="009614A0">
        <w:rPr>
          <w:color w:val="000000"/>
          <w:szCs w:val="21"/>
        </w:rPr>
        <w:t>”</w:t>
      </w:r>
      <w:r w:rsidRPr="009614A0">
        <w:rPr>
          <w:color w:val="000000"/>
          <w:szCs w:val="21"/>
        </w:rPr>
        <w:t>的号召。夏洛特将带领读者走过理财人生的各个阶段</w:t>
      </w:r>
      <w:r w:rsidRPr="009614A0">
        <w:rPr>
          <w:color w:val="000000"/>
          <w:szCs w:val="21"/>
        </w:rPr>
        <w:t>——</w:t>
      </w:r>
      <w:r w:rsidRPr="009614A0">
        <w:rPr>
          <w:color w:val="000000"/>
          <w:szCs w:val="21"/>
        </w:rPr>
        <w:t>从收入来源多元化的应对策略，到是否购房的权衡选择。她将以贴近现实的方式，帮助年轻人掌握新规则，活出属于自己的节奏。</w:t>
      </w:r>
    </w:p>
    <w:p w14:paraId="183DC519" w14:textId="77777777" w:rsidR="009614A0" w:rsidRPr="009614A0" w:rsidRDefault="009614A0" w:rsidP="009614A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520BD38" w14:textId="320057D0" w:rsidR="009614A0" w:rsidRPr="009614A0" w:rsidRDefault="009614A0" w:rsidP="009614A0">
      <w:pPr>
        <w:shd w:val="clear" w:color="auto" w:fill="FFFFFF"/>
        <w:ind w:firstLineChars="200" w:firstLine="420"/>
        <w:rPr>
          <w:color w:val="000000"/>
          <w:szCs w:val="21"/>
        </w:rPr>
      </w:pPr>
      <w:r w:rsidRPr="009614A0">
        <w:rPr>
          <w:color w:val="000000"/>
          <w:szCs w:val="21"/>
        </w:rPr>
        <w:t>在未来几年生活成本危机将持续加剧的背景下，这本由个人理财领域的全新声音带来的著作，无疑及时而必要。虽然时代艰难，但夏洛特要向读者证明：你拥有的选择比以往更多。</w:t>
      </w:r>
      <w:r w:rsidRPr="009614A0">
        <w:rPr>
          <w:rFonts w:hint="eastAsia"/>
          <w:color w:val="000000"/>
          <w:szCs w:val="21"/>
        </w:rPr>
        <w:lastRenderedPageBreak/>
        <w:t>《理财不走老路》</w:t>
      </w:r>
      <w:r w:rsidRPr="009614A0">
        <w:rPr>
          <w:color w:val="000000"/>
          <w:szCs w:val="21"/>
        </w:rPr>
        <w:t>将教你以全新规则参与游戏，依照你自己的方式活出人生。</w:t>
      </w:r>
    </w:p>
    <w:p w14:paraId="74C8C743" w14:textId="77777777" w:rsidR="00447810" w:rsidRPr="00353D1B" w:rsidRDefault="00447810" w:rsidP="00353D1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6D4A70A" w14:textId="254CF186" w:rsidR="00306239" w:rsidRDefault="00306239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0DF8A5EA" w14:textId="13DA76E0" w:rsidR="00447810" w:rsidRPr="00447810" w:rsidRDefault="009614A0" w:rsidP="0044781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32D8DC" wp14:editId="7381304E">
            <wp:simplePos x="0" y="0"/>
            <wp:positionH relativeFrom="column">
              <wp:posOffset>65180</wp:posOffset>
            </wp:positionH>
            <wp:positionV relativeFrom="paragraph">
              <wp:posOffset>15343</wp:posOffset>
            </wp:positionV>
            <wp:extent cx="776749" cy="776749"/>
            <wp:effectExtent l="0" t="0" r="4445" b="4445"/>
            <wp:wrapSquare wrapText="bothSides"/>
            <wp:docPr id="6945974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9748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9" cy="77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4A0">
        <w:rPr>
          <w:b/>
          <w:bCs/>
          <w:noProof/>
        </w:rPr>
        <w:t>夏洛特</w:t>
      </w:r>
      <w:r w:rsidRPr="009614A0">
        <w:rPr>
          <w:b/>
          <w:bCs/>
          <w:noProof/>
        </w:rPr>
        <w:t>·</w:t>
      </w:r>
      <w:r w:rsidRPr="009614A0">
        <w:rPr>
          <w:b/>
          <w:bCs/>
          <w:noProof/>
        </w:rPr>
        <w:t>杰索普（</w:t>
      </w:r>
      <w:r w:rsidRPr="009614A0">
        <w:rPr>
          <w:b/>
          <w:bCs/>
          <w:noProof/>
        </w:rPr>
        <w:t>Charlotte Jessop</w:t>
      </w:r>
      <w:r w:rsidRPr="009614A0">
        <w:rPr>
          <w:b/>
          <w:bCs/>
          <w:noProof/>
        </w:rPr>
        <w:t>）</w:t>
      </w:r>
      <w:r w:rsidRPr="009614A0">
        <w:rPr>
          <w:noProof/>
        </w:rPr>
        <w:t xml:space="preserve"> </w:t>
      </w:r>
      <w:r w:rsidRPr="009614A0">
        <w:rPr>
          <w:noProof/>
        </w:rPr>
        <w:t>是一位理财教育者，曾登上</w:t>
      </w:r>
      <w:r w:rsidRPr="009614A0">
        <w:rPr>
          <w:noProof/>
        </w:rPr>
        <w:t xml:space="preserve"> BBC </w:t>
      </w:r>
      <w:r w:rsidRPr="009614A0">
        <w:rPr>
          <w:noProof/>
        </w:rPr>
        <w:t>新闻、天空新闻（</w:t>
      </w:r>
      <w:r w:rsidRPr="009614A0">
        <w:rPr>
          <w:noProof/>
        </w:rPr>
        <w:t>Sky News</w:t>
      </w:r>
      <w:r w:rsidRPr="009614A0">
        <w:rPr>
          <w:noProof/>
        </w:rPr>
        <w:t>）、</w:t>
      </w:r>
      <w:r w:rsidRPr="009614A0">
        <w:rPr>
          <w:noProof/>
        </w:rPr>
        <w:t xml:space="preserve">BBC </w:t>
      </w:r>
      <w:r w:rsidRPr="009614A0">
        <w:rPr>
          <w:noProof/>
        </w:rPr>
        <w:t>电台和</w:t>
      </w:r>
      <w:r w:rsidRPr="009614A0">
        <w:rPr>
          <w:noProof/>
        </w:rPr>
        <w:t xml:space="preserve"> ITV </w:t>
      </w:r>
      <w:r w:rsidRPr="009614A0">
        <w:rPr>
          <w:noProof/>
        </w:rPr>
        <w:t>节目，其作品亦见于《金融时报》（</w:t>
      </w:r>
      <w:r w:rsidRPr="009614A0">
        <w:rPr>
          <w:i/>
          <w:iCs/>
          <w:noProof/>
        </w:rPr>
        <w:t>Financial Times</w:t>
      </w:r>
      <w:r w:rsidRPr="009614A0">
        <w:rPr>
          <w:noProof/>
        </w:rPr>
        <w:t>）、《太阳报》（</w:t>
      </w:r>
      <w:r w:rsidRPr="009614A0">
        <w:rPr>
          <w:i/>
          <w:iCs/>
          <w:noProof/>
        </w:rPr>
        <w:t>The Sun</w:t>
      </w:r>
      <w:r w:rsidRPr="009614A0">
        <w:rPr>
          <w:noProof/>
        </w:rPr>
        <w:t>）、《都市报》（</w:t>
      </w:r>
      <w:r w:rsidRPr="009614A0">
        <w:rPr>
          <w:i/>
          <w:iCs/>
          <w:noProof/>
        </w:rPr>
        <w:t>Metro</w:t>
      </w:r>
      <w:r w:rsidRPr="009614A0">
        <w:rPr>
          <w:noProof/>
        </w:rPr>
        <w:t>）、《每日电讯报》（</w:t>
      </w:r>
      <w:r w:rsidRPr="009614A0">
        <w:rPr>
          <w:i/>
          <w:iCs/>
          <w:noProof/>
        </w:rPr>
        <w:t>Telegraph</w:t>
      </w:r>
      <w:r w:rsidRPr="009614A0">
        <w:rPr>
          <w:noProof/>
        </w:rPr>
        <w:t>）及</w:t>
      </w:r>
      <w:r w:rsidRPr="009614A0">
        <w:rPr>
          <w:noProof/>
        </w:rPr>
        <w:t xml:space="preserve"> </w:t>
      </w:r>
      <w:r w:rsidRPr="009614A0">
        <w:rPr>
          <w:i/>
          <w:iCs/>
          <w:noProof/>
        </w:rPr>
        <w:t>i paper</w:t>
      </w:r>
      <w:r w:rsidRPr="009614A0">
        <w:rPr>
          <w:noProof/>
        </w:rPr>
        <w:t>。她曾参与</w:t>
      </w:r>
      <w:r w:rsidRPr="009614A0">
        <w:rPr>
          <w:noProof/>
        </w:rPr>
        <w:t xml:space="preserve"> </w:t>
      </w:r>
      <w:r w:rsidRPr="009614A0">
        <w:rPr>
          <w:i/>
          <w:iCs/>
          <w:noProof/>
        </w:rPr>
        <w:t>金融时报</w:t>
      </w:r>
      <w:r w:rsidRPr="009614A0">
        <w:rPr>
          <w:noProof/>
        </w:rPr>
        <w:t xml:space="preserve"> </w:t>
      </w:r>
      <w:r w:rsidRPr="009614A0">
        <w:rPr>
          <w:noProof/>
        </w:rPr>
        <w:t>慈善项目</w:t>
      </w:r>
      <w:r w:rsidRPr="009614A0">
        <w:rPr>
          <w:noProof/>
        </w:rPr>
        <w:t>“</w:t>
      </w:r>
      <w:r w:rsidRPr="009614A0">
        <w:rPr>
          <w:noProof/>
        </w:rPr>
        <w:t>金融素养与普及倡议</w:t>
      </w:r>
      <w:r w:rsidRPr="009614A0">
        <w:rPr>
          <w:noProof/>
        </w:rPr>
        <w:t>”</w:t>
      </w:r>
      <w:r w:rsidRPr="009614A0">
        <w:rPr>
          <w:noProof/>
        </w:rPr>
        <w:t>（</w:t>
      </w:r>
      <w:r w:rsidRPr="009614A0">
        <w:rPr>
          <w:noProof/>
        </w:rPr>
        <w:t>Financial Literacy and Inclusion Campaign</w:t>
      </w:r>
      <w:r w:rsidRPr="009614A0">
        <w:rPr>
          <w:noProof/>
        </w:rPr>
        <w:t>），为中小学开发与提供理财教育资源。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 w:rsidR="00353D1B">
        <w:rPr>
          <w:color w:val="000000"/>
          <w:szCs w:val="21"/>
        </w:rPr>
        <w:t>:</w:t>
      </w:r>
      <w:proofErr w:type="gramEnd"/>
      <w:r w:rsidR="00CC21BE">
        <w:rPr>
          <w:rStyle w:val="ab"/>
          <w:b/>
          <w:szCs w:val="21"/>
        </w:rPr>
        <w:fldChar w:fldCharType="begin"/>
      </w:r>
      <w:r w:rsidR="00CC21BE">
        <w:rPr>
          <w:rStyle w:val="ab"/>
          <w:b/>
          <w:szCs w:val="21"/>
        </w:rPr>
        <w:instrText xml:space="preserve"> HYPERLINK "mailto:Rights@nurnberg.com.cn" </w:instrText>
      </w:r>
      <w:r w:rsidR="00CC21BE">
        <w:rPr>
          <w:rStyle w:val="ab"/>
          <w:b/>
          <w:szCs w:val="21"/>
        </w:rP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 w:rsidR="00CC21BE">
        <w:rPr>
          <w:rStyle w:val="ab"/>
          <w:b/>
          <w:szCs w:val="21"/>
        </w:rPr>
        <w:fldChar w:fldCharType="end"/>
      </w:r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CC21B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06267" w14:textId="77777777" w:rsidR="00CC21BE" w:rsidRDefault="00CC21BE">
      <w:r>
        <w:separator/>
      </w:r>
    </w:p>
  </w:endnote>
  <w:endnote w:type="continuationSeparator" w:id="0">
    <w:p w14:paraId="4AE7EA44" w14:textId="77777777" w:rsidR="00CC21BE" w:rsidRDefault="00CC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CC21B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CC21B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CC21B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52EB5" w14:textId="77777777" w:rsidR="00CC21BE" w:rsidRDefault="00CC21BE">
      <w:r>
        <w:separator/>
      </w:r>
    </w:p>
  </w:footnote>
  <w:footnote w:type="continuationSeparator" w:id="0">
    <w:p w14:paraId="72CB9AC3" w14:textId="77777777" w:rsidR="00CC21BE" w:rsidRDefault="00CC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CC21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CC21B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937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06239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7CD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55A31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4A0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444A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21BE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5755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3642"/>
    <w:rsid w:val="00EB4DC9"/>
    <w:rsid w:val="00EC129D"/>
    <w:rsid w:val="00EC39C3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1607</Characters>
  <Application>Microsoft Office Word</Application>
  <DocSecurity>0</DocSecurity>
  <Lines>13</Lines>
  <Paragraphs>3</Paragraphs>
  <ScaleCrop>false</ScaleCrop>
  <Company>2ndSpAcE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2025-07-23T05:32:00Z</dcterms:created>
  <dcterms:modified xsi:type="dcterms:W3CDTF">2025-08-13T09:52:00Z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