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81E0F">
      <w:pPr>
        <w:jc w:val="center"/>
        <w:rPr>
          <w:rFonts w:hint="eastAsia" w:eastAsia="宋体"/>
          <w:b/>
          <w:bCs/>
          <w:color w:val="000000"/>
          <w:sz w:val="36"/>
          <w:szCs w:val="36"/>
          <w:shd w:val="pct10" w:color="auto" w:fill="FFFFFF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作 者 推 荐</w:t>
      </w:r>
    </w:p>
    <w:p w14:paraId="07481CD1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凯莉・威克斯（</w:t>
      </w:r>
      <w:r>
        <w:rPr>
          <w:rFonts w:hint="default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Kelly Weekers</w:t>
      </w:r>
      <w:bookmarkStart w:id="2" w:name="_GoBack"/>
      <w:bookmarkEnd w:id="2"/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）</w:t>
      </w:r>
    </w:p>
    <w:p w14:paraId="13661F6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50E68DC">
      <w:pPr>
        <w:jc w:val="left"/>
        <w:rPr>
          <w:b/>
        </w:rPr>
      </w:pPr>
      <w:r>
        <w:rPr>
          <w:b/>
        </w:rPr>
        <w:t>作者简介：</w:t>
      </w:r>
    </w:p>
    <w:p w14:paraId="0786E23E">
      <w:pPr>
        <w:jc w:val="left"/>
        <w:rPr>
          <w:b/>
        </w:rPr>
      </w:pPr>
    </w:p>
    <w:p w14:paraId="1D9A9240">
      <w:pPr>
        <w:jc w:val="left"/>
        <w:rPr>
          <w:rFonts w:hint="eastAsia"/>
          <w:color w:val="333333"/>
          <w:szCs w:val="21"/>
          <w:shd w:val="clear" w:color="auto" w:fill="FFFFFF"/>
        </w:rPr>
      </w:pPr>
      <w:r>
        <w:rPr>
          <w:b/>
          <w:bCs/>
          <w:color w:val="333333"/>
          <w:szCs w:val="21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115570</wp:posOffset>
            </wp:positionV>
            <wp:extent cx="1049655" cy="986790"/>
            <wp:effectExtent l="0" t="0" r="17145" b="3810"/>
            <wp:wrapTight wrapText="bothSides">
              <wp:wrapPolygon>
                <wp:start x="0" y="0"/>
                <wp:lineTo x="0" y="21266"/>
                <wp:lineTo x="21169" y="21266"/>
                <wp:lineTo x="21169" y="0"/>
                <wp:lineTo x="0" y="0"/>
              </wp:wrapPolygon>
            </wp:wrapTight>
            <wp:docPr id="5" name="图片 2" descr="微信图片_2025062514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微信图片_20250625142543"/>
                    <pic:cNvPicPr>
                      <a:picLocks noChangeAspect="1"/>
                    </pic:cNvPicPr>
                  </pic:nvPicPr>
                  <pic:blipFill>
                    <a:blip r:embed="rId6"/>
                    <a:srcRect l="5939" t="4176" r="7082" b="21535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凯莉・威克斯</w:t>
      </w:r>
      <w:r>
        <w:rPr>
          <w:b/>
          <w:bCs/>
          <w:color w:val="333333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Kelly Weekers</w:t>
      </w:r>
      <w:r>
        <w:rPr>
          <w:b/>
          <w:bCs/>
          <w:color w:val="333333"/>
          <w:szCs w:val="21"/>
          <w:shd w:val="clear" w:color="auto" w:fill="FFFFFF"/>
        </w:rPr>
        <w:t>）</w:t>
      </w:r>
      <w:r>
        <w:rPr>
          <w:rFonts w:hint="eastAsia"/>
          <w:color w:val="333333"/>
          <w:szCs w:val="21"/>
          <w:shd w:val="clear" w:color="auto" w:fill="FFFFFF"/>
        </w:rPr>
        <w:t>Kelly Weeker</w:t>
      </w:r>
      <w:r>
        <w:rPr>
          <w:rFonts w:hint="eastAsia"/>
          <w:color w:val="333333"/>
          <w:szCs w:val="21"/>
          <w:shd w:val="clear" w:color="auto" w:fill="FFFFFF"/>
          <w:lang w:val="en-US" w:eastAsia="zh-CN"/>
        </w:rPr>
        <w:t>s</w:t>
      </w:r>
      <w:r>
        <w:rPr>
          <w:rFonts w:hint="eastAsia"/>
          <w:color w:val="333333"/>
          <w:szCs w:val="21"/>
          <w:shd w:val="clear" w:color="auto" w:fill="FFFFFF"/>
        </w:rPr>
        <w:t>身兼心理学家、畅销书作家、创业者与影响力人物多重身份 。在社交平台，她每月收获超 1500 万浏览量，Instagram 有 27 万 + 粉丝、LinkedIn 超 10 万粉丝， newsletter 订阅者也超 10 万，凭借真实生活与奢华生活方式内容，成为该领域极具公信力的声音 。</w:t>
      </w:r>
    </w:p>
    <w:p w14:paraId="3AEF3DA5">
      <w:pPr>
        <w:jc w:val="left"/>
        <w:rPr>
          <w:rFonts w:hint="eastAsia"/>
          <w:color w:val="333333"/>
          <w:szCs w:val="21"/>
          <w:shd w:val="clear" w:color="auto" w:fill="FFFFFF"/>
        </w:rPr>
      </w:pPr>
    </w:p>
    <w:p w14:paraId="481FB7C0">
      <w:pPr>
        <w:jc w:val="left"/>
        <w:rPr>
          <w:rFonts w:hint="eastAsia"/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作为心理学家，她著有《Happy Life 365》《Choosing Me》等书，将内涵与风格融合，内容既易引发共鸣又具启发性，通过自有出版品牌售出近 50 万册书，在心态塑造、 intentional living（有意识生活）和自我领导力领域成为权威 。其粉丝多为 25 - 45 岁人群，无论分享个人成长见解，还是推荐心仪目的地，她都以温暖、智慧与优雅兼具的风格，影响着粉丝从阅读选择到产品使用、旅行下榻及日常习惯等生活方方面面 ，是真实生活与个人成长领域持续发光的多元创作者。 </w:t>
      </w:r>
    </w:p>
    <w:p w14:paraId="0A9515ED">
      <w:pPr>
        <w:jc w:val="left"/>
        <w:rPr>
          <w:color w:val="333333"/>
          <w:szCs w:val="21"/>
          <w:shd w:val="clear" w:color="auto" w:fill="FFFFFF"/>
        </w:rPr>
      </w:pPr>
    </w:p>
    <w:p w14:paraId="664484C1">
      <w:pPr>
        <w:jc w:val="left"/>
        <w:rPr>
          <w:color w:val="333333"/>
          <w:szCs w:val="21"/>
          <w:shd w:val="clear" w:color="auto" w:fill="FFFFFF"/>
        </w:rPr>
      </w:pPr>
    </w:p>
    <w:p w14:paraId="3EB597AF">
      <w:pPr>
        <w:jc w:val="left"/>
        <w:rPr>
          <w:color w:val="333333"/>
          <w:szCs w:val="21"/>
          <w:shd w:val="clear" w:color="auto" w:fill="FFFFFF"/>
        </w:rPr>
      </w:pPr>
    </w:p>
    <w:p w14:paraId="46CC30D1">
      <w:pPr>
        <w:jc w:val="left"/>
        <w:rPr>
          <w:rFonts w:hint="eastAsia"/>
          <w:b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41275</wp:posOffset>
            </wp:positionV>
            <wp:extent cx="1921510" cy="2171065"/>
            <wp:effectExtent l="0" t="0" r="2540" b="635"/>
            <wp:wrapTight wrapText="bothSides">
              <wp:wrapPolygon>
                <wp:start x="0" y="0"/>
                <wp:lineTo x="0" y="21417"/>
                <wp:lineTo x="21414" y="21417"/>
                <wp:lineTo x="21414" y="0"/>
                <wp:lineTo x="0" y="0"/>
              </wp:wrapPolygon>
            </wp:wrapTight>
            <wp:docPr id="3" name="图片 3" descr="61Jc9McfdC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Jc9McfdCL._SL15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lang w:val="en-US" w:eastAsia="zh-CN"/>
        </w:rPr>
        <w:t>选择自我</w:t>
      </w:r>
      <w:r>
        <w:rPr>
          <w:rFonts w:hint="eastAsia"/>
          <w:b/>
        </w:rPr>
        <w:t xml:space="preserve">》 </w:t>
      </w:r>
    </w:p>
    <w:p w14:paraId="326F3031"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英文书名：CHOOSING ME</w:t>
      </w:r>
    </w:p>
    <w:p w14:paraId="734D1D03">
      <w:pPr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</w:rPr>
        <w:t>Kelly Weekers</w:t>
      </w:r>
    </w:p>
    <w:p w14:paraId="54CFAF4C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出</w:t>
      </w:r>
      <w:r>
        <w:rPr>
          <w:rFonts w:hint="eastAsia"/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</w:rPr>
        <w:t>Mo</w:t>
      </w:r>
      <w:r>
        <w:rPr>
          <w:rFonts w:hint="eastAsia"/>
          <w:b/>
          <w:lang w:val="en-US" w:eastAsia="zh-CN"/>
        </w:rPr>
        <w:t>onshot Publishing</w:t>
      </w:r>
    </w:p>
    <w:p w14:paraId="30769D09">
      <w:pPr>
        <w:jc w:val="left"/>
        <w:rPr>
          <w:rFonts w:hint="default" w:eastAsia="宋体"/>
          <w:b/>
          <w:lang w:val="en-US" w:eastAsia="zh-CN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：Mango</w:t>
      </w:r>
      <w:r>
        <w:rPr>
          <w:b/>
          <w:lang w:val="it-IT"/>
        </w:rPr>
        <w:t>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</w:t>
      </w:r>
      <w:r>
        <w:rPr>
          <w:rFonts w:hint="eastAsia"/>
          <w:b/>
          <w:lang w:val="en-US" w:eastAsia="zh-CN"/>
        </w:rPr>
        <w:t>Winney</w:t>
      </w:r>
    </w:p>
    <w:p w14:paraId="06DAA1E4">
      <w:pPr>
        <w:jc w:val="left"/>
        <w:rPr>
          <w:rFonts w:hint="eastAsia"/>
          <w:b/>
          <w:lang w:val="it-IT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158</w:t>
      </w:r>
      <w:r>
        <w:rPr>
          <w:b/>
        </w:rPr>
        <w:t>页</w:t>
      </w:r>
    </w:p>
    <w:p w14:paraId="0B79DC25">
      <w:pPr>
        <w:jc w:val="left"/>
        <w:rPr>
          <w:b/>
        </w:rPr>
      </w:pPr>
      <w:r>
        <w:rPr>
          <w:rFonts w:hint="eastAsia"/>
          <w:b/>
        </w:rPr>
        <w:t>出版时间：202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年1月</w:t>
      </w:r>
    </w:p>
    <w:p w14:paraId="4E51BCAA">
      <w:pPr>
        <w:jc w:val="left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 w14:paraId="3E7F0119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审读资料：电子稿 </w:t>
      </w:r>
    </w:p>
    <w:p w14:paraId="1BA59E3F">
      <w:pPr>
        <w:jc w:val="left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</w:t>
      </w:r>
      <w:r>
        <w:rPr>
          <w:rFonts w:hint="eastAsia"/>
          <w:b/>
          <w:lang w:val="en-US" w:eastAsia="zh-CN"/>
        </w:rPr>
        <w:t>心灵励志</w:t>
      </w:r>
    </w:p>
    <w:p w14:paraId="1968C5AF">
      <w:pPr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33 weeks in the bestseller list. Highest ranking #1 in overall list (all books so non-fiction, fiction etc).</w:t>
      </w:r>
    </w:p>
    <w:p w14:paraId="15E8C4F7">
      <w:pPr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Paperback UK Amazon is currently at 13 on their bestseller list.</w:t>
      </w:r>
    </w:p>
    <w:p w14:paraId="2FB250BD">
      <w:pPr>
        <w:jc w:val="left"/>
        <w:rPr>
          <w:rFonts w:hint="eastAsia"/>
          <w:iCs/>
        </w:rPr>
      </w:pPr>
    </w:p>
    <w:p w14:paraId="016EF1B8">
      <w:pPr>
        <w:rPr>
          <w:rFonts w:hint="eastAsia"/>
          <w:b/>
          <w:bCs/>
          <w:iCs/>
        </w:rPr>
      </w:pPr>
      <w:r>
        <w:rPr>
          <w:rFonts w:hint="eastAsia"/>
          <w:b/>
          <w:bCs/>
          <w:iCs/>
        </w:rPr>
        <w:t>内容简介：</w:t>
      </w:r>
    </w:p>
    <w:p w14:paraId="7AA722DF">
      <w:pPr>
        <w:rPr>
          <w:rFonts w:hint="eastAsia"/>
          <w:iCs/>
        </w:rPr>
      </w:pPr>
    </w:p>
    <w:p w14:paraId="3060D88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这个外界压力纷繁复杂、我们往往身兼多重角色的世界里，不迷失本真并非易事。我们都会有这样的时刻，不禁自问：“但我真正想要的是什么？”这本书将助你找到答案，让你始终忠于自我，活成自己期待的模样，而非他人眼中的样子。  </w:t>
      </w:r>
    </w:p>
    <w:p w14:paraId="4FEF3A45">
      <w:pPr>
        <w:rPr>
          <w:rFonts w:hint="eastAsia"/>
        </w:rPr>
      </w:pPr>
    </w:p>
    <w:p w14:paraId="5AE83CFE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我们越是忠于自我，便越是快乐；而我们越快乐，就越能为身边人的幸福贡献力量。你是谁？你想要什么？你需要什么？如何规划生活，才能忠于自我、做让自己快乐的事，且不受愧疚感或他人看法的束缚？  </w:t>
      </w:r>
    </w:p>
    <w:p w14:paraId="664CB28D">
      <w:pPr>
        <w:rPr>
          <w:rFonts w:hint="eastAsia"/>
        </w:rPr>
      </w:pPr>
    </w:p>
    <w:p w14:paraId="2CBB808C">
      <w:pPr>
        <w:ind w:firstLine="420" w:firstLineChars="200"/>
        <w:rPr>
          <w:rFonts w:hint="eastAsia"/>
        </w:rPr>
      </w:pPr>
      <w:r>
        <w:rPr>
          <w:rFonts w:hint="eastAsia"/>
        </w:rPr>
        <w:t>《选择自我》一书蕴含深刻洞见、贴近生活的实例与实用练习，助你更好地了解自己、做自己、选择自己。从打破固有模式到设定个人边界，从倾听内心的声音到做自己的挚友，《选择自我》让你与自己深度对话，感知真实渴望，引导你在人生路上自主前行。这是一本通往更快乐、更有意义生活的终极实用指南。</w:t>
      </w:r>
    </w:p>
    <w:p w14:paraId="2F5B1942">
      <w:pPr>
        <w:rPr>
          <w:rFonts w:hint="eastAsia"/>
        </w:rPr>
      </w:pPr>
    </w:p>
    <w:p w14:paraId="49BD0DB5"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106045</wp:posOffset>
            </wp:positionV>
            <wp:extent cx="1873885" cy="2165350"/>
            <wp:effectExtent l="0" t="0" r="12065" b="6350"/>
            <wp:wrapTight wrapText="bothSides">
              <wp:wrapPolygon>
                <wp:start x="0" y="0"/>
                <wp:lineTo x="0" y="21473"/>
                <wp:lineTo x="21300" y="21473"/>
                <wp:lineTo x="21300" y="0"/>
                <wp:lineTo x="0" y="0"/>
              </wp:wrapPolygon>
            </wp:wrapTight>
            <wp:docPr id="4" name="图片 4" descr="71BjRpN4A6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BjRpN4A6L._SL1500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3A3CE1">
      <w:pPr>
        <w:jc w:val="left"/>
        <w:rPr>
          <w:rFonts w:hint="eastAsia"/>
          <w:b/>
          <w:lang w:val="it-IT"/>
        </w:rPr>
      </w:pPr>
      <w:r>
        <w:rPr>
          <w:rFonts w:hint="eastAsia"/>
          <w:b/>
          <w:bCs/>
        </w:rPr>
        <w:t>中文书名：</w:t>
      </w:r>
      <w:r>
        <w:rPr>
          <w:rFonts w:hint="eastAsia"/>
          <w:b/>
          <w:lang w:val="it-IT"/>
        </w:rPr>
        <w:t>《</w:t>
      </w:r>
      <w:r>
        <w:rPr>
          <w:rFonts w:hint="eastAsia"/>
          <w:b/>
          <w:lang w:val="en-US" w:eastAsia="zh-CN"/>
        </w:rPr>
        <w:t>选择的力量</w:t>
      </w:r>
      <w:r>
        <w:rPr>
          <w:rFonts w:hint="eastAsia"/>
          <w:b/>
          <w:lang w:val="it-IT"/>
        </w:rPr>
        <w:t xml:space="preserve">》 </w:t>
      </w:r>
    </w:p>
    <w:p w14:paraId="4AEA1F2F">
      <w:pPr>
        <w:jc w:val="left"/>
        <w:rPr>
          <w:rFonts w:hint="eastAsia"/>
          <w:b/>
          <w:lang w:val="it-IT"/>
        </w:rPr>
      </w:pPr>
      <w:r>
        <w:rPr>
          <w:rFonts w:hint="eastAsia"/>
          <w:b/>
          <w:lang w:val="it-IT"/>
        </w:rPr>
        <w:t>英文书名：THE POWER OF CHOICE</w:t>
      </w:r>
    </w:p>
    <w:p w14:paraId="63460C79">
      <w:pPr>
        <w:jc w:val="left"/>
        <w:rPr>
          <w:rFonts w:hint="eastAsia"/>
          <w:b/>
          <w:lang w:val="it-IT"/>
        </w:rPr>
      </w:pPr>
      <w:r>
        <w:rPr>
          <w:rFonts w:hint="eastAsia"/>
          <w:b/>
          <w:lang w:val="it-IT"/>
        </w:rPr>
        <w:t>作</w:t>
      </w:r>
      <w:r>
        <w:rPr>
          <w:rFonts w:hint="eastAsia"/>
          <w:b/>
          <w:lang w:val="it-IT"/>
        </w:rPr>
        <w:t xml:space="preserve">    者</w:t>
      </w:r>
      <w:r>
        <w:rPr>
          <w:rFonts w:hint="eastAsia"/>
          <w:b/>
          <w:lang w:val="it-IT"/>
        </w:rPr>
        <w:t>：Kelly Weekers</w:t>
      </w:r>
    </w:p>
    <w:p w14:paraId="1265365F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</w:rPr>
        <w:t>Moonshot Publisher</w:t>
      </w:r>
    </w:p>
    <w:p w14:paraId="76D65B7A">
      <w:pPr>
        <w:jc w:val="left"/>
        <w:rPr>
          <w:rFonts w:hint="default" w:eastAsia="宋体"/>
          <w:b/>
          <w:lang w:val="en-US" w:eastAsia="zh-CN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：Mango</w:t>
      </w:r>
      <w:r>
        <w:rPr>
          <w:b/>
          <w:lang w:val="it-IT"/>
        </w:rPr>
        <w:t>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</w:t>
      </w:r>
      <w:r>
        <w:rPr>
          <w:rFonts w:hint="eastAsia"/>
          <w:b/>
          <w:lang w:val="en-US" w:eastAsia="zh-CN"/>
        </w:rPr>
        <w:t>Winney</w:t>
      </w:r>
    </w:p>
    <w:p w14:paraId="400E1A77">
      <w:pPr>
        <w:jc w:val="left"/>
        <w:rPr>
          <w:rFonts w:hint="eastAsia"/>
          <w:b/>
          <w:lang w:val="it-IT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143</w:t>
      </w:r>
      <w:r>
        <w:rPr>
          <w:b/>
        </w:rPr>
        <w:t>页</w:t>
      </w:r>
    </w:p>
    <w:p w14:paraId="4FBEAC95">
      <w:pPr>
        <w:jc w:val="left"/>
        <w:rPr>
          <w:b/>
        </w:rPr>
      </w:pPr>
      <w:r>
        <w:rPr>
          <w:rFonts w:hint="eastAsia"/>
          <w:b/>
        </w:rPr>
        <w:t>出版时间：20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月</w:t>
      </w:r>
    </w:p>
    <w:p w14:paraId="6735C01D">
      <w:pPr>
        <w:jc w:val="left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 w14:paraId="5AB315F4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审读资料：电子稿 </w:t>
      </w:r>
    </w:p>
    <w:p w14:paraId="2365219B">
      <w:pPr>
        <w:jc w:val="left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类    型：</w:t>
      </w:r>
      <w:r>
        <w:rPr>
          <w:rFonts w:hint="eastAsia"/>
          <w:b/>
          <w:lang w:val="en-US" w:eastAsia="zh-CN"/>
        </w:rPr>
        <w:t>心灵励志</w:t>
      </w:r>
    </w:p>
    <w:p w14:paraId="54AB66E3">
      <w:pPr>
        <w:jc w:val="left"/>
        <w:rPr>
          <w:rFonts w:hint="eastAsia"/>
          <w:b/>
        </w:rPr>
      </w:pPr>
      <w:r>
        <w:rPr>
          <w:rFonts w:hint="eastAsia" w:ascii="Times New Roman" w:hAnsi="Times New Roman" w:eastAsia="宋体" w:cs="Times New Roman"/>
          <w:b/>
          <w:color w:val="FF0000"/>
        </w:rPr>
        <w:t>2 weeks at #1, 2 weeks at #2, 16 weeks in bestseller list top 10.</w:t>
      </w:r>
    </w:p>
    <w:p w14:paraId="136E3B50">
      <w:pPr>
        <w:jc w:val="left"/>
        <w:rPr>
          <w:rFonts w:hint="eastAsia"/>
          <w:b/>
        </w:rPr>
      </w:pPr>
    </w:p>
    <w:p w14:paraId="21613A62">
      <w:pPr>
        <w:jc w:val="left"/>
        <w:rPr>
          <w:rFonts w:hint="eastAsia"/>
          <w:b/>
        </w:rPr>
      </w:pPr>
      <w:r>
        <w:rPr>
          <w:rFonts w:hint="eastAsia"/>
          <w:b/>
        </w:rPr>
        <w:t>内容简介：</w:t>
      </w:r>
    </w:p>
    <w:p w14:paraId="44F342FD">
      <w:pPr>
        <w:jc w:val="left"/>
        <w:rPr>
          <w:rFonts w:hint="eastAsia"/>
          <w:b/>
        </w:rPr>
      </w:pPr>
    </w:p>
    <w:p w14:paraId="5960A3D5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 xml:space="preserve">在《选择的力量》这本她迄今为止最具个人色彩的著作中，荷兰畅销作家兼心理学家邀读者走进她的私人生活，娓娓道来对友谊、抱负、母性、爱情、失去、自尊等话题的思考。书中满是简明而有效的专业建议，读来如同与挚友的暖心畅谈。作者凯莉不告诉你该做什么，而是通过引导你提出更有深度的问题，助你探寻如何做出正确选择——抽丝剥茧般帮你重新掌控生活的各个维度。  </w:t>
      </w:r>
    </w:p>
    <w:p w14:paraId="20DFD4F7">
      <w:pPr>
        <w:rPr>
          <w:rFonts w:hint="eastAsia"/>
          <w:bCs/>
        </w:rPr>
      </w:pPr>
    </w:p>
    <w:p w14:paraId="5AE5F29E">
      <w:pPr>
        <w:ind w:firstLine="420" w:firstLineChars="200"/>
        <w:rPr>
          <w:rFonts w:hint="eastAsia"/>
          <w:iCs/>
        </w:rPr>
      </w:pPr>
      <w:r>
        <w:rPr>
          <w:rFonts w:hint="eastAsia"/>
          <w:bCs/>
        </w:rPr>
        <w:t>她标志性的务实坦率笔触，让这本书洋溢着生活热忱、幽默与通透的处世智慧。</w:t>
      </w:r>
    </w:p>
    <w:p w14:paraId="07483039">
      <w:pPr>
        <w:rPr>
          <w:bCs/>
          <w:color w:val="000000"/>
          <w:szCs w:val="21"/>
        </w:rPr>
      </w:pPr>
    </w:p>
    <w:p w14:paraId="5777BD5D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C609C0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34BD78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028AA37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E1FC2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0B8E3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BCCCED4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2A090F7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3840DB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5D7F3BD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1F6EE5DC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72E44E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C601BF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434E5C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E8C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2B2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8A7000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F23037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CF81C7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8708A1D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1365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48813F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4EB9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867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4822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0A88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0F8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A779A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6D9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6E9E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3224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2B9F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3F8D"/>
    <w:rsid w:val="00E34497"/>
    <w:rsid w:val="00E35440"/>
    <w:rsid w:val="00E43598"/>
    <w:rsid w:val="00E43D51"/>
    <w:rsid w:val="00E45876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2F079B0"/>
    <w:rsid w:val="04B21E8E"/>
    <w:rsid w:val="055F1B46"/>
    <w:rsid w:val="065742DF"/>
    <w:rsid w:val="06CB77AB"/>
    <w:rsid w:val="07FE68D8"/>
    <w:rsid w:val="0806583D"/>
    <w:rsid w:val="090B72F2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4D00846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7B35F6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816ADA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1590</Words>
  <Characters>2131</Characters>
  <Lines>16</Lines>
  <Paragraphs>4</Paragraphs>
  <TotalTime>11</TotalTime>
  <ScaleCrop>false</ScaleCrop>
  <LinksUpToDate>false</LinksUpToDate>
  <CharactersWithSpaces>2181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2025-09-22T08:52:14Z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8652A16045DE41368E71F528639737E0_13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