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2BA" w:rsidRDefault="008462B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8462BA" w:rsidRDefault="00764BA6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8462BA" w:rsidRDefault="008462B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8462BA" w:rsidRDefault="008462BA">
      <w:pPr>
        <w:rPr>
          <w:b/>
          <w:color w:val="000000"/>
          <w:szCs w:val="21"/>
        </w:rPr>
      </w:pPr>
    </w:p>
    <w:p w:rsidR="008462BA" w:rsidRDefault="00253924">
      <w:pPr>
        <w:rPr>
          <w:b/>
          <w:color w:val="000000"/>
          <w:szCs w:val="21"/>
        </w:rPr>
      </w:pPr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4114165</wp:posOffset>
            </wp:positionH>
            <wp:positionV relativeFrom="paragraph">
              <wp:posOffset>87630</wp:posOffset>
            </wp:positionV>
            <wp:extent cx="1226185" cy="1871345"/>
            <wp:effectExtent l="0" t="0" r="0" b="0"/>
            <wp:wrapSquare wrapText="bothSides"/>
            <wp:docPr id="2" name="图片 2" descr="C:/Users/HP/Desktop/书讯/书讯基础培训/书讯基础培训 - 对外/01 安德鲁新书推荐文字要求/ANA临时封面.pngANA临时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HP/Desktop/书讯/书讯基础培训/书讯基础培训 - 对外/01 安德鲁新书推荐文字要求/ANA临时封面.pngANA临时封面"/>
                    <pic:cNvPicPr>
                      <a:picLocks noChangeAspect="1"/>
                    </pic:cNvPicPr>
                  </pic:nvPicPr>
                  <pic:blipFill>
                    <a:blip r:embed="rId6"/>
                    <a:srcRect l="3030" r="3030"/>
                    <a:stretch>
                      <a:fillRect/>
                    </a:stretch>
                  </pic:blipFill>
                  <pic:spPr>
                    <a:xfrm>
                      <a:off x="0" y="0"/>
                      <a:ext cx="1226185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4BA6">
        <w:rPr>
          <w:b/>
          <w:color w:val="000000"/>
          <w:szCs w:val="21"/>
        </w:rPr>
        <w:t>中文</w:t>
      </w:r>
      <w:r w:rsidR="00764BA6">
        <w:rPr>
          <w:b/>
          <w:color w:val="000000"/>
          <w:szCs w:val="21"/>
        </w:rPr>
        <w:t>书名：</w:t>
      </w:r>
      <w:r w:rsidR="00764BA6">
        <w:rPr>
          <w:b/>
          <w:color w:val="000000"/>
          <w:szCs w:val="21"/>
        </w:rPr>
        <w:t>《</w:t>
      </w:r>
      <w:r w:rsidR="00764BA6">
        <w:rPr>
          <w:rFonts w:hint="eastAsia"/>
          <w:b/>
          <w:color w:val="000000"/>
          <w:szCs w:val="21"/>
        </w:rPr>
        <w:t>临界点</w:t>
      </w:r>
      <w:r>
        <w:rPr>
          <w:rFonts w:hint="eastAsia"/>
          <w:b/>
          <w:color w:val="000000"/>
          <w:szCs w:val="21"/>
        </w:rPr>
        <w:t>：我们如何与可接受的风险共存</w:t>
      </w:r>
      <w:r w:rsidR="00764BA6">
        <w:rPr>
          <w:b/>
          <w:color w:val="000000"/>
          <w:szCs w:val="21"/>
        </w:rPr>
        <w:t>》</w:t>
      </w:r>
    </w:p>
    <w:p w:rsidR="008462BA" w:rsidRDefault="00764BA6" w:rsidP="0025392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>BREAKING POINTS</w:t>
      </w:r>
      <w:r w:rsidR="00253924">
        <w:rPr>
          <w:rFonts w:hint="eastAsia"/>
        </w:rPr>
        <w:t>:</w:t>
      </w:r>
      <w:r w:rsidR="00253924">
        <w:t xml:space="preserve"> </w:t>
      </w:r>
      <w:r w:rsidR="00253924" w:rsidRPr="00253924">
        <w:rPr>
          <w:b/>
          <w:color w:val="000000"/>
          <w:szCs w:val="21"/>
        </w:rPr>
        <w:t>How We Live with Acceptable Risk</w:t>
      </w:r>
    </w:p>
    <w:p w:rsidR="008462BA" w:rsidRDefault="00764BA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 xml:space="preserve">Alex Davies </w:t>
      </w:r>
    </w:p>
    <w:p w:rsidR="008462BA" w:rsidRDefault="00764BA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Norton</w:t>
      </w:r>
    </w:p>
    <w:p w:rsidR="008462BA" w:rsidRDefault="00764BA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UTA/ANA/Jessica</w:t>
      </w:r>
    </w:p>
    <w:p w:rsidR="008462BA" w:rsidRDefault="00764BA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9B2449">
        <w:rPr>
          <w:b/>
          <w:color w:val="000000"/>
          <w:szCs w:val="21"/>
        </w:rPr>
        <w:t>221</w:t>
      </w:r>
      <w:r>
        <w:rPr>
          <w:b/>
          <w:color w:val="000000"/>
          <w:szCs w:val="21"/>
        </w:rPr>
        <w:t>页</w:t>
      </w:r>
    </w:p>
    <w:p w:rsidR="008462BA" w:rsidRDefault="00764BA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7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春</w:t>
      </w:r>
      <w:bookmarkStart w:id="0" w:name="_GoBack"/>
      <w:bookmarkEnd w:id="0"/>
    </w:p>
    <w:p w:rsidR="008462BA" w:rsidRDefault="00764BA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8462BA" w:rsidRDefault="00764BA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8462BA" w:rsidRDefault="00764BA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E7547E">
        <w:rPr>
          <w:rFonts w:hint="eastAsia"/>
          <w:b/>
          <w:color w:val="000000"/>
          <w:szCs w:val="21"/>
        </w:rPr>
        <w:t>大众社科</w:t>
      </w:r>
    </w:p>
    <w:p w:rsidR="008462BA" w:rsidRDefault="008462BA">
      <w:pPr>
        <w:rPr>
          <w:b/>
          <w:bCs/>
          <w:color w:val="000000"/>
          <w:szCs w:val="21"/>
        </w:rPr>
      </w:pPr>
    </w:p>
    <w:p w:rsidR="008462BA" w:rsidRDefault="008462BA">
      <w:pPr>
        <w:rPr>
          <w:b/>
          <w:bCs/>
          <w:color w:val="000000"/>
          <w:szCs w:val="21"/>
        </w:rPr>
      </w:pPr>
    </w:p>
    <w:p w:rsidR="008462BA" w:rsidRDefault="00764BA6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8462BA" w:rsidRDefault="008462BA">
      <w:pPr>
        <w:ind w:firstLine="420"/>
        <w:rPr>
          <w:color w:val="000000"/>
          <w:szCs w:val="21"/>
        </w:rPr>
      </w:pPr>
    </w:p>
    <w:p w:rsidR="008462BA" w:rsidRDefault="00764BA6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过去的两年里，全世界都被迫重新审视“风险”这一概念。我们不得不面对前所未有的紧迫问题——何时行动、为何行动、该如何决策。这场冲击使无数人感到困惑与迷茫，也永久改变了我们对于“可接受风险”的理解方式。</w:t>
      </w:r>
    </w:p>
    <w:p w:rsidR="008462BA" w:rsidRDefault="008462BA">
      <w:pPr>
        <w:ind w:firstLine="420"/>
        <w:rPr>
          <w:color w:val="000000"/>
          <w:szCs w:val="21"/>
        </w:rPr>
      </w:pPr>
    </w:p>
    <w:p w:rsidR="008462BA" w:rsidRDefault="00764BA6">
      <w:pPr>
        <w:ind w:firstLine="420"/>
        <w:rPr>
          <w:color w:val="000000"/>
          <w:szCs w:val="21"/>
        </w:rPr>
      </w:pPr>
      <w:r w:rsidRPr="009B2449">
        <w:rPr>
          <w:rFonts w:hint="eastAsia"/>
          <w:bCs/>
          <w:color w:val="000000"/>
          <w:szCs w:val="21"/>
        </w:rPr>
        <w:t>亚历克斯·戴维斯（</w:t>
      </w:r>
      <w:r w:rsidRPr="009B2449">
        <w:rPr>
          <w:rFonts w:hint="eastAsia"/>
          <w:bCs/>
          <w:color w:val="000000"/>
          <w:szCs w:val="21"/>
        </w:rPr>
        <w:t>Alex Davies</w:t>
      </w:r>
      <w:r w:rsidRPr="009B2449">
        <w:rPr>
          <w:rFonts w:hint="eastAsia"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的新书以一种积极、务实的视角探讨了这一主题：我们不必惧怕风险，也不必怀疑自己应对风险的能力。事实上，我们早已生活在充满风险的世界中，却很少察觉——那是因为有一群非凡的人在默默承担着这份工作。</w:t>
      </w:r>
    </w:p>
    <w:p w:rsidR="008462BA" w:rsidRDefault="008462BA">
      <w:pPr>
        <w:ind w:firstLine="420"/>
        <w:rPr>
          <w:color w:val="000000"/>
          <w:szCs w:val="21"/>
        </w:rPr>
      </w:pPr>
    </w:p>
    <w:p w:rsidR="008462BA" w:rsidRDefault="00764BA6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《临界点》（</w:t>
      </w:r>
      <w:r>
        <w:rPr>
          <w:rFonts w:hint="eastAsia"/>
          <w:i/>
          <w:iCs/>
          <w:color w:val="000000"/>
          <w:szCs w:val="21"/>
        </w:rPr>
        <w:t>Breaking Points</w:t>
      </w:r>
      <w:r>
        <w:rPr>
          <w:rFonts w:hint="eastAsia"/>
          <w:color w:val="000000"/>
          <w:szCs w:val="21"/>
        </w:rPr>
        <w:t>）聚焦于这些掌</w:t>
      </w:r>
      <w:proofErr w:type="gramStart"/>
      <w:r>
        <w:rPr>
          <w:rFonts w:hint="eastAsia"/>
          <w:color w:val="000000"/>
          <w:szCs w:val="21"/>
        </w:rPr>
        <w:t>控风险</w:t>
      </w:r>
      <w:proofErr w:type="gramEnd"/>
      <w:r>
        <w:rPr>
          <w:rFonts w:hint="eastAsia"/>
          <w:color w:val="000000"/>
          <w:szCs w:val="21"/>
        </w:rPr>
        <w:t>的“极限思</w:t>
      </w:r>
      <w:r>
        <w:rPr>
          <w:rFonts w:hint="eastAsia"/>
          <w:color w:val="000000"/>
          <w:szCs w:val="21"/>
        </w:rPr>
        <w:t>维者”：测试工程师、模型建构者、以及擅长预见风险的天才们。他们的任务，是不断寻找、分析并挑战那些可能引发灾难的“临界点”，提前化解隐患。这种带着一丝狡黠与创造力的工作方式，实际上支撑着整个现代社会的安全与稳定。</w:t>
      </w:r>
    </w:p>
    <w:p w:rsidR="008462BA" w:rsidRDefault="008462BA">
      <w:pPr>
        <w:ind w:firstLine="420"/>
        <w:rPr>
          <w:color w:val="000000"/>
          <w:szCs w:val="21"/>
        </w:rPr>
      </w:pPr>
    </w:p>
    <w:p w:rsidR="008462BA" w:rsidRDefault="00764BA6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我们为何信任商品、相信基础设施、敢于大规模接种疫苗或使用新技术？答案就在这些人身上——他们通过无数次的极限测试，将失败与灾难的概率降到我们几乎察觉不到的程度，让人们能够在安心中工作与生活，而无需时时被恐惧所笼罩。</w:t>
      </w:r>
    </w:p>
    <w:p w:rsidR="008462BA" w:rsidRDefault="008462BA">
      <w:pPr>
        <w:ind w:firstLine="420"/>
        <w:rPr>
          <w:color w:val="000000"/>
          <w:szCs w:val="21"/>
        </w:rPr>
      </w:pPr>
    </w:p>
    <w:p w:rsidR="008462BA" w:rsidRDefault="00764BA6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在《临界点》中，读者将跟随作者走进从巨大的飞机机库、</w:t>
      </w:r>
      <w:proofErr w:type="gramStart"/>
      <w:r>
        <w:rPr>
          <w:rFonts w:hint="eastAsia"/>
          <w:color w:val="000000"/>
          <w:szCs w:val="21"/>
        </w:rPr>
        <w:t>野生熊</w:t>
      </w:r>
      <w:proofErr w:type="gramEnd"/>
      <w:r>
        <w:rPr>
          <w:rFonts w:hint="eastAsia"/>
          <w:color w:val="000000"/>
          <w:szCs w:val="21"/>
        </w:rPr>
        <w:t>出没的国家公园、飓风模拟实验室、汽车碰撞研究中心，到疫苗研发与部署体系的第一线，见证那些在极端条件下工作的“风险思维者”如何设想、权衡、评估并化解危险。他们用自己的焦虑与标准，为全人类的安全筑起一道隐形的防线——因为他们有勇气指出：世界的“临界点”在哪里。</w:t>
      </w:r>
      <w:r>
        <w:rPr>
          <w:rFonts w:hint="eastAsia"/>
          <w:color w:val="000000"/>
          <w:szCs w:val="21"/>
        </w:rPr>
        <w:t xml:space="preserve"> </w:t>
      </w:r>
    </w:p>
    <w:p w:rsidR="008462BA" w:rsidRDefault="008462BA">
      <w:pPr>
        <w:ind w:firstLine="420"/>
        <w:rPr>
          <w:color w:val="000000"/>
          <w:szCs w:val="21"/>
        </w:rPr>
      </w:pPr>
    </w:p>
    <w:p w:rsidR="008462BA" w:rsidRDefault="008462BA">
      <w:pPr>
        <w:rPr>
          <w:b/>
          <w:bCs/>
          <w:color w:val="000000"/>
          <w:szCs w:val="21"/>
        </w:rPr>
      </w:pPr>
    </w:p>
    <w:p w:rsidR="008462BA" w:rsidRDefault="00764BA6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作者简介：</w:t>
      </w:r>
    </w:p>
    <w:p w:rsidR="008462BA" w:rsidRDefault="009B2449">
      <w:pPr>
        <w:ind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61595</wp:posOffset>
            </wp:positionV>
            <wp:extent cx="1060450" cy="1060450"/>
            <wp:effectExtent l="0" t="0" r="6350" b="6350"/>
            <wp:wrapSquare wrapText="bothSides"/>
            <wp:docPr id="3" name="图片 3" descr="Alex Davies head shot - WI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ex Davies head shot - WI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62BA" w:rsidRDefault="00764BA6">
      <w:pPr>
        <w:ind w:firstLine="42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亚历克斯</w:t>
      </w:r>
      <w:r>
        <w:rPr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戴维斯（</w:t>
      </w:r>
      <w:r>
        <w:rPr>
          <w:b/>
          <w:bCs/>
          <w:color w:val="000000"/>
          <w:szCs w:val="21"/>
        </w:rPr>
        <w:t>Alex Davies</w:t>
      </w:r>
      <w:r>
        <w:rPr>
          <w:b/>
          <w:bCs/>
          <w:color w:val="000000"/>
          <w:szCs w:val="21"/>
        </w:rPr>
        <w:t>）</w:t>
      </w:r>
      <w:r>
        <w:rPr>
          <w:color w:val="000000"/>
          <w:szCs w:val="21"/>
        </w:rPr>
        <w:t>是《商业内幕》（</w:t>
      </w:r>
      <w:r>
        <w:rPr>
          <w:i/>
          <w:iCs/>
          <w:color w:val="000000"/>
          <w:szCs w:val="21"/>
        </w:rPr>
        <w:t>Business Insider</w:t>
      </w:r>
      <w:r>
        <w:rPr>
          <w:color w:val="000000"/>
          <w:szCs w:val="21"/>
        </w:rPr>
        <w:t>）的资深编辑，主管交通与科技</w:t>
      </w:r>
      <w:proofErr w:type="gramStart"/>
      <w:r>
        <w:rPr>
          <w:color w:val="000000"/>
          <w:szCs w:val="21"/>
        </w:rPr>
        <w:t>版块</w:t>
      </w:r>
      <w:proofErr w:type="gramEnd"/>
      <w:r>
        <w:rPr>
          <w:color w:val="000000"/>
          <w:szCs w:val="21"/>
        </w:rPr>
        <w:t>。他曾任《连线》（</w:t>
      </w:r>
      <w:r>
        <w:rPr>
          <w:i/>
          <w:iCs/>
          <w:color w:val="000000"/>
          <w:szCs w:val="21"/>
        </w:rPr>
        <w:t>WIRED</w:t>
      </w:r>
      <w:r>
        <w:rPr>
          <w:color w:val="000000"/>
          <w:szCs w:val="21"/>
        </w:rPr>
        <w:t>）杂志编辑，并于</w:t>
      </w:r>
      <w:r>
        <w:rPr>
          <w:color w:val="000000"/>
          <w:szCs w:val="21"/>
        </w:rPr>
        <w:t>2016</w:t>
      </w:r>
      <w:r>
        <w:rPr>
          <w:color w:val="000000"/>
          <w:szCs w:val="21"/>
        </w:rPr>
        <w:t>年创办了该刊的交通栏目。</w:t>
      </w:r>
    </w:p>
    <w:p w:rsidR="008462BA" w:rsidRDefault="008462BA">
      <w:pPr>
        <w:ind w:firstLine="420"/>
        <w:rPr>
          <w:color w:val="000000"/>
          <w:szCs w:val="21"/>
        </w:rPr>
      </w:pPr>
    </w:p>
    <w:p w:rsidR="008462BA" w:rsidRDefault="00764BA6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他的报道领域广泛，从自动驾驶汽车、自行车道设计，到电动航空与美国基础设施重建，无所不包。戴维斯也是</w:t>
      </w:r>
      <w:hyperlink r:id="rId8" w:history="1">
        <w:r w:rsidRPr="009B2449">
          <w:rPr>
            <w:rStyle w:val="ab"/>
            <w:szCs w:val="21"/>
          </w:rPr>
          <w:t>《</w:t>
        </w:r>
        <w:r w:rsidR="009B2449" w:rsidRPr="009B2449">
          <w:rPr>
            <w:rStyle w:val="ab"/>
            <w:rFonts w:hint="eastAsia"/>
            <w:szCs w:val="21"/>
          </w:rPr>
          <w:t>自动驾驶之争</w:t>
        </w:r>
        <w:r w:rsidRPr="009B2449">
          <w:rPr>
            <w:rStyle w:val="ab"/>
            <w:szCs w:val="21"/>
          </w:rPr>
          <w:t>》</w:t>
        </w:r>
      </w:hyperlink>
      <w:r>
        <w:rPr>
          <w:color w:val="000000"/>
          <w:szCs w:val="21"/>
        </w:rPr>
        <w:t>（</w:t>
      </w:r>
      <w:r>
        <w:rPr>
          <w:i/>
          <w:iCs/>
          <w:color w:val="000000"/>
          <w:szCs w:val="21"/>
        </w:rPr>
        <w:t>Driven: The Race to Create the Autonomous Car</w:t>
      </w:r>
      <w:r>
        <w:rPr>
          <w:color w:val="000000"/>
          <w:szCs w:val="21"/>
        </w:rPr>
        <w:t>）一书的作者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这本书以引人入胜的叙事，记录了自动驾驶技术的诞生与竞逐历程。</w:t>
      </w:r>
    </w:p>
    <w:p w:rsidR="008462BA" w:rsidRDefault="008462BA">
      <w:pPr>
        <w:ind w:firstLine="420"/>
        <w:rPr>
          <w:color w:val="000000"/>
          <w:szCs w:val="21"/>
        </w:rPr>
      </w:pPr>
    </w:p>
    <w:p w:rsidR="008462BA" w:rsidRDefault="00764BA6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作为一名土生土长的纽约人，他自</w:t>
      </w:r>
      <w:r>
        <w:rPr>
          <w:color w:val="000000"/>
          <w:szCs w:val="21"/>
        </w:rPr>
        <w:t>2014</w:t>
      </w:r>
      <w:r>
        <w:rPr>
          <w:color w:val="000000"/>
          <w:szCs w:val="21"/>
        </w:rPr>
        <w:t>年以来一直居住在加利福尼亚州湾区。</w:t>
      </w:r>
    </w:p>
    <w:p w:rsidR="008462BA" w:rsidRDefault="008462BA">
      <w:pPr>
        <w:jc w:val="right"/>
        <w:rPr>
          <w:color w:val="000000"/>
          <w:szCs w:val="21"/>
        </w:rPr>
      </w:pPr>
    </w:p>
    <w:p w:rsidR="008462BA" w:rsidRDefault="008462BA">
      <w:pPr>
        <w:shd w:val="clear" w:color="auto" w:fill="FFFFFF"/>
        <w:rPr>
          <w:b/>
          <w:bCs/>
          <w:color w:val="000000"/>
          <w:szCs w:val="21"/>
        </w:rPr>
      </w:pPr>
      <w:bookmarkStart w:id="1" w:name="OLE_LINK38"/>
      <w:bookmarkStart w:id="2" w:name="OLE_LINK43"/>
    </w:p>
    <w:p w:rsidR="008462BA" w:rsidRDefault="00764BA6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8462BA" w:rsidRDefault="00764BA6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8462BA" w:rsidRDefault="00764BA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:rsidR="008462BA" w:rsidRDefault="00764BA6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8462BA" w:rsidRDefault="00764BA6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8462BA" w:rsidRDefault="00764BA6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8462BA" w:rsidRDefault="00764BA6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8462BA" w:rsidRDefault="00764BA6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8462BA" w:rsidRDefault="00764BA6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8462BA" w:rsidRDefault="00764BA6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8462BA" w:rsidRDefault="00764BA6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8462BA" w:rsidRDefault="00764BA6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8462BA" w:rsidRDefault="00764BA6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8462BA" w:rsidRDefault="00764BA6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2BA" w:rsidRDefault="008462BA">
      <w:pPr>
        <w:ind w:right="420"/>
        <w:rPr>
          <w:rFonts w:eastAsia="Gungsuh"/>
          <w:color w:val="000000"/>
          <w:kern w:val="0"/>
          <w:szCs w:val="21"/>
        </w:rPr>
      </w:pPr>
    </w:p>
    <w:sectPr w:rsidR="008462BA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BA6" w:rsidRDefault="00764BA6">
      <w:r>
        <w:separator/>
      </w:r>
    </w:p>
  </w:endnote>
  <w:endnote w:type="continuationSeparator" w:id="0">
    <w:p w:rsidR="00764BA6" w:rsidRDefault="00764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 Unicode MS"/>
    <w:charset w:val="00"/>
    <w:family w:val="swiss"/>
    <w:pitch w:val="default"/>
    <w:sig w:usb0="00000000" w:usb1="00000000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2BA" w:rsidRDefault="008462B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8462BA" w:rsidRDefault="00764BA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8462BA" w:rsidRDefault="00764BA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8462BA" w:rsidRDefault="00764BA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8462BA" w:rsidRDefault="008462B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BA6" w:rsidRDefault="00764BA6">
      <w:r>
        <w:separator/>
      </w:r>
    </w:p>
  </w:footnote>
  <w:footnote w:type="continuationSeparator" w:id="0">
    <w:p w:rsidR="00764BA6" w:rsidRDefault="00764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2BA" w:rsidRDefault="00764BA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462BA" w:rsidRDefault="00764BA6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53924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64BA6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462BA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2449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7547E"/>
    <w:rsid w:val="00EA6987"/>
    <w:rsid w:val="00EA74CC"/>
    <w:rsid w:val="00EB27B1"/>
    <w:rsid w:val="00EB7E60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88564A0"/>
    <w:rsid w:val="091A3CEE"/>
    <w:rsid w:val="0AA822B2"/>
    <w:rsid w:val="0C1B0437"/>
    <w:rsid w:val="0C395F24"/>
    <w:rsid w:val="0C436DA2"/>
    <w:rsid w:val="0EB3315D"/>
    <w:rsid w:val="10B4569D"/>
    <w:rsid w:val="11367E61"/>
    <w:rsid w:val="1264528F"/>
    <w:rsid w:val="12D17378"/>
    <w:rsid w:val="12D81E34"/>
    <w:rsid w:val="132C7508"/>
    <w:rsid w:val="14117386"/>
    <w:rsid w:val="14410444"/>
    <w:rsid w:val="14C12F5A"/>
    <w:rsid w:val="15581FAE"/>
    <w:rsid w:val="15E225AB"/>
    <w:rsid w:val="162057B7"/>
    <w:rsid w:val="16D52CED"/>
    <w:rsid w:val="17594F22"/>
    <w:rsid w:val="19C06CBF"/>
    <w:rsid w:val="1A4B51F6"/>
    <w:rsid w:val="1AE554AD"/>
    <w:rsid w:val="1BD9532E"/>
    <w:rsid w:val="1C3B5B2F"/>
    <w:rsid w:val="1E173DF2"/>
    <w:rsid w:val="21DC5EE4"/>
    <w:rsid w:val="24EC7B7F"/>
    <w:rsid w:val="256B5BB0"/>
    <w:rsid w:val="256B7F46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E2667E7"/>
    <w:rsid w:val="2FB03EC7"/>
    <w:rsid w:val="2FBB5323"/>
    <w:rsid w:val="30DC13F0"/>
    <w:rsid w:val="33605D91"/>
    <w:rsid w:val="339461AC"/>
    <w:rsid w:val="33CE1BE6"/>
    <w:rsid w:val="362D6CBA"/>
    <w:rsid w:val="36635E01"/>
    <w:rsid w:val="368055A2"/>
    <w:rsid w:val="36B36BBA"/>
    <w:rsid w:val="36B97AE5"/>
    <w:rsid w:val="38C04055"/>
    <w:rsid w:val="38D64782"/>
    <w:rsid w:val="38EA0260"/>
    <w:rsid w:val="39A405D1"/>
    <w:rsid w:val="3A133C1C"/>
    <w:rsid w:val="3C563F4C"/>
    <w:rsid w:val="3C6B3E19"/>
    <w:rsid w:val="3C70398D"/>
    <w:rsid w:val="3DAC00D1"/>
    <w:rsid w:val="3DF82197"/>
    <w:rsid w:val="3EC456A8"/>
    <w:rsid w:val="3EF9316D"/>
    <w:rsid w:val="41C31810"/>
    <w:rsid w:val="45083B8C"/>
    <w:rsid w:val="4575101A"/>
    <w:rsid w:val="4603463C"/>
    <w:rsid w:val="468C3169"/>
    <w:rsid w:val="46A13188"/>
    <w:rsid w:val="48121EAA"/>
    <w:rsid w:val="48CE21C6"/>
    <w:rsid w:val="494B7BFF"/>
    <w:rsid w:val="4A392FB7"/>
    <w:rsid w:val="4A4060F4"/>
    <w:rsid w:val="4B1D59BF"/>
    <w:rsid w:val="4D8A04C7"/>
    <w:rsid w:val="4E87411E"/>
    <w:rsid w:val="4E9F4AB7"/>
    <w:rsid w:val="4F324189"/>
    <w:rsid w:val="52C442F7"/>
    <w:rsid w:val="53AF499D"/>
    <w:rsid w:val="53F32DF7"/>
    <w:rsid w:val="54F86EAB"/>
    <w:rsid w:val="564055B9"/>
    <w:rsid w:val="56F810BD"/>
    <w:rsid w:val="57FC016C"/>
    <w:rsid w:val="59186B39"/>
    <w:rsid w:val="59296817"/>
    <w:rsid w:val="598F49A2"/>
    <w:rsid w:val="59F00E16"/>
    <w:rsid w:val="5A1E61D2"/>
    <w:rsid w:val="5C646BCF"/>
    <w:rsid w:val="5D327B1E"/>
    <w:rsid w:val="5E0C3542"/>
    <w:rsid w:val="5E572DEB"/>
    <w:rsid w:val="5E6F0574"/>
    <w:rsid w:val="5E8E14C4"/>
    <w:rsid w:val="5ED6505B"/>
    <w:rsid w:val="5F9A5549"/>
    <w:rsid w:val="60197BB5"/>
    <w:rsid w:val="605753D1"/>
    <w:rsid w:val="620838FF"/>
    <w:rsid w:val="621F6849"/>
    <w:rsid w:val="62900E4C"/>
    <w:rsid w:val="661D5426"/>
    <w:rsid w:val="6659611C"/>
    <w:rsid w:val="67180834"/>
    <w:rsid w:val="674455A4"/>
    <w:rsid w:val="68202442"/>
    <w:rsid w:val="68BC4A27"/>
    <w:rsid w:val="6A58493C"/>
    <w:rsid w:val="6BFA18B7"/>
    <w:rsid w:val="6E9A5873"/>
    <w:rsid w:val="6EF80BE7"/>
    <w:rsid w:val="6F555B47"/>
    <w:rsid w:val="704D10EC"/>
    <w:rsid w:val="714C3AC4"/>
    <w:rsid w:val="724427AD"/>
    <w:rsid w:val="72682163"/>
    <w:rsid w:val="73B21D95"/>
    <w:rsid w:val="73D3309A"/>
    <w:rsid w:val="741C570D"/>
    <w:rsid w:val="761D2CD5"/>
    <w:rsid w:val="762F0C47"/>
    <w:rsid w:val="77E96C58"/>
    <w:rsid w:val="795D1E91"/>
    <w:rsid w:val="79B77DA5"/>
    <w:rsid w:val="7ADB314B"/>
    <w:rsid w:val="7D6A083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1619B09-179B-4975-9CE0-FA26D7F8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douban.com/subject/36471020/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840</Words>
  <Characters>1160</Characters>
  <Application>Microsoft Office Word</Application>
  <DocSecurity>0</DocSecurity>
  <Lines>55</Lines>
  <Paragraphs>47</Paragraphs>
  <ScaleCrop>false</ScaleCrop>
  <Company>2ndSpAcE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6</cp:revision>
  <cp:lastPrinted>2005-06-10T06:33:00Z</cp:lastPrinted>
  <dcterms:created xsi:type="dcterms:W3CDTF">2023-11-05T05:33:00Z</dcterms:created>
  <dcterms:modified xsi:type="dcterms:W3CDTF">2025-10-20T03:36:00Z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79B38309E9304AEE8A756ABB97C481A4_13</vt:lpwstr>
  </property>
  <property fmtid="{D5CDD505-2E9C-101B-9397-08002B2CF9AE}" pid="4" name="KSOTemplateDocerSaveRecord">
    <vt:lpwstr>eyJoZGlkIjoiOWM2Y2ZkNmQ2MmE1NDliMjM3NTc0ZTQzZWRiMjU2Y2QiLCJ1c2VySWQiOiIzNjI5MTU5MjIifQ==</vt:lpwstr>
  </property>
</Properties>
</file>