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1556" r="155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《从零到一：生产性资产与社区力量打造持久财富》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val="en-US" w:eastAsia="zh-CN"/>
        </w:rPr>
        <w:t xml:space="preserve">GETTING TO ONE PERFECT: 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Using Productive Property to Create Wealth, Community, and Generational Security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John Elder Robison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663DA129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</w:rPr>
        <w:t>Portfolio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5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大纲（2026年12月交付全稿）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经管</w:t>
      </w:r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  <w:bookmarkStart w:id="1" w:name="_GoBack"/>
      <w:bookmarkEnd w:id="1"/>
    </w:p>
    <w:p w14:paraId="02BC88D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约翰·埃尔德·罗宾逊终生拥有独特视角——这种曾令他困扰的特质，在被诊断为阿斯伯格综合征后显现出非凡优势。他在处女作《对视：我的阿斯伯格人生》中坦诚剖析诊断如何让他理解自身差异，该作全球销量逾百万册，推动他成为神经多样性首席倡导者，为美国政府高层自闭症政策及世界卫生组织提供咨询。</w:t>
      </w:r>
    </w:p>
    <w:p w14:paraId="5E28C55D">
      <w:pPr>
        <w:ind w:firstLine="420" w:firstLineChars="200"/>
        <w:rPr>
          <w:rFonts w:hint="eastAsia"/>
          <w:bCs/>
          <w:kern w:val="0"/>
          <w:szCs w:val="21"/>
        </w:rPr>
      </w:pPr>
    </w:p>
    <w:p w14:paraId="56C702B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作为成功的小企业主，约翰在《</w:t>
      </w:r>
      <w:r>
        <w:rPr>
          <w:rFonts w:hint="eastAsia"/>
          <w:bCs/>
          <w:kern w:val="0"/>
          <w:szCs w:val="21"/>
          <w:lang w:val="en-US" w:eastAsia="zh-CN"/>
        </w:rPr>
        <w:t>从零到一</w:t>
      </w:r>
      <w:r>
        <w:rPr>
          <w:rFonts w:hint="eastAsia"/>
          <w:bCs/>
          <w:kern w:val="0"/>
          <w:szCs w:val="21"/>
        </w:rPr>
        <w:t>》中分享其"异质思维"淬炼的财富智慧：如何借助生产性资产构筑个人与代际财富，并培育滋养生命的挚友导师社群。本书挑战将财务增长与安全系于退休计划中股票基金的主流叙事，揭示推行此种观念的潜在推力，并以"运营生产性资产"为核心，提供一条返璞归真的财富之路。</w:t>
      </w:r>
    </w:p>
    <w:p w14:paraId="3E99E4B4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C33CC26">
      <w:pPr>
        <w:tabs>
          <w:tab w:val="left" w:pos="641"/>
        </w:tabs>
        <w:ind w:right="420" w:firstLine="422" w:firstLineChars="20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约翰·埃尔德·罗宾逊（</w:t>
      </w:r>
      <w:r>
        <w:rPr>
          <w:rFonts w:hint="eastAsia"/>
          <w:b/>
          <w:bCs/>
          <w:color w:val="000000"/>
          <w:szCs w:val="21"/>
          <w:highlight w:val="none"/>
        </w:rPr>
        <w:t>John Elder Robison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是《纽约时报》畅销书作家，除《对视》外另有多部著作。作为广受认可的神经多样性倡导顾问，兼任威廉玛丽学院梅森商学院客座讲师，并经营北美最大特种车辆独立服务中心J E Robison Service。常现身《今日秀》《CBS周日晨间》等主流媒体，文章见于《纽约时报》《今日心理学》等刊物。</w:t>
      </w:r>
    </w:p>
    <w:p w14:paraId="3534297C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8D27DE8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1625D6B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57278AD"/>
    <w:rsid w:val="18864A37"/>
    <w:rsid w:val="18E7406A"/>
    <w:rsid w:val="1BA86C22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6B43896"/>
    <w:rsid w:val="4C156891"/>
    <w:rsid w:val="4E842F72"/>
    <w:rsid w:val="50F7494A"/>
    <w:rsid w:val="53786725"/>
    <w:rsid w:val="5B1B417E"/>
    <w:rsid w:val="5CE134BD"/>
    <w:rsid w:val="607974F3"/>
    <w:rsid w:val="60B3492E"/>
    <w:rsid w:val="64931C0E"/>
    <w:rsid w:val="68EE2E29"/>
    <w:rsid w:val="6AEB37C3"/>
    <w:rsid w:val="6B2023FA"/>
    <w:rsid w:val="6D4E22E0"/>
    <w:rsid w:val="6F6B6F3F"/>
    <w:rsid w:val="73FC1536"/>
    <w:rsid w:val="73FC69D6"/>
    <w:rsid w:val="745D771F"/>
    <w:rsid w:val="756C1B13"/>
    <w:rsid w:val="77E15A7D"/>
    <w:rsid w:val="7A2D7823"/>
    <w:rsid w:val="7CA02200"/>
    <w:rsid w:val="7D284D6D"/>
    <w:rsid w:val="7DA712D3"/>
    <w:rsid w:val="7E773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686</Words>
  <Characters>1082</Characters>
  <Lines>25</Lines>
  <Paragraphs>7</Paragraphs>
  <TotalTime>5</TotalTime>
  <ScaleCrop>false</ScaleCrop>
  <LinksUpToDate>false</LinksUpToDate>
  <CharactersWithSpaces>1123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2025-10-23T02:29:01Z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