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32B7C7BB" w:rsidR="00D26571" w:rsidRDefault="00BE7FC8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7A747549" w14:textId="3B4B4658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390ECF74" w:rsidR="002808F3" w:rsidRPr="007260D9" w:rsidRDefault="002808F3" w:rsidP="00B328E9">
      <w:pPr>
        <w:rPr>
          <w:rFonts w:eastAsiaTheme="minorEastAsia"/>
          <w:b/>
          <w:bCs/>
          <w:szCs w:val="21"/>
        </w:rPr>
      </w:pPr>
    </w:p>
    <w:p w14:paraId="2DB46D60" w14:textId="77777777" w:rsidR="007D65E1" w:rsidRDefault="007D65E1" w:rsidP="007260D9">
      <w:pPr>
        <w:rPr>
          <w:b/>
          <w:bCs/>
          <w:noProof/>
        </w:rPr>
      </w:pPr>
      <w:r w:rsidRPr="007D65E1">
        <w:rPr>
          <w:rFonts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6CA3D6E" wp14:editId="6464055F">
            <wp:simplePos x="0" y="0"/>
            <wp:positionH relativeFrom="column">
              <wp:posOffset>4086051</wp:posOffset>
            </wp:positionH>
            <wp:positionV relativeFrom="paragraph">
              <wp:posOffset>12991</wp:posOffset>
            </wp:positionV>
            <wp:extent cx="1172606" cy="1800000"/>
            <wp:effectExtent l="0" t="0" r="8890" b="0"/>
            <wp:wrapSquare wrapText="bothSides"/>
            <wp:docPr id="5920670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0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65E1">
        <w:rPr>
          <w:rFonts w:hint="eastAsia"/>
          <w:b/>
          <w:bCs/>
          <w:noProof/>
        </w:rPr>
        <w:t>中文书名：《幻兽对决》</w:t>
      </w:r>
    </w:p>
    <w:p w14:paraId="1A2DB78A" w14:textId="77777777" w:rsidR="007D65E1" w:rsidRDefault="001F775A" w:rsidP="007260D9">
      <w:pPr>
        <w:rPr>
          <w:b/>
          <w:bCs/>
          <w:i/>
          <w:iCs/>
          <w:noProof/>
        </w:rPr>
      </w:pPr>
      <w:r w:rsidRPr="001F775A">
        <w:rPr>
          <w:b/>
          <w:bCs/>
          <w:noProof/>
        </w:rPr>
        <w:t>英文书名：</w:t>
      </w:r>
      <w:r w:rsidR="007D65E1" w:rsidRPr="007D65E1">
        <w:rPr>
          <w:b/>
          <w:bCs/>
          <w:i/>
          <w:iCs/>
          <w:noProof/>
        </w:rPr>
        <w:t>HOLOMONSTERS</w:t>
      </w:r>
    </w:p>
    <w:p w14:paraId="32C50618" w14:textId="24EC2824" w:rsidR="007260D9" w:rsidRPr="007260D9" w:rsidRDefault="001F775A" w:rsidP="007260D9">
      <w:pPr>
        <w:rPr>
          <w:b/>
          <w:bCs/>
          <w:noProof/>
        </w:rPr>
      </w:pPr>
      <w:r w:rsidRPr="001F775A">
        <w:rPr>
          <w:b/>
          <w:bCs/>
          <w:noProof/>
        </w:rPr>
        <w:t>作</w:t>
      </w:r>
      <w:r w:rsidR="0009710D">
        <w:rPr>
          <w:rFonts w:hint="eastAsia"/>
          <w:b/>
          <w:bCs/>
          <w:noProof/>
        </w:rPr>
        <w:t xml:space="preserve">   </w:t>
      </w:r>
      <w:r w:rsidRPr="001F775A">
        <w:rPr>
          <w:b/>
          <w:bCs/>
          <w:noProof/>
        </w:rPr>
        <w:t xml:space="preserve"> </w:t>
      </w:r>
      <w:r w:rsidRPr="001F775A">
        <w:rPr>
          <w:b/>
          <w:bCs/>
          <w:noProof/>
        </w:rPr>
        <w:t>者：</w:t>
      </w:r>
      <w:r w:rsidR="007D65E1" w:rsidRPr="007D65E1">
        <w:rPr>
          <w:b/>
          <w:bCs/>
          <w:noProof/>
        </w:rPr>
        <w:t>Lee Newbery</w:t>
      </w:r>
    </w:p>
    <w:p w14:paraId="664C9321" w14:textId="365695FE" w:rsidR="00ED2C32" w:rsidRPr="00584A90" w:rsidRDefault="00ED2C32" w:rsidP="007260D9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出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584A90">
        <w:rPr>
          <w:rFonts w:hint="eastAsia"/>
          <w:b/>
          <w:bCs/>
          <w:noProof/>
        </w:rPr>
        <w:t>：</w:t>
      </w:r>
      <w:r w:rsidRPr="00584A90">
        <w:rPr>
          <w:rFonts w:hint="eastAsia"/>
          <w:b/>
          <w:bCs/>
          <w:noProof/>
        </w:rPr>
        <w:t>Puffin</w:t>
      </w:r>
    </w:p>
    <w:p w14:paraId="22B54317" w14:textId="56EEDA93" w:rsidR="00ED2C32" w:rsidRPr="00584A90" w:rsidRDefault="00ED2C32" w:rsidP="00ED2C32">
      <w:pPr>
        <w:rPr>
          <w:b/>
          <w:bCs/>
          <w:noProof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584A90">
        <w:rPr>
          <w:rFonts w:eastAsiaTheme="minorEastAsia" w:hint="eastAsia"/>
          <w:b/>
          <w:szCs w:val="21"/>
        </w:rPr>
        <w:t>：</w:t>
      </w:r>
      <w:r w:rsidRPr="00584A90">
        <w:rPr>
          <w:rFonts w:eastAsiaTheme="minorEastAsia" w:hint="eastAsia"/>
          <w:b/>
          <w:szCs w:val="21"/>
        </w:rPr>
        <w:t>PRH UK/ANA</w:t>
      </w:r>
    </w:p>
    <w:p w14:paraId="1718D998" w14:textId="2F600DE1" w:rsidR="000A24A6" w:rsidRDefault="007260D9" w:rsidP="00BE7FC8">
      <w:pPr>
        <w:rPr>
          <w:b/>
          <w:bCs/>
          <w:noProof/>
        </w:rPr>
      </w:pPr>
      <w:r w:rsidRPr="007260D9">
        <w:rPr>
          <w:b/>
          <w:bCs/>
          <w:noProof/>
        </w:rPr>
        <w:t>页</w:t>
      </w:r>
      <w:r w:rsidRPr="007260D9">
        <w:rPr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7260D9">
        <w:rPr>
          <w:b/>
          <w:bCs/>
          <w:noProof/>
        </w:rPr>
        <w:t>数：</w:t>
      </w:r>
      <w:r w:rsidR="000A24A6" w:rsidRPr="000A24A6">
        <w:rPr>
          <w:b/>
          <w:bCs/>
          <w:noProof/>
        </w:rPr>
        <w:t>336</w:t>
      </w:r>
      <w:r w:rsidR="000A24A6" w:rsidRPr="000A24A6">
        <w:rPr>
          <w:b/>
          <w:bCs/>
          <w:noProof/>
        </w:rPr>
        <w:t>页</w:t>
      </w:r>
      <w:r w:rsidR="000A24A6" w:rsidRPr="000A24A6">
        <w:rPr>
          <w:b/>
          <w:bCs/>
          <w:noProof/>
        </w:rPr>
        <w:br/>
      </w:r>
      <w:r w:rsidR="000A24A6" w:rsidRPr="000A24A6">
        <w:rPr>
          <w:b/>
          <w:bCs/>
          <w:noProof/>
        </w:rPr>
        <w:t>出版时间：</w:t>
      </w:r>
      <w:r w:rsidR="000A24A6" w:rsidRPr="000A24A6">
        <w:rPr>
          <w:b/>
          <w:bCs/>
          <w:noProof/>
        </w:rPr>
        <w:t>2026</w:t>
      </w:r>
      <w:r w:rsidR="000A24A6" w:rsidRPr="000A24A6">
        <w:rPr>
          <w:b/>
          <w:bCs/>
          <w:noProof/>
        </w:rPr>
        <w:t>年</w:t>
      </w:r>
      <w:r w:rsidR="000A24A6" w:rsidRPr="000A24A6">
        <w:rPr>
          <w:b/>
          <w:bCs/>
          <w:noProof/>
        </w:rPr>
        <w:t>3</w:t>
      </w:r>
      <w:r w:rsidR="000A24A6" w:rsidRPr="000A24A6">
        <w:rPr>
          <w:b/>
          <w:bCs/>
          <w:noProof/>
        </w:rPr>
        <w:t>月</w:t>
      </w:r>
    </w:p>
    <w:p w14:paraId="72E8F19E" w14:textId="396B4AB4" w:rsidR="004369A6" w:rsidRPr="004369A6" w:rsidRDefault="004369A6" w:rsidP="00BE7FC8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3B9835A9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634CE05B" w14:textId="38E19CDA" w:rsidR="00ED2C32" w:rsidRPr="000A24A6" w:rsidRDefault="004369A6" w:rsidP="008C29EB">
      <w:pPr>
        <w:rPr>
          <w:rFonts w:eastAsiaTheme="minorEastAsia" w:hint="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0A24A6" w:rsidRPr="000A24A6">
        <w:rPr>
          <w:rFonts w:eastAsiaTheme="minorEastAsia"/>
          <w:b/>
          <w:szCs w:val="21"/>
        </w:rPr>
        <w:t>儿童文学</w:t>
      </w:r>
    </w:p>
    <w:p w14:paraId="608C2352" w14:textId="77777777" w:rsidR="00F51F99" w:rsidRPr="00ED2C32" w:rsidRDefault="00F51F99" w:rsidP="008C29EB">
      <w:pPr>
        <w:rPr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566AC6A4" w14:textId="77777777" w:rsidR="000A24A6" w:rsidRDefault="000A24A6" w:rsidP="000A24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DB0DA50" w14:textId="410420CA" w:rsidR="000A24A6" w:rsidRPr="000A24A6" w:rsidRDefault="000A24A6" w:rsidP="000A24A6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0A24A6">
        <w:rPr>
          <w:b/>
          <w:bCs/>
          <w:color w:val="000000"/>
          <w:szCs w:val="21"/>
        </w:rPr>
        <w:t>当《宝可梦》（</w:t>
      </w:r>
      <w:r w:rsidRPr="000A24A6">
        <w:rPr>
          <w:b/>
          <w:bCs/>
          <w:i/>
          <w:iCs/>
          <w:color w:val="000000"/>
          <w:szCs w:val="21"/>
        </w:rPr>
        <w:t>Pokemon</w:t>
      </w:r>
      <w:r w:rsidRPr="000A24A6">
        <w:rPr>
          <w:b/>
          <w:bCs/>
          <w:color w:val="000000"/>
          <w:szCs w:val="21"/>
        </w:rPr>
        <w:t>）遇见《侏罗纪世界》（</w:t>
      </w:r>
      <w:r w:rsidRPr="000A24A6">
        <w:rPr>
          <w:b/>
          <w:bCs/>
          <w:i/>
          <w:iCs/>
          <w:color w:val="000000"/>
          <w:szCs w:val="21"/>
        </w:rPr>
        <w:t>Jurassic World</w:t>
      </w:r>
      <w:r w:rsidRPr="000A24A6">
        <w:rPr>
          <w:b/>
          <w:bCs/>
          <w:color w:val="000000"/>
          <w:szCs w:val="21"/>
        </w:rPr>
        <w:t>）！这部充满想象力、动作场面密集的全新系列将带来惊艳阅读体验。</w:t>
      </w:r>
    </w:p>
    <w:p w14:paraId="15CF841F" w14:textId="4272D593" w:rsidR="00F66B85" w:rsidRPr="000A24A6" w:rsidRDefault="00F66B85" w:rsidP="00F66B85">
      <w:pPr>
        <w:shd w:val="clear" w:color="auto" w:fill="FFFFFF"/>
        <w:rPr>
          <w:color w:val="000000"/>
          <w:szCs w:val="21"/>
        </w:rPr>
      </w:pPr>
    </w:p>
    <w:p w14:paraId="7A2583C9" w14:textId="77777777" w:rsidR="000A24A6" w:rsidRDefault="000A24A6" w:rsidP="000A24A6">
      <w:pPr>
        <w:shd w:val="clear" w:color="auto" w:fill="FFFFFF"/>
        <w:ind w:firstLineChars="200" w:firstLine="420"/>
        <w:rPr>
          <w:color w:val="000000"/>
          <w:szCs w:val="21"/>
        </w:rPr>
      </w:pPr>
      <w:r w:rsidRPr="000A24A6">
        <w:rPr>
          <w:color w:val="000000"/>
          <w:szCs w:val="21"/>
        </w:rPr>
        <w:t>欢迎来到《幻兽对决》的世界</w:t>
      </w:r>
      <w:r w:rsidRPr="000A24A6">
        <w:rPr>
          <w:color w:val="000000"/>
          <w:szCs w:val="21"/>
        </w:rPr>
        <w:t>——</w:t>
      </w:r>
      <w:r w:rsidRPr="000A24A6">
        <w:rPr>
          <w:color w:val="000000"/>
          <w:szCs w:val="21"/>
        </w:rPr>
        <w:t>这是一款前所未有的游戏</w:t>
      </w:r>
      <w:r w:rsidRPr="000A24A6">
        <w:rPr>
          <w:color w:val="000000"/>
          <w:szCs w:val="21"/>
        </w:rPr>
        <w:t>……</w:t>
      </w:r>
    </w:p>
    <w:p w14:paraId="33E99875" w14:textId="77777777" w:rsidR="000A24A6" w:rsidRDefault="000A24A6" w:rsidP="000A24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47DD1E7" w14:textId="0C3DA4D8" w:rsidR="000A24A6" w:rsidRDefault="000A24A6" w:rsidP="000A24A6">
      <w:pPr>
        <w:shd w:val="clear" w:color="auto" w:fill="FFFFFF"/>
        <w:ind w:firstLineChars="200" w:firstLine="420"/>
        <w:rPr>
          <w:color w:val="000000"/>
          <w:szCs w:val="21"/>
        </w:rPr>
      </w:pPr>
      <w:r w:rsidRPr="000A24A6">
        <w:rPr>
          <w:color w:val="000000"/>
          <w:szCs w:val="21"/>
        </w:rPr>
        <w:t>在这款游戏中，卡牌上的奇幻生物将以全息影像形式投射到现实世界，在全球各地的操场、家庭和电视演播室展开对决。这些幻兽看起来栩栩如生，但只是无害的投影。</w:t>
      </w:r>
    </w:p>
    <w:p w14:paraId="17D70D91" w14:textId="2144A2C8" w:rsidR="000A24A6" w:rsidRPr="000A24A6" w:rsidRDefault="000A24A6" w:rsidP="000A24A6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39EA3C39" w14:textId="4377ECF8" w:rsidR="000A24A6" w:rsidRDefault="000A24A6" w:rsidP="000A24A6">
      <w:pPr>
        <w:shd w:val="clear" w:color="auto" w:fill="FFFFFF"/>
        <w:ind w:firstLineChars="200" w:firstLine="420"/>
        <w:rPr>
          <w:color w:val="000000"/>
          <w:szCs w:val="21"/>
        </w:rPr>
      </w:pPr>
      <w:r w:rsidRPr="000A24A6">
        <w:rPr>
          <w:color w:val="000000"/>
          <w:szCs w:val="21"/>
        </w:rPr>
        <w:t>然而当超级粉丝纽特</w:t>
      </w:r>
      <w:r w:rsidRPr="000A24A6">
        <w:rPr>
          <w:color w:val="000000"/>
          <w:szCs w:val="21"/>
        </w:rPr>
        <w:t>·</w:t>
      </w:r>
      <w:r w:rsidRPr="000A24A6">
        <w:rPr>
          <w:color w:val="000000"/>
          <w:szCs w:val="21"/>
        </w:rPr>
        <w:t>霍金（</w:t>
      </w:r>
      <w:r w:rsidRPr="000A24A6">
        <w:rPr>
          <w:color w:val="000000"/>
          <w:szCs w:val="21"/>
        </w:rPr>
        <w:t>Newt Hawkin</w:t>
      </w:r>
      <w:r w:rsidRPr="000A24A6">
        <w:rPr>
          <w:color w:val="000000"/>
          <w:szCs w:val="21"/>
        </w:rPr>
        <w:t>）受邀前往幻兽对决全球总部测试新版本时，他很快发现事情并不简单。这里的幻兽似乎比以往更加真实</w:t>
      </w:r>
      <w:r w:rsidRPr="000A24A6">
        <w:rPr>
          <w:color w:val="000000"/>
          <w:szCs w:val="21"/>
        </w:rPr>
        <w:t>——</w:t>
      </w:r>
      <w:r w:rsidRPr="000A24A6">
        <w:rPr>
          <w:color w:val="000000"/>
          <w:szCs w:val="21"/>
        </w:rPr>
        <w:t>也越来越难以预测。</w:t>
      </w:r>
    </w:p>
    <w:p w14:paraId="4201B8D9" w14:textId="3D409CE5" w:rsidR="000A24A6" w:rsidRPr="000A24A6" w:rsidRDefault="000A24A6" w:rsidP="000A24A6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6A151E1D" w14:textId="362FF359" w:rsidR="000A24A6" w:rsidRPr="000A24A6" w:rsidRDefault="000A24A6" w:rsidP="000A24A6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0A24A6">
        <w:rPr>
          <w:color w:val="000000"/>
          <w:szCs w:val="21"/>
        </w:rPr>
        <w:t>很快纽特就了解到，游戏背后的工程师正在运用魔法将游戏增强到危险的新高度。纽特能否在幻兽彻底摆脱创造者控制之前阻止这一切</w:t>
      </w:r>
      <w:r w:rsidRPr="000A24A6">
        <w:rPr>
          <w:color w:val="000000"/>
          <w:szCs w:val="21"/>
        </w:rPr>
        <w:t>……</w:t>
      </w:r>
      <w:r w:rsidRPr="000A24A6">
        <w:rPr>
          <w:color w:val="000000"/>
          <w:szCs w:val="21"/>
        </w:rPr>
        <w:t>？</w:t>
      </w:r>
    </w:p>
    <w:p w14:paraId="186783FB" w14:textId="10D4493A" w:rsidR="007260D9" w:rsidRPr="007260D9" w:rsidRDefault="007260D9" w:rsidP="007260D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BC53A9" w14:textId="32F6F294" w:rsidR="00574F99" w:rsidRPr="00B00560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76C50436" w14:textId="55909326" w:rsidR="00F66B85" w:rsidRPr="00F66B85" w:rsidRDefault="00F66B85" w:rsidP="00F66B85">
      <w:pPr>
        <w:shd w:val="clear" w:color="auto" w:fill="FFFFFF"/>
        <w:rPr>
          <w:b/>
          <w:bCs/>
          <w:color w:val="000000"/>
          <w:szCs w:val="21"/>
        </w:rPr>
      </w:pPr>
    </w:p>
    <w:p w14:paraId="0786191C" w14:textId="15D80B1B" w:rsidR="000A24A6" w:rsidRPr="000A24A6" w:rsidRDefault="000A24A6" w:rsidP="000A24A6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0A24A6">
        <w:rPr>
          <w:color w:val="000000"/>
          <w:szCs w:val="21"/>
        </w:rPr>
        <w:t>极具商业潜力的核心中年级读物，适合《龙域》（</w:t>
      </w:r>
      <w:r w:rsidRPr="000A24A6">
        <w:rPr>
          <w:i/>
          <w:iCs/>
          <w:color w:val="000000"/>
          <w:szCs w:val="21"/>
        </w:rPr>
        <w:t>Dragon Realm</w:t>
      </w:r>
      <w:r w:rsidRPr="000A24A6">
        <w:rPr>
          <w:color w:val="000000"/>
          <w:szCs w:val="21"/>
        </w:rPr>
        <w:t>）与大卫</w:t>
      </w:r>
      <w:r w:rsidRPr="000A24A6">
        <w:rPr>
          <w:color w:val="000000"/>
          <w:szCs w:val="21"/>
        </w:rPr>
        <w:t>·</w:t>
      </w:r>
      <w:r w:rsidRPr="000A24A6">
        <w:rPr>
          <w:color w:val="000000"/>
          <w:szCs w:val="21"/>
        </w:rPr>
        <w:t>欧文《亚历克斯</w:t>
      </w:r>
      <w:r w:rsidRPr="000A24A6">
        <w:rPr>
          <w:color w:val="000000"/>
          <w:szCs w:val="21"/>
        </w:rPr>
        <w:t>·</w:t>
      </w:r>
      <w:r w:rsidRPr="000A24A6">
        <w:rPr>
          <w:color w:val="000000"/>
          <w:szCs w:val="21"/>
        </w:rPr>
        <w:t>尼普顿：盗龙贼》（</w:t>
      </w:r>
      <w:r w:rsidRPr="000A24A6">
        <w:rPr>
          <w:i/>
          <w:iCs/>
          <w:color w:val="000000"/>
          <w:szCs w:val="21"/>
        </w:rPr>
        <w:t>Alex Neptune: Dragon Thief</w:t>
      </w:r>
      <w:r w:rsidRPr="000A24A6">
        <w:rPr>
          <w:color w:val="000000"/>
          <w:szCs w:val="21"/>
        </w:rPr>
        <w:t>）的忠实读者</w:t>
      </w:r>
    </w:p>
    <w:p w14:paraId="3E7E0EE1" w14:textId="6B0800B6" w:rsidR="000A24A6" w:rsidRPr="000A24A6" w:rsidRDefault="000A24A6" w:rsidP="000A24A6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0A24A6">
        <w:rPr>
          <w:color w:val="000000"/>
          <w:szCs w:val="21"/>
        </w:rPr>
        <w:t>魔法与游戏设定完美融合</w:t>
      </w:r>
      <w:r w:rsidRPr="000A24A6">
        <w:rPr>
          <w:color w:val="000000"/>
          <w:szCs w:val="21"/>
        </w:rPr>
        <w:t>——</w:t>
      </w:r>
      <w:r w:rsidRPr="000A24A6">
        <w:rPr>
          <w:color w:val="000000"/>
          <w:szCs w:val="21"/>
        </w:rPr>
        <w:t>两大备受年轻读者欢迎的主题</w:t>
      </w:r>
    </w:p>
    <w:p w14:paraId="050DA110" w14:textId="33BF3A8F" w:rsidR="000A24A6" w:rsidRPr="000A24A6" w:rsidRDefault="000A24A6" w:rsidP="000A24A6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0A24A6">
        <w:rPr>
          <w:color w:val="000000"/>
          <w:szCs w:val="21"/>
        </w:rPr>
        <w:t>延续李出色</w:t>
      </w:r>
      <w:r w:rsidR="00FF428D">
        <w:rPr>
          <w:rFonts w:hint="eastAsia"/>
          <w:color w:val="000000"/>
          <w:szCs w:val="21"/>
        </w:rPr>
        <w:t>首作</w:t>
      </w:r>
      <w:r w:rsidRPr="000A24A6">
        <w:rPr>
          <w:color w:val="000000"/>
          <w:szCs w:val="21"/>
        </w:rPr>
        <w:t>《最后的火狐》（</w:t>
      </w:r>
      <w:r w:rsidRPr="000A24A6">
        <w:rPr>
          <w:i/>
          <w:iCs/>
          <w:color w:val="000000"/>
          <w:szCs w:val="21"/>
        </w:rPr>
        <w:t>The Last Firefox</w:t>
      </w:r>
      <w:r w:rsidRPr="000A24A6">
        <w:rPr>
          <w:color w:val="000000"/>
          <w:szCs w:val="21"/>
        </w:rPr>
        <w:t>）的幽默与温情并重风格</w:t>
      </w:r>
    </w:p>
    <w:p w14:paraId="76E895B0" w14:textId="0249E26C" w:rsidR="000A24A6" w:rsidRPr="000A24A6" w:rsidRDefault="000A24A6" w:rsidP="000A24A6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0A24A6">
        <w:rPr>
          <w:color w:val="000000"/>
          <w:szCs w:val="21"/>
        </w:rPr>
        <w:t>丰富插图包装使高概念设定更易于理解</w:t>
      </w:r>
    </w:p>
    <w:p w14:paraId="2F9F6B82" w14:textId="77777777" w:rsidR="004369A6" w:rsidRPr="000A24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4E7E2732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66568CB8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2B178BF9" w14:textId="2BC5E218" w:rsidR="005E6DC3" w:rsidRPr="00215288" w:rsidRDefault="00BC15AC" w:rsidP="008D0128">
      <w:pPr>
        <w:ind w:firstLineChars="200" w:firstLine="422"/>
        <w:rPr>
          <w:rFonts w:eastAsiaTheme="minorEastAsia"/>
          <w:szCs w:val="21"/>
        </w:rPr>
      </w:pPr>
      <w:r>
        <w:rPr>
          <w:rFonts w:eastAsiaTheme="minor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A42DF41" wp14:editId="56216EF6">
            <wp:simplePos x="0" y="0"/>
            <wp:positionH relativeFrom="column">
              <wp:posOffset>113317</wp:posOffset>
            </wp:positionH>
            <wp:positionV relativeFrom="paragraph">
              <wp:posOffset>-96973</wp:posOffset>
            </wp:positionV>
            <wp:extent cx="806450" cy="535305"/>
            <wp:effectExtent l="0" t="0" r="0" b="0"/>
            <wp:wrapSquare wrapText="bothSides"/>
            <wp:docPr id="22821678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5AC">
        <w:rPr>
          <w:rFonts w:eastAsiaTheme="minorEastAsia"/>
          <w:b/>
          <w:bCs/>
          <w:szCs w:val="21"/>
        </w:rPr>
        <w:t>李</w:t>
      </w:r>
      <w:r w:rsidRPr="00BC15AC">
        <w:rPr>
          <w:rFonts w:eastAsiaTheme="minorEastAsia"/>
          <w:b/>
          <w:bCs/>
          <w:szCs w:val="21"/>
        </w:rPr>
        <w:t>·</w:t>
      </w:r>
      <w:r w:rsidRPr="00BC15AC">
        <w:rPr>
          <w:rFonts w:eastAsiaTheme="minorEastAsia"/>
          <w:b/>
          <w:bCs/>
          <w:szCs w:val="21"/>
        </w:rPr>
        <w:t>纽伯川</w:t>
      </w:r>
      <w:r w:rsidRPr="00BC15AC">
        <w:rPr>
          <w:rFonts w:eastAsiaTheme="minorEastAsia"/>
          <w:szCs w:val="21"/>
        </w:rPr>
        <w:t>（</w:t>
      </w:r>
      <w:r w:rsidRPr="00BC15AC">
        <w:rPr>
          <w:rFonts w:eastAsiaTheme="minorEastAsia"/>
          <w:szCs w:val="21"/>
        </w:rPr>
        <w:t>Lee Newbery</w:t>
      </w:r>
      <w:r w:rsidRPr="00BC15AC">
        <w:rPr>
          <w:rFonts w:eastAsiaTheme="minorEastAsia"/>
          <w:szCs w:val="21"/>
        </w:rPr>
        <w:t>）与儿子和爱犬居住在西威尔士的海滨小镇。白天他在艺术慈善机构工作，通过创意写作、绘画和参与式艺术帮助人们分</w:t>
      </w:r>
      <w:r w:rsidRPr="00BC15AC">
        <w:rPr>
          <w:rFonts w:eastAsiaTheme="minorEastAsia"/>
          <w:szCs w:val="21"/>
        </w:rPr>
        <w:lastRenderedPageBreak/>
        <w:t>享故事；夜晚则伏案创作。李热爱冒险、饮用大量茶水，以及用威尔士人所说的</w:t>
      </w:r>
      <w:r w:rsidRPr="00BC15AC">
        <w:rPr>
          <w:rFonts w:eastAsiaTheme="minorEastAsia"/>
          <w:szCs w:val="21"/>
        </w:rPr>
        <w:t>"cwtch"</w:t>
      </w:r>
      <w:r w:rsidRPr="00BC15AC">
        <w:rPr>
          <w:rFonts w:eastAsiaTheme="minorEastAsia"/>
          <w:szCs w:val="21"/>
        </w:rPr>
        <w:t>方式拥抱爱犬。他的首部作品《最后的火狐》</w:t>
      </w:r>
      <w:r w:rsidR="003935AA">
        <w:rPr>
          <w:rFonts w:eastAsiaTheme="minorEastAsia" w:hint="eastAsia"/>
          <w:szCs w:val="21"/>
        </w:rPr>
        <w:t>（</w:t>
      </w:r>
      <w:r w:rsidR="003935AA" w:rsidRPr="003935AA">
        <w:rPr>
          <w:rFonts w:eastAsiaTheme="minorEastAsia"/>
          <w:szCs w:val="21"/>
        </w:rPr>
        <w:t>The Last Firefox</w:t>
      </w:r>
      <w:r w:rsidR="003935AA">
        <w:rPr>
          <w:rFonts w:eastAsiaTheme="minorEastAsia" w:hint="eastAsia"/>
          <w:szCs w:val="21"/>
        </w:rPr>
        <w:t>）</w:t>
      </w:r>
      <w:r w:rsidRPr="00BC15AC">
        <w:rPr>
          <w:rFonts w:eastAsiaTheme="minorEastAsia"/>
          <w:szCs w:val="21"/>
        </w:rPr>
        <w:t>曾入围水石书店儿童图书奖决选名单。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0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5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6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FE83" w14:textId="77777777" w:rsidR="00AB6DCD" w:rsidRDefault="00AB6DCD">
      <w:r>
        <w:separator/>
      </w:r>
    </w:p>
  </w:endnote>
  <w:endnote w:type="continuationSeparator" w:id="0">
    <w:p w14:paraId="1259BA4D" w14:textId="77777777" w:rsidR="00AB6DCD" w:rsidRDefault="00AB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2BF7" w14:textId="77777777" w:rsidR="00AB6DCD" w:rsidRDefault="00AB6DCD">
      <w:r>
        <w:separator/>
      </w:r>
    </w:p>
  </w:footnote>
  <w:footnote w:type="continuationSeparator" w:id="0">
    <w:p w14:paraId="0FE73C21" w14:textId="77777777" w:rsidR="00AB6DCD" w:rsidRDefault="00AB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7444"/>
    <w:multiLevelType w:val="multilevel"/>
    <w:tmpl w:val="6BA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08F"/>
    <w:multiLevelType w:val="hybridMultilevel"/>
    <w:tmpl w:val="2A88FA5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AE54F47"/>
    <w:multiLevelType w:val="multilevel"/>
    <w:tmpl w:val="1B18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71755"/>
    <w:multiLevelType w:val="hybridMultilevel"/>
    <w:tmpl w:val="9782E81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10E6C8E"/>
    <w:multiLevelType w:val="multilevel"/>
    <w:tmpl w:val="C2D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47140"/>
    <w:multiLevelType w:val="multilevel"/>
    <w:tmpl w:val="E2C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6"/>
  </w:num>
  <w:num w:numId="2" w16cid:durableId="1553344702">
    <w:abstractNumId w:val="8"/>
  </w:num>
  <w:num w:numId="3" w16cid:durableId="775180061">
    <w:abstractNumId w:val="5"/>
  </w:num>
  <w:num w:numId="4" w16cid:durableId="1288392578">
    <w:abstractNumId w:val="0"/>
  </w:num>
  <w:num w:numId="5" w16cid:durableId="1238436324">
    <w:abstractNumId w:val="1"/>
  </w:num>
  <w:num w:numId="6" w16cid:durableId="640960614">
    <w:abstractNumId w:val="3"/>
  </w:num>
  <w:num w:numId="7" w16cid:durableId="473109116">
    <w:abstractNumId w:val="2"/>
  </w:num>
  <w:num w:numId="8" w16cid:durableId="787508220">
    <w:abstractNumId w:val="7"/>
  </w:num>
  <w:num w:numId="9" w16cid:durableId="193274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9710D"/>
    <w:rsid w:val="000A24A6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775A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1EAF"/>
    <w:rsid w:val="002F28B7"/>
    <w:rsid w:val="002F4016"/>
    <w:rsid w:val="002F47CA"/>
    <w:rsid w:val="002F49FB"/>
    <w:rsid w:val="002F76F0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2262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35AA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2E2E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3536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05C9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D65E1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005F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5743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B6DCD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15AC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2540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2A34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51F99"/>
    <w:rsid w:val="00F64848"/>
    <w:rsid w:val="00F669E7"/>
    <w:rsid w:val="00F66B85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428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  <w:style w:type="paragraph" w:customStyle="1" w:styleId="ds-markdown-paragraph">
    <w:name w:val="ds-markdown-paragraph"/>
    <w:basedOn w:val="a"/>
    <w:rsid w:val="000A24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1064</Characters>
  <Application>Microsoft Office Word</Application>
  <DocSecurity>0</DocSecurity>
  <Lines>56</Lines>
  <Paragraphs>46</Paragraphs>
  <ScaleCrop>false</ScaleCrop>
  <Company>2ndSpAcE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2004-04-23T07:06:00Z</cp:lastPrinted>
  <dcterms:created xsi:type="dcterms:W3CDTF">2025-10-11T03:25:00Z</dcterms:created>
  <dcterms:modified xsi:type="dcterms:W3CDTF">2025-10-11T03:26:00Z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