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187325</wp:posOffset>
            </wp:positionV>
            <wp:extent cx="1197610" cy="1850390"/>
            <wp:effectExtent l="0" t="0" r="2540" b="16510"/>
            <wp:wrapTight wrapText="bothSides">
              <wp:wrapPolygon>
                <wp:start x="0" y="0"/>
                <wp:lineTo x="0" y="21348"/>
                <wp:lineTo x="21302" y="21348"/>
                <wp:lineTo x="21302" y="0"/>
                <wp:lineTo x="0" y="0"/>
              </wp:wrapPolygon>
            </wp:wrapTight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E612C8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  <w:lang w:eastAsia="zh-CN"/>
        </w:rPr>
        <w:t>《矛盾心理：一场教育之旅》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AMBIVALENCE: AN EDUCATION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Brian Dillon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NYRB</w:t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F</w:t>
      </w:r>
      <w:r>
        <w:rPr>
          <w:rFonts w:hint="eastAsia"/>
          <w:b/>
          <w:bCs/>
          <w:color w:val="000000"/>
          <w:szCs w:val="21"/>
        </w:rPr>
        <w:t>itzcarraldo</w:t>
      </w:r>
      <w:r>
        <w:rPr>
          <w:b/>
          <w:bCs/>
          <w:color w:val="000000"/>
          <w:szCs w:val="21"/>
        </w:rPr>
        <w:t>/ANA/Winney</w:t>
      </w:r>
    </w:p>
    <w:p w14:paraId="69F8E197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240页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  <w:lang w:val="en-US" w:eastAsia="zh-CN"/>
        </w:rPr>
        <w:t>4月</w:t>
      </w:r>
      <w:bookmarkStart w:id="2" w:name="_GoBack"/>
      <w:bookmarkEnd w:id="2"/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传记回忆录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7AD15E96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布莱恩·狄龙这部精彩的新作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《矛盾心理：一场教育之旅》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AMBIVALENCE: AN EDUCATION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Cs w:val="21"/>
        </w:rPr>
        <w:t>，是一部突破体裁界限的回忆录，风格近似安妮·厄诺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（Annie Ernaux）</w:t>
      </w:r>
      <w:r>
        <w:rPr>
          <w:rFonts w:hint="default" w:ascii="Times New Roman" w:hAnsi="Times New Roman" w:cs="Times New Roman"/>
          <w:color w:val="000000"/>
          <w:szCs w:val="21"/>
        </w:rPr>
        <w:t>的《岁月》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（The Years）</w:t>
      </w:r>
      <w:r>
        <w:rPr>
          <w:rFonts w:hint="default" w:ascii="Times New Roman" w:hAnsi="Times New Roman" w:cs="Times New Roman"/>
          <w:color w:val="000000"/>
          <w:szCs w:val="21"/>
        </w:rPr>
        <w:t>，讲述了作者八十年代末至九十年代初在都柏林的成长岁月。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代理人表示“我认为这本书是布莱恩迄今所有作品中最具翻译潜力的，其回忆录形式采用小说化的叙事手法，生动再现了年轻人在世间摸索前行的心路历程。”</w:t>
      </w:r>
    </w:p>
    <w:p w14:paraId="3EBB1EE4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  <w:lang w:val="en-US" w:eastAsia="zh-CN"/>
        </w:rPr>
      </w:pPr>
    </w:p>
    <w:p w14:paraId="75637897">
      <w:pPr>
        <w:shd w:val="clear" w:color="auto" w:fill="FFFFFF"/>
        <w:ind w:firstLine="420" w:firstLineChars="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default" w:ascii="宋体" w:hAnsi="宋体"/>
          <w:color w:val="000000"/>
          <w:szCs w:val="21"/>
          <w:lang w:val="en-US" w:eastAsia="zh-CN"/>
        </w:rPr>
        <w:t>狄龙的母亲去世</w:t>
      </w:r>
      <w:r>
        <w:rPr>
          <w:rFonts w:hint="eastAsia" w:ascii="宋体" w:hAnsi="宋体"/>
          <w:color w:val="000000"/>
          <w:szCs w:val="21"/>
          <w:lang w:val="en-US" w:eastAsia="zh-CN"/>
        </w:rPr>
        <w:t>后</w:t>
      </w:r>
      <w:r>
        <w:rPr>
          <w:rFonts w:hint="default" w:ascii="宋体" w:hAnsi="宋体"/>
          <w:color w:val="000000"/>
          <w:szCs w:val="21"/>
          <w:lang w:val="en-US" w:eastAsia="zh-CN"/>
        </w:rPr>
        <w:t>，他彻底放弃了学业。当他在考试中屡屡受挫时，真正的教育却在别处悄然进行：书籍、音乐、电影和电视构筑了他的精神世界。当他最终进入大学时，头脑里早已装满了先锋派的文字、艺术与思想。学术界能否兑现他寄予的期望与梦想？</w:t>
      </w:r>
    </w:p>
    <w:p w14:paraId="3F374FD3">
      <w:pPr>
        <w:shd w:val="clear" w:color="auto" w:fill="FFFFFF"/>
        <w:ind w:firstLine="420" w:firstLineChars="0"/>
        <w:rPr>
          <w:rFonts w:hint="default" w:ascii="宋体" w:hAnsi="宋体"/>
          <w:color w:val="000000"/>
          <w:szCs w:val="21"/>
          <w:lang w:val="en-US" w:eastAsia="zh-CN"/>
        </w:rPr>
      </w:pPr>
    </w:p>
    <w:p w14:paraId="7EAD3716">
      <w:pPr>
        <w:shd w:val="clear" w:color="auto" w:fill="FFFFFF"/>
        <w:ind w:firstLine="420" w:firstLineChars="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然而</w:t>
      </w:r>
      <w:r>
        <w:rPr>
          <w:rFonts w:hint="default" w:ascii="宋体" w:hAnsi="宋体"/>
          <w:color w:val="000000"/>
          <w:szCs w:val="21"/>
          <w:lang w:val="en-US" w:eastAsia="zh-CN"/>
        </w:rPr>
        <w:t>大学中途父亲离世，阅读与写作的意义愈发沉重。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《矛盾心理：一场教育之旅》</w:t>
      </w:r>
      <w:r>
        <w:rPr>
          <w:rFonts w:hint="default" w:ascii="宋体" w:hAnsi="宋体"/>
          <w:color w:val="000000"/>
          <w:szCs w:val="21"/>
          <w:lang w:val="en-US" w:eastAsia="zh-CN"/>
        </w:rPr>
        <w:t>一书追溯了作者十七岁至二十六岁间离开故乡都柏林的岁月里——学习对他意味着什么，它赋予了他什么，又剥夺了他什么。本书既是1980至1990年代都柏林的城市回忆录，也是对青春期与青年期心灵的纯真描摹，更是一部关于文学与生活的激进思想的私密辩护。</w:t>
      </w:r>
    </w:p>
    <w:p w14:paraId="5E56483F">
      <w:pPr>
        <w:shd w:val="clear" w:color="auto" w:fill="FFFFFF"/>
        <w:ind w:firstLine="420" w:firstLineChars="0"/>
        <w:rPr>
          <w:rFonts w:hint="default" w:ascii="宋体" w:hAnsi="宋体"/>
          <w:color w:val="000000"/>
          <w:szCs w:val="21"/>
          <w:lang w:val="en-US" w:eastAsia="zh-CN"/>
        </w:rPr>
      </w:pPr>
    </w:p>
    <w:p w14:paraId="40726612">
      <w:pPr>
        <w:shd w:val="clear" w:color="auto" w:fill="FFFFFF"/>
        <w:ind w:firstLine="420" w:firstLineChars="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作者</w:t>
      </w:r>
      <w:r>
        <w:rPr>
          <w:rFonts w:hint="default" w:ascii="宋体" w:hAnsi="宋体"/>
          <w:color w:val="000000"/>
          <w:szCs w:val="21"/>
          <w:lang w:val="en-US" w:eastAsia="zh-CN"/>
        </w:rPr>
        <w:t>以鲜活的现在时片段，描绘了自己初遇弗吉尼亚·伍尔夫、瓦尔特·本雅明、塞缪尔·贝克特、罗兰·巴特和雅克·德里达等作家的经历。他回忆自己如何被矛盾心理、模糊性与雌雄同体所吸引——无论是纸上的文字，还是他期望阅读能重塑的人生。他所描述的时代似乎要求人们以全新的方式思考美学与政治。当权利岌岌可危、文科遭受围剿、学子被贴上激进分子或自恋者标签的当下，《矛盾》为我们揭示：改变认知不仅能重塑自我，更能颠覆世界——这种转变蕴含着诗意与革命的力量。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34F1F529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布莱恩·狄龙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Brian Dillon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1969年生于都柏林。其著作包括《亲缘》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Affinities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《假设一句》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Suppose a Sentence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《随笔主义》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Essayism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《大爆炸》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The Great Explosion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（入围翁达杰文学奖短名单）、《镜中物：随笔集》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Objects in This Mirror: Essays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《我坐在房间里》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I Am Sitting in a Room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《避难所》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Sanctuary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）、</w:t>
      </w:r>
      <w:r>
        <w:rPr>
          <w:rFonts w:hint="eastAsia"/>
          <w:b w:val="0"/>
          <w:bCs w:val="0"/>
          <w:color w:val="000000"/>
          <w:szCs w:val="21"/>
        </w:rPr>
        <w:t>《受折磨的希望：九个疑病症患者的故事》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Tormented Hope: Nine Hypochondriac Lives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入围韦尔科姆图书奖短名单以及荣获爱尔兰非虚构类图书奖的《暗室》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In the Dark Room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。其作品散见于《卫报》《纽约时报》《伦敦书评》《纽约客》《纽约书评》《frieze》及《Artforum》等刊物。曾为泰特美术馆与海沃德美术馆策划展览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，</w:t>
      </w:r>
      <w:r>
        <w:rPr>
          <w:rFonts w:hint="eastAsia"/>
          <w:b w:val="0"/>
          <w:bCs w:val="0"/>
          <w:color w:val="000000"/>
          <w:szCs w:val="21"/>
        </w:rPr>
        <w:t>现居伦敦。</w:t>
      </w:r>
    </w:p>
    <w:p w14:paraId="18E50221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463260AF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0737A7F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2C3691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布莱恩·狄龙是当代文学真正的瑰宝——这位评论家兼散文家的文风、敏锐度与创作意图皆无与伦比。——马克·奥康奈尔（Mark O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’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Connell），《暴力之线》（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A Thread of Violence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）作者</w:t>
      </w:r>
    </w:p>
    <w:p w14:paraId="3C1779E7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2FF107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布莱恩·狄龙始终闪耀着令人振奋的才华。他的句式、风格创新、思想探索的广度与力量，无不彰显其文学艺术大师的本色。无论论述何种主题，他都是我永远不会犹豫的阅读选择。——马克斯·波特（Max Porter），《羞怯》（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Shy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）作者</w:t>
      </w:r>
    </w:p>
    <w:p w14:paraId="4D52A482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97D8ECB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布莱恩·狄龙的散文既展现洞察力与批判性思维，又流露发现艺术作品时的愉悦——那些作品能与他对话，诱使他沉浸于其神秘与精妙之中。他的文字精准而沉静；不作解释，只进行探索，在试探性与确定性之间游走。”——科尔姆·托宾（Colm Tóibín），《魔术师》（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The Magician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）作者</w:t>
      </w: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10333E"/>
    <w:rsid w:val="564055B9"/>
    <w:rsid w:val="59296817"/>
    <w:rsid w:val="59F00E16"/>
    <w:rsid w:val="5A1E61D2"/>
    <w:rsid w:val="5E0C3542"/>
    <w:rsid w:val="5E1614EB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F52EC8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927</Words>
  <Characters>1322</Characters>
  <Lines>41</Lines>
  <Paragraphs>34</Paragraphs>
  <TotalTime>18</TotalTime>
  <ScaleCrop>false</ScaleCrop>
  <LinksUpToDate>false</LinksUpToDate>
  <CharactersWithSpaces>1370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2025-11-03T10:21:24Z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16A6E618BFD544C6BDFC8417CA2B63D8_13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