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7688EF9D" w:rsidR="00774233" w:rsidRPr="00774233" w:rsidRDefault="00A4730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069A8F6" wp14:editId="5B217769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1417320" cy="2158794"/>
            <wp:effectExtent l="0" t="0" r="0" b="0"/>
            <wp:wrapSquare wrapText="bothSides"/>
            <wp:docPr id="3" name="图片 3" descr="https://m.media-amazon.com/images/I/71i8ErWLQ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i8ErWLQY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15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0B4C8C" w:rsidRPr="000B4C8C">
        <w:rPr>
          <w:rFonts w:hint="eastAsia"/>
          <w:b/>
          <w:bCs/>
          <w:color w:val="000000"/>
          <w:szCs w:val="21"/>
        </w:rPr>
        <w:t>言语之争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0B4C8C" w:rsidRPr="000B4C8C">
        <w:rPr>
          <w:rFonts w:hint="eastAsia"/>
          <w:b/>
          <w:bCs/>
          <w:color w:val="000000"/>
          <w:szCs w:val="21"/>
        </w:rPr>
        <w:t>反对言论自由的十大论点及其谬误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FE63D7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A47303">
        <w:rPr>
          <w:b/>
          <w:bCs/>
          <w:color w:val="000000"/>
          <w:szCs w:val="21"/>
        </w:rPr>
        <w:t>WAR ON WORDS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A47303">
        <w:rPr>
          <w:b/>
          <w:bCs/>
          <w:color w:val="000000"/>
          <w:szCs w:val="21"/>
        </w:rPr>
        <w:t>10 A</w:t>
      </w:r>
      <w:r w:rsidR="00A47303">
        <w:rPr>
          <w:rFonts w:hint="eastAsia"/>
          <w:b/>
          <w:bCs/>
          <w:color w:val="000000"/>
          <w:szCs w:val="21"/>
        </w:rPr>
        <w:t>rguments</w:t>
      </w:r>
      <w:r w:rsidR="00A47303">
        <w:rPr>
          <w:b/>
          <w:bCs/>
          <w:color w:val="000000"/>
          <w:szCs w:val="21"/>
        </w:rPr>
        <w:t xml:space="preserve"> A</w:t>
      </w:r>
      <w:r w:rsidR="00A47303">
        <w:rPr>
          <w:rFonts w:hint="eastAsia"/>
          <w:b/>
          <w:bCs/>
          <w:color w:val="000000"/>
          <w:szCs w:val="21"/>
        </w:rPr>
        <w:t>gainst</w:t>
      </w:r>
      <w:r w:rsidR="00A47303">
        <w:rPr>
          <w:b/>
          <w:bCs/>
          <w:color w:val="000000"/>
          <w:szCs w:val="21"/>
        </w:rPr>
        <w:t xml:space="preserve"> F</w:t>
      </w:r>
      <w:r w:rsidR="00A47303">
        <w:rPr>
          <w:rFonts w:hint="eastAsia"/>
          <w:b/>
          <w:bCs/>
          <w:color w:val="000000"/>
          <w:szCs w:val="21"/>
        </w:rPr>
        <w:t>ree</w:t>
      </w:r>
      <w:r w:rsidR="00A47303">
        <w:rPr>
          <w:b/>
          <w:bCs/>
          <w:color w:val="000000"/>
          <w:szCs w:val="21"/>
        </w:rPr>
        <w:t xml:space="preserve"> S</w:t>
      </w:r>
      <w:r w:rsidR="00A47303">
        <w:rPr>
          <w:rFonts w:hint="eastAsia"/>
          <w:b/>
          <w:bCs/>
          <w:color w:val="000000"/>
          <w:szCs w:val="21"/>
        </w:rPr>
        <w:t>peech</w:t>
      </w:r>
      <w:r w:rsidR="00A47303" w:rsidRPr="00A47303">
        <w:rPr>
          <w:rFonts w:hint="eastAsia"/>
          <w:b/>
          <w:bCs/>
          <w:color w:val="000000"/>
          <w:szCs w:val="21"/>
        </w:rPr>
        <w:t>—</w:t>
      </w:r>
      <w:r w:rsidR="00A47303">
        <w:rPr>
          <w:rFonts w:hint="eastAsia"/>
          <w:b/>
          <w:bCs/>
          <w:color w:val="000000"/>
          <w:szCs w:val="21"/>
        </w:rPr>
        <w:t>And</w:t>
      </w:r>
      <w:r w:rsidR="00A47303">
        <w:rPr>
          <w:b/>
          <w:bCs/>
          <w:color w:val="000000"/>
          <w:szCs w:val="21"/>
        </w:rPr>
        <w:t xml:space="preserve"> W</w:t>
      </w:r>
      <w:r w:rsidR="00A47303">
        <w:rPr>
          <w:rFonts w:hint="eastAsia"/>
          <w:b/>
          <w:bCs/>
          <w:color w:val="000000"/>
          <w:szCs w:val="21"/>
        </w:rPr>
        <w:t>hy</w:t>
      </w:r>
      <w:r w:rsidR="00A47303">
        <w:rPr>
          <w:b/>
          <w:bCs/>
          <w:color w:val="000000"/>
          <w:szCs w:val="21"/>
        </w:rPr>
        <w:t xml:space="preserve"> T</w:t>
      </w:r>
      <w:r w:rsidR="00A47303">
        <w:rPr>
          <w:rFonts w:hint="eastAsia"/>
          <w:b/>
          <w:bCs/>
          <w:color w:val="000000"/>
          <w:szCs w:val="21"/>
        </w:rPr>
        <w:t>hey</w:t>
      </w:r>
      <w:r w:rsidR="00A47303">
        <w:rPr>
          <w:b/>
          <w:bCs/>
          <w:color w:val="000000"/>
          <w:szCs w:val="21"/>
        </w:rPr>
        <w:t xml:space="preserve"> F</w:t>
      </w:r>
      <w:r w:rsidR="00A47303">
        <w:rPr>
          <w:rFonts w:hint="eastAsia"/>
          <w:b/>
          <w:bCs/>
          <w:color w:val="000000"/>
          <w:szCs w:val="21"/>
        </w:rPr>
        <w:t>ail</w:t>
      </w:r>
    </w:p>
    <w:p w14:paraId="39B7E419" w14:textId="6E2F591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47303" w:rsidRPr="00A47303">
        <w:rPr>
          <w:b/>
          <w:bCs/>
          <w:color w:val="000000"/>
          <w:szCs w:val="21"/>
        </w:rPr>
        <w:t xml:space="preserve">Greg </w:t>
      </w:r>
      <w:proofErr w:type="spellStart"/>
      <w:r w:rsidR="00A47303" w:rsidRPr="00A47303">
        <w:rPr>
          <w:b/>
          <w:bCs/>
          <w:color w:val="000000"/>
          <w:szCs w:val="21"/>
        </w:rPr>
        <w:t>Lukianoff</w:t>
      </w:r>
      <w:proofErr w:type="spellEnd"/>
      <w:r w:rsidR="00A47303" w:rsidRPr="00A47303">
        <w:rPr>
          <w:b/>
          <w:bCs/>
          <w:color w:val="000000"/>
          <w:szCs w:val="21"/>
        </w:rPr>
        <w:t xml:space="preserve">, Nadine </w:t>
      </w:r>
      <w:proofErr w:type="spellStart"/>
      <w:r w:rsidR="00A47303" w:rsidRPr="00A47303">
        <w:rPr>
          <w:b/>
          <w:bCs/>
          <w:color w:val="000000"/>
          <w:szCs w:val="21"/>
        </w:rPr>
        <w:t>Strossen</w:t>
      </w:r>
      <w:proofErr w:type="spellEnd"/>
      <w:r w:rsidR="00AF59C5">
        <w:fldChar w:fldCharType="begin"/>
      </w:r>
      <w:r w:rsidR="00AF59C5">
        <w:instrText xml:space="preserve"> HYPERLINK "http://www.penguin.com.au/lookinside/spotlight.cfm?SBN=9780143009177&amp;AuthId=0000004220&amp;Page=Profile" </w:instrText>
      </w:r>
      <w:r w:rsidR="00AF59C5">
        <w:fldChar w:fldCharType="end"/>
      </w:r>
    </w:p>
    <w:p w14:paraId="5EB65684" w14:textId="375772C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A47303" w:rsidRPr="00A47303">
        <w:rPr>
          <w:b/>
          <w:bCs/>
          <w:color w:val="000000"/>
          <w:szCs w:val="21"/>
        </w:rPr>
        <w:t>Skyhorse/Heresy Press</w:t>
      </w:r>
    </w:p>
    <w:p w14:paraId="1421F214" w14:textId="30DB8C2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46270D9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A47303">
        <w:rPr>
          <w:b/>
          <w:bCs/>
          <w:color w:val="000000"/>
          <w:szCs w:val="21"/>
        </w:rPr>
        <w:t>128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78804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A47303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230880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A47303">
        <w:rPr>
          <w:rFonts w:hint="eastAsia"/>
          <w:b/>
          <w:bCs/>
          <w:szCs w:val="21"/>
        </w:rPr>
        <w:t>社科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5A06391C" w14:textId="5B74EA35" w:rsidR="00A47303" w:rsidRPr="00A47303" w:rsidRDefault="00A47303" w:rsidP="00A47303">
      <w:pPr>
        <w:rPr>
          <w:b/>
          <w:bCs/>
          <w:color w:val="FF0000"/>
          <w:szCs w:val="21"/>
        </w:rPr>
      </w:pPr>
      <w:r w:rsidRPr="00A47303">
        <w:rPr>
          <w:b/>
          <w:bCs/>
          <w:color w:val="FF0000"/>
          <w:szCs w:val="21"/>
        </w:rPr>
        <w:t>#63 in General Constitutional Law</w:t>
      </w:r>
    </w:p>
    <w:p w14:paraId="3BC9C056" w14:textId="77777777" w:rsidR="00A47303" w:rsidRPr="00A47303" w:rsidRDefault="00A47303" w:rsidP="00A47303">
      <w:pPr>
        <w:rPr>
          <w:b/>
          <w:bCs/>
          <w:color w:val="FF0000"/>
          <w:szCs w:val="21"/>
        </w:rPr>
      </w:pPr>
      <w:r w:rsidRPr="00A47303">
        <w:rPr>
          <w:b/>
          <w:bCs/>
          <w:color w:val="FF0000"/>
          <w:szCs w:val="21"/>
        </w:rPr>
        <w:t>#63 in Philosophy of Logic &amp; Language</w:t>
      </w:r>
    </w:p>
    <w:p w14:paraId="048148F7" w14:textId="45E482ED" w:rsidR="0048541A" w:rsidRDefault="00A47303" w:rsidP="00A47303">
      <w:pPr>
        <w:rPr>
          <w:b/>
          <w:bCs/>
          <w:color w:val="000000"/>
          <w:szCs w:val="21"/>
        </w:rPr>
      </w:pPr>
      <w:r w:rsidRPr="00A47303">
        <w:rPr>
          <w:b/>
          <w:bCs/>
          <w:color w:val="FF0000"/>
          <w:szCs w:val="21"/>
        </w:rPr>
        <w:t>#285 in Censorship &amp; Politics</w:t>
      </w:r>
    </w:p>
    <w:p w14:paraId="6ED8D6D0" w14:textId="6A7F9636" w:rsidR="006073CF" w:rsidRDefault="006073CF" w:rsidP="00A47303">
      <w:pPr>
        <w:ind w:firstLineChars="200" w:firstLine="422"/>
        <w:rPr>
          <w:b/>
          <w:bCs/>
          <w:color w:val="000000"/>
          <w:szCs w:val="21"/>
        </w:rPr>
      </w:pPr>
    </w:p>
    <w:p w14:paraId="3BB286D6" w14:textId="77777777" w:rsidR="00A47303" w:rsidRPr="00626B30" w:rsidRDefault="00A47303" w:rsidP="00A47303">
      <w:pPr>
        <w:ind w:firstLineChars="200" w:firstLine="422"/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6926A7" w14:textId="79D38756" w:rsidR="00E95367" w:rsidRPr="00E95367" w:rsidRDefault="00E95367" w:rsidP="00E95367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本书是</w:t>
      </w:r>
      <w:r w:rsidRPr="00E95367">
        <w:rPr>
          <w:bCs/>
          <w:color w:val="000000"/>
          <w:szCs w:val="21"/>
        </w:rPr>
        <w:t>Heresy Press</w:t>
      </w:r>
      <w:r>
        <w:rPr>
          <w:rFonts w:hint="eastAsia"/>
          <w:bCs/>
          <w:color w:val="000000"/>
          <w:szCs w:val="21"/>
        </w:rPr>
        <w:t>出版社</w:t>
      </w:r>
      <w:r w:rsidRPr="00E95367">
        <w:rPr>
          <w:rFonts w:hint="eastAsia"/>
          <w:bCs/>
          <w:color w:val="000000"/>
          <w:szCs w:val="21"/>
        </w:rPr>
        <w:t>的</w:t>
      </w:r>
      <w:proofErr w:type="gramStart"/>
      <w:r>
        <w:rPr>
          <w:rFonts w:hint="eastAsia"/>
          <w:bCs/>
          <w:color w:val="000000"/>
          <w:szCs w:val="21"/>
        </w:rPr>
        <w:t>首部</w:t>
      </w:r>
      <w:r w:rsidRPr="00E95367">
        <w:rPr>
          <w:rFonts w:hint="eastAsia"/>
          <w:bCs/>
          <w:color w:val="000000"/>
          <w:szCs w:val="21"/>
        </w:rPr>
        <w:t>非</w:t>
      </w:r>
      <w:proofErr w:type="gramEnd"/>
      <w:r w:rsidRPr="00E95367">
        <w:rPr>
          <w:rFonts w:hint="eastAsia"/>
          <w:bCs/>
          <w:color w:val="000000"/>
          <w:szCs w:val="21"/>
        </w:rPr>
        <w:t>虚构作品</w:t>
      </w:r>
      <w:r>
        <w:rPr>
          <w:rFonts w:hint="eastAsia"/>
          <w:bCs/>
          <w:color w:val="000000"/>
          <w:szCs w:val="21"/>
        </w:rPr>
        <w:t>。</w:t>
      </w:r>
      <w:r w:rsidRPr="00E95367">
        <w:rPr>
          <w:rFonts w:hint="eastAsia"/>
          <w:bCs/>
          <w:color w:val="000000"/>
          <w:szCs w:val="21"/>
        </w:rPr>
        <w:t>通过系统</w:t>
      </w:r>
      <w:r w:rsidR="005C4053">
        <w:rPr>
          <w:rFonts w:hint="eastAsia"/>
          <w:bCs/>
          <w:color w:val="000000"/>
          <w:szCs w:val="21"/>
        </w:rPr>
        <w:t>剖析</w:t>
      </w:r>
      <w:r w:rsidRPr="00E95367">
        <w:rPr>
          <w:rFonts w:hint="eastAsia"/>
          <w:bCs/>
          <w:color w:val="000000"/>
          <w:szCs w:val="21"/>
        </w:rPr>
        <w:t>最常见的支持</w:t>
      </w:r>
      <w:r w:rsidR="005C4053">
        <w:rPr>
          <w:rFonts w:hint="eastAsia"/>
          <w:bCs/>
          <w:color w:val="000000"/>
          <w:szCs w:val="21"/>
        </w:rPr>
        <w:t>言论</w:t>
      </w:r>
      <w:r w:rsidRPr="00E95367">
        <w:rPr>
          <w:rFonts w:hint="eastAsia"/>
          <w:bCs/>
          <w:color w:val="000000"/>
          <w:szCs w:val="21"/>
        </w:rPr>
        <w:t>审查的论点，</w:t>
      </w:r>
      <w:r w:rsidR="00F430A9">
        <w:rPr>
          <w:rFonts w:hint="eastAsia"/>
          <w:bCs/>
          <w:color w:val="000000"/>
          <w:szCs w:val="21"/>
        </w:rPr>
        <w:t>探讨</w:t>
      </w:r>
      <w:r w:rsidRPr="00E95367">
        <w:rPr>
          <w:rFonts w:hint="eastAsia"/>
          <w:bCs/>
          <w:color w:val="000000"/>
          <w:szCs w:val="21"/>
        </w:rPr>
        <w:t>了言论自由和创作自由问题</w:t>
      </w:r>
      <w:r w:rsidR="00F430A9">
        <w:rPr>
          <w:rFonts w:hint="eastAsia"/>
          <w:bCs/>
          <w:color w:val="000000"/>
          <w:szCs w:val="21"/>
        </w:rPr>
        <w:t>——</w:t>
      </w:r>
      <w:r w:rsidRPr="00E95367">
        <w:rPr>
          <w:rFonts w:hint="eastAsia"/>
          <w:bCs/>
          <w:color w:val="000000"/>
          <w:szCs w:val="21"/>
        </w:rPr>
        <w:t>这</w:t>
      </w:r>
      <w:r w:rsidR="00F430A9">
        <w:rPr>
          <w:rFonts w:hint="eastAsia"/>
          <w:bCs/>
          <w:color w:val="000000"/>
          <w:szCs w:val="21"/>
        </w:rPr>
        <w:t>也</w:t>
      </w:r>
      <w:r w:rsidRPr="00E95367">
        <w:rPr>
          <w:rFonts w:hint="eastAsia"/>
          <w:bCs/>
          <w:color w:val="000000"/>
          <w:szCs w:val="21"/>
        </w:rPr>
        <w:t>是</w:t>
      </w:r>
      <w:r w:rsidR="00F430A9" w:rsidRPr="00E95367">
        <w:rPr>
          <w:bCs/>
          <w:color w:val="000000"/>
          <w:szCs w:val="21"/>
        </w:rPr>
        <w:t>Heresy Press</w:t>
      </w:r>
      <w:r w:rsidRPr="00E95367">
        <w:rPr>
          <w:rFonts w:hint="eastAsia"/>
          <w:bCs/>
          <w:color w:val="000000"/>
          <w:szCs w:val="21"/>
        </w:rPr>
        <w:t>出版社使命的核心。</w:t>
      </w:r>
      <w:r w:rsidR="00F430A9" w:rsidRPr="00F430A9">
        <w:rPr>
          <w:rFonts w:hint="eastAsia"/>
          <w:bCs/>
          <w:color w:val="000000"/>
          <w:szCs w:val="21"/>
        </w:rPr>
        <w:t>格雷格·卢基诺夫</w:t>
      </w:r>
      <w:r w:rsidR="00F430A9">
        <w:rPr>
          <w:rFonts w:hint="eastAsia"/>
          <w:bCs/>
          <w:color w:val="000000"/>
          <w:szCs w:val="21"/>
        </w:rPr>
        <w:t>（</w:t>
      </w:r>
      <w:r w:rsidRPr="00E95367">
        <w:rPr>
          <w:rFonts w:hint="eastAsia"/>
          <w:bCs/>
          <w:color w:val="000000"/>
          <w:szCs w:val="21"/>
        </w:rPr>
        <w:t>Greg Lukianoff</w:t>
      </w:r>
      <w:r w:rsidR="00F430A9">
        <w:rPr>
          <w:rFonts w:hint="eastAsia"/>
          <w:bCs/>
          <w:color w:val="000000"/>
          <w:szCs w:val="21"/>
        </w:rPr>
        <w:t>）</w:t>
      </w:r>
      <w:r w:rsidRPr="00E95367">
        <w:rPr>
          <w:rFonts w:hint="eastAsia"/>
          <w:bCs/>
          <w:color w:val="000000"/>
          <w:szCs w:val="21"/>
        </w:rPr>
        <w:t>和</w:t>
      </w:r>
      <w:r w:rsidR="001F0F7A" w:rsidRPr="001F0F7A">
        <w:rPr>
          <w:rFonts w:hint="eastAsia"/>
          <w:bCs/>
          <w:color w:val="000000"/>
          <w:szCs w:val="21"/>
        </w:rPr>
        <w:t>纳迪娜</w:t>
      </w:r>
      <w:r w:rsidR="00F430A9" w:rsidRPr="00F430A9">
        <w:rPr>
          <w:rFonts w:hint="eastAsia"/>
          <w:bCs/>
          <w:color w:val="000000"/>
          <w:szCs w:val="21"/>
        </w:rPr>
        <w:t>·斯特罗森</w:t>
      </w:r>
      <w:r w:rsidR="00F430A9">
        <w:rPr>
          <w:rFonts w:hint="eastAsia"/>
          <w:bCs/>
          <w:color w:val="000000"/>
          <w:szCs w:val="21"/>
        </w:rPr>
        <w:t>（</w:t>
      </w:r>
      <w:r w:rsidRPr="00E95367">
        <w:rPr>
          <w:rFonts w:hint="eastAsia"/>
          <w:bCs/>
          <w:color w:val="000000"/>
          <w:szCs w:val="21"/>
        </w:rPr>
        <w:t xml:space="preserve">Nadine </w:t>
      </w:r>
      <w:proofErr w:type="spellStart"/>
      <w:r w:rsidRPr="00E95367">
        <w:rPr>
          <w:rFonts w:hint="eastAsia"/>
          <w:bCs/>
          <w:color w:val="000000"/>
          <w:szCs w:val="21"/>
        </w:rPr>
        <w:t>Strossen</w:t>
      </w:r>
      <w:proofErr w:type="spellEnd"/>
      <w:r w:rsidR="00F430A9">
        <w:rPr>
          <w:rFonts w:hint="eastAsia"/>
          <w:bCs/>
          <w:color w:val="000000"/>
          <w:szCs w:val="21"/>
        </w:rPr>
        <w:t>）</w:t>
      </w:r>
      <w:r w:rsidRPr="00E95367">
        <w:rPr>
          <w:rFonts w:hint="eastAsia"/>
          <w:bCs/>
          <w:color w:val="000000"/>
          <w:szCs w:val="21"/>
        </w:rPr>
        <w:t>合著的《</w:t>
      </w:r>
      <w:r w:rsidR="000B4C8C" w:rsidRPr="000B4C8C">
        <w:rPr>
          <w:rFonts w:hint="eastAsia"/>
          <w:bCs/>
          <w:color w:val="000000"/>
          <w:szCs w:val="21"/>
        </w:rPr>
        <w:t>言语之争：反对言论自由的十大论点及其谬误</w:t>
      </w:r>
      <w:r w:rsidRPr="00E95367">
        <w:rPr>
          <w:rFonts w:hint="eastAsia"/>
          <w:bCs/>
          <w:color w:val="000000"/>
          <w:szCs w:val="21"/>
        </w:rPr>
        <w:t>》</w:t>
      </w:r>
      <w:r w:rsidR="00F430A9">
        <w:rPr>
          <w:rFonts w:hint="eastAsia"/>
          <w:bCs/>
          <w:color w:val="000000"/>
          <w:szCs w:val="21"/>
        </w:rPr>
        <w:t>构筑</w:t>
      </w:r>
      <w:r w:rsidRPr="00E95367">
        <w:rPr>
          <w:rFonts w:hint="eastAsia"/>
          <w:bCs/>
          <w:color w:val="000000"/>
          <w:szCs w:val="21"/>
        </w:rPr>
        <w:t>了</w:t>
      </w:r>
      <w:r w:rsidR="00F430A9">
        <w:rPr>
          <w:rFonts w:hint="eastAsia"/>
          <w:bCs/>
          <w:color w:val="000000"/>
          <w:szCs w:val="21"/>
        </w:rPr>
        <w:t>坚实的壁垒，</w:t>
      </w:r>
      <w:r w:rsidRPr="00E95367">
        <w:rPr>
          <w:rFonts w:hint="eastAsia"/>
          <w:bCs/>
          <w:color w:val="000000"/>
          <w:szCs w:val="21"/>
        </w:rPr>
        <w:t>反对政治左翼和右翼持续</w:t>
      </w:r>
      <w:r w:rsidR="00F430A9">
        <w:rPr>
          <w:rFonts w:hint="eastAsia"/>
          <w:bCs/>
          <w:color w:val="000000"/>
          <w:szCs w:val="21"/>
        </w:rPr>
        <w:t>推进</w:t>
      </w:r>
      <w:r w:rsidRPr="00E95367">
        <w:rPr>
          <w:rFonts w:hint="eastAsia"/>
          <w:bCs/>
          <w:color w:val="000000"/>
          <w:szCs w:val="21"/>
        </w:rPr>
        <w:t>审查努力。当顺从的压力威胁到观点的多样性，当对言论自由的政治攻击越来越多时，这本书是所有</w:t>
      </w:r>
      <w:r w:rsidR="00E92936">
        <w:rPr>
          <w:rFonts w:hint="eastAsia"/>
          <w:bCs/>
          <w:color w:val="000000"/>
          <w:szCs w:val="21"/>
        </w:rPr>
        <w:t>想要</w:t>
      </w:r>
      <w:r w:rsidRPr="00E95367">
        <w:rPr>
          <w:rFonts w:hint="eastAsia"/>
          <w:bCs/>
          <w:color w:val="000000"/>
          <w:szCs w:val="21"/>
        </w:rPr>
        <w:t>理解和捍卫个人自由和民主自治核心权利</w:t>
      </w:r>
      <w:r w:rsidR="00E92936">
        <w:rPr>
          <w:rFonts w:hint="eastAsia"/>
          <w:bCs/>
          <w:color w:val="000000"/>
          <w:szCs w:val="21"/>
        </w:rPr>
        <w:t>者</w:t>
      </w:r>
      <w:r w:rsidRPr="00E95367">
        <w:rPr>
          <w:rFonts w:hint="eastAsia"/>
          <w:bCs/>
          <w:color w:val="000000"/>
          <w:szCs w:val="21"/>
        </w:rPr>
        <w:t>的宝贵资源。</w:t>
      </w:r>
      <w:r w:rsidRPr="00E95367">
        <w:rPr>
          <w:rFonts w:hint="eastAsia"/>
          <w:bCs/>
          <w:color w:val="000000"/>
          <w:szCs w:val="21"/>
        </w:rPr>
        <w:t xml:space="preserve">   </w:t>
      </w:r>
    </w:p>
    <w:p w14:paraId="4BFCA48B" w14:textId="242BE879" w:rsidR="00E95367" w:rsidRPr="00E95367" w:rsidRDefault="00E95367" w:rsidP="00E95367">
      <w:pPr>
        <w:rPr>
          <w:bCs/>
          <w:color w:val="000000"/>
          <w:szCs w:val="21"/>
        </w:rPr>
      </w:pPr>
      <w:r w:rsidRPr="00E95367">
        <w:rPr>
          <w:bCs/>
          <w:color w:val="000000"/>
          <w:szCs w:val="21"/>
        </w:rPr>
        <w:t xml:space="preserve"> </w:t>
      </w:r>
    </w:p>
    <w:p w14:paraId="6C974476" w14:textId="3B13A5FB" w:rsidR="002D02DB" w:rsidRPr="00E95367" w:rsidRDefault="00E95367" w:rsidP="00F11830">
      <w:pPr>
        <w:ind w:firstLineChars="200" w:firstLine="420"/>
        <w:rPr>
          <w:bCs/>
          <w:color w:val="000000"/>
          <w:szCs w:val="21"/>
        </w:rPr>
      </w:pPr>
      <w:r w:rsidRPr="00E95367">
        <w:rPr>
          <w:rFonts w:hint="eastAsia"/>
          <w:bCs/>
          <w:color w:val="000000"/>
          <w:szCs w:val="21"/>
        </w:rPr>
        <w:t>这</w:t>
      </w:r>
      <w:r w:rsidR="00F11830">
        <w:rPr>
          <w:rFonts w:hint="eastAsia"/>
          <w:bCs/>
          <w:color w:val="000000"/>
          <w:szCs w:val="21"/>
        </w:rPr>
        <w:t>部</w:t>
      </w:r>
      <w:r w:rsidRPr="00E95367">
        <w:rPr>
          <w:rFonts w:hint="eastAsia"/>
          <w:bCs/>
          <w:color w:val="000000"/>
          <w:szCs w:val="21"/>
        </w:rPr>
        <w:t>简明的</w:t>
      </w:r>
      <w:r w:rsidR="00F11830">
        <w:rPr>
          <w:rFonts w:hint="eastAsia"/>
          <w:bCs/>
          <w:color w:val="000000"/>
          <w:szCs w:val="21"/>
        </w:rPr>
        <w:t>作品</w:t>
      </w:r>
      <w:r w:rsidRPr="00E95367">
        <w:rPr>
          <w:rFonts w:hint="eastAsia"/>
          <w:bCs/>
          <w:color w:val="000000"/>
          <w:szCs w:val="21"/>
        </w:rPr>
        <w:t>围绕言论限制支持者经常</w:t>
      </w:r>
      <w:r w:rsidR="00BE1633">
        <w:rPr>
          <w:rFonts w:hint="eastAsia"/>
          <w:bCs/>
          <w:color w:val="000000"/>
          <w:szCs w:val="21"/>
        </w:rPr>
        <w:t>提出</w:t>
      </w:r>
      <w:r w:rsidRPr="00E95367">
        <w:rPr>
          <w:rFonts w:hint="eastAsia"/>
          <w:bCs/>
          <w:color w:val="000000"/>
          <w:szCs w:val="21"/>
        </w:rPr>
        <w:t>的</w:t>
      </w:r>
      <w:r w:rsidRPr="00E95367">
        <w:rPr>
          <w:rFonts w:hint="eastAsia"/>
          <w:bCs/>
          <w:color w:val="000000"/>
          <w:szCs w:val="21"/>
        </w:rPr>
        <w:t>10</w:t>
      </w:r>
      <w:r w:rsidRPr="00E95367">
        <w:rPr>
          <w:rFonts w:hint="eastAsia"/>
          <w:bCs/>
          <w:color w:val="000000"/>
          <w:szCs w:val="21"/>
        </w:rPr>
        <w:t>个主张进行组织，例如：“言语是暴力</w:t>
      </w:r>
      <w:r w:rsidR="007E73AD">
        <w:rPr>
          <w:rFonts w:hint="eastAsia"/>
          <w:bCs/>
          <w:color w:val="000000"/>
          <w:szCs w:val="21"/>
        </w:rPr>
        <w:t>的</w:t>
      </w:r>
      <w:r w:rsidRPr="00E95367">
        <w:rPr>
          <w:rFonts w:hint="eastAsia"/>
          <w:bCs/>
          <w:color w:val="000000"/>
          <w:szCs w:val="21"/>
        </w:rPr>
        <w:t>”“言论自由是右翼</w:t>
      </w:r>
      <w:r w:rsidR="00CC58A3">
        <w:rPr>
          <w:rFonts w:hint="eastAsia"/>
          <w:bCs/>
          <w:color w:val="000000"/>
          <w:szCs w:val="21"/>
        </w:rPr>
        <w:t>的观点</w:t>
      </w:r>
      <w:r w:rsidRPr="00E95367">
        <w:rPr>
          <w:rFonts w:hint="eastAsia"/>
          <w:bCs/>
          <w:color w:val="000000"/>
          <w:szCs w:val="21"/>
        </w:rPr>
        <w:t>”和“仇恨言论不是言论自由”。作者以生动、清晰</w:t>
      </w:r>
      <w:r w:rsidR="00CC58A3">
        <w:rPr>
          <w:rFonts w:hint="eastAsia"/>
          <w:bCs/>
          <w:color w:val="000000"/>
          <w:szCs w:val="21"/>
        </w:rPr>
        <w:t>且具有</w:t>
      </w:r>
      <w:r w:rsidRPr="00E95367">
        <w:rPr>
          <w:rFonts w:hint="eastAsia"/>
          <w:bCs/>
          <w:color w:val="000000"/>
          <w:szCs w:val="21"/>
        </w:rPr>
        <w:t>说服力的</w:t>
      </w:r>
      <w:r w:rsidR="00CC58A3">
        <w:rPr>
          <w:rFonts w:hint="eastAsia"/>
          <w:bCs/>
          <w:color w:val="000000"/>
          <w:szCs w:val="21"/>
        </w:rPr>
        <w:t>文字，</w:t>
      </w:r>
      <w:r w:rsidRPr="00E95367">
        <w:rPr>
          <w:rFonts w:hint="eastAsia"/>
          <w:bCs/>
          <w:color w:val="000000"/>
          <w:szCs w:val="21"/>
        </w:rPr>
        <w:t>审视了这些</w:t>
      </w:r>
      <w:r w:rsidR="00CC58A3">
        <w:rPr>
          <w:rFonts w:hint="eastAsia"/>
          <w:bCs/>
          <w:color w:val="000000"/>
          <w:szCs w:val="21"/>
        </w:rPr>
        <w:t>支持言论</w:t>
      </w:r>
      <w:r w:rsidRPr="00E95367">
        <w:rPr>
          <w:rFonts w:hint="eastAsia"/>
          <w:bCs/>
          <w:color w:val="000000"/>
          <w:szCs w:val="21"/>
        </w:rPr>
        <w:t>审查</w:t>
      </w:r>
      <w:r w:rsidR="00CC58A3">
        <w:rPr>
          <w:rFonts w:hint="eastAsia"/>
          <w:bCs/>
          <w:color w:val="000000"/>
          <w:szCs w:val="21"/>
        </w:rPr>
        <w:t>的</w:t>
      </w:r>
      <w:r w:rsidRPr="00E95367">
        <w:rPr>
          <w:rFonts w:hint="eastAsia"/>
          <w:bCs/>
          <w:color w:val="000000"/>
          <w:szCs w:val="21"/>
        </w:rPr>
        <w:t>主张</w:t>
      </w:r>
      <w:r w:rsidR="00CC58A3">
        <w:rPr>
          <w:rFonts w:hint="eastAsia"/>
          <w:bCs/>
          <w:color w:val="000000"/>
          <w:szCs w:val="21"/>
        </w:rPr>
        <w:t>，指出它们的缺陷</w:t>
      </w:r>
      <w:r w:rsidRPr="00E95367">
        <w:rPr>
          <w:rFonts w:hint="eastAsia"/>
          <w:bCs/>
          <w:color w:val="000000"/>
          <w:szCs w:val="21"/>
        </w:rPr>
        <w:t>。这本书</w:t>
      </w:r>
      <w:r w:rsidR="00CC58A3">
        <w:rPr>
          <w:rFonts w:hint="eastAsia"/>
          <w:bCs/>
          <w:color w:val="000000"/>
          <w:szCs w:val="21"/>
        </w:rPr>
        <w:t>的引言由</w:t>
      </w:r>
      <w:proofErr w:type="gramStart"/>
      <w:r w:rsidR="00CC58A3" w:rsidRPr="00CC58A3">
        <w:rPr>
          <w:rFonts w:hint="eastAsia"/>
          <w:bCs/>
          <w:color w:val="000000"/>
          <w:szCs w:val="21"/>
        </w:rPr>
        <w:t>雅各布·麦昌加马</w:t>
      </w:r>
      <w:proofErr w:type="gramEnd"/>
      <w:r w:rsidR="00CC58A3">
        <w:rPr>
          <w:rFonts w:hint="eastAsia"/>
          <w:bCs/>
          <w:color w:val="000000"/>
          <w:szCs w:val="21"/>
        </w:rPr>
        <w:t>（</w:t>
      </w:r>
      <w:r w:rsidRPr="00E95367">
        <w:rPr>
          <w:rFonts w:hint="eastAsia"/>
          <w:bCs/>
          <w:color w:val="000000"/>
          <w:szCs w:val="21"/>
        </w:rPr>
        <w:t xml:space="preserve">Jacob </w:t>
      </w:r>
      <w:proofErr w:type="spellStart"/>
      <w:r w:rsidRPr="00E95367">
        <w:rPr>
          <w:rFonts w:hint="eastAsia"/>
          <w:bCs/>
          <w:color w:val="000000"/>
          <w:szCs w:val="21"/>
        </w:rPr>
        <w:t>Mchangama</w:t>
      </w:r>
      <w:proofErr w:type="spellEnd"/>
      <w:r w:rsidR="00CC58A3">
        <w:rPr>
          <w:rFonts w:hint="eastAsia"/>
          <w:bCs/>
          <w:color w:val="000000"/>
          <w:szCs w:val="21"/>
        </w:rPr>
        <w:t>）撰写</w:t>
      </w:r>
      <w:r w:rsidRPr="00E95367">
        <w:rPr>
          <w:rFonts w:hint="eastAsia"/>
          <w:bCs/>
          <w:color w:val="000000"/>
          <w:szCs w:val="21"/>
        </w:rPr>
        <w:t>，从历史和国际</w:t>
      </w:r>
      <w:r w:rsidR="00CC58A3">
        <w:rPr>
          <w:rFonts w:hint="eastAsia"/>
          <w:bCs/>
          <w:color w:val="000000"/>
          <w:szCs w:val="21"/>
        </w:rPr>
        <w:t>视角</w:t>
      </w:r>
      <w:r w:rsidRPr="00E95367">
        <w:rPr>
          <w:rFonts w:hint="eastAsia"/>
          <w:bCs/>
          <w:color w:val="000000"/>
          <w:szCs w:val="21"/>
        </w:rPr>
        <w:t>进一步</w:t>
      </w:r>
      <w:r w:rsidR="00CC58A3">
        <w:rPr>
          <w:rFonts w:hint="eastAsia"/>
          <w:bCs/>
          <w:color w:val="000000"/>
          <w:szCs w:val="21"/>
        </w:rPr>
        <w:t>对这一话题发表见解</w:t>
      </w:r>
      <w:r w:rsidRPr="00E95367">
        <w:rPr>
          <w:rFonts w:hint="eastAsia"/>
          <w:bCs/>
          <w:color w:val="000000"/>
          <w:szCs w:val="21"/>
        </w:rPr>
        <w:t>。</w:t>
      </w:r>
      <w:r w:rsidRPr="00E95367">
        <w:rPr>
          <w:rFonts w:hint="eastAsia"/>
          <w:bCs/>
          <w:color w:val="000000"/>
          <w:szCs w:val="21"/>
        </w:rPr>
        <w:t xml:space="preserve">  </w:t>
      </w:r>
    </w:p>
    <w:p w14:paraId="022A5A75" w14:textId="6DF34B4D" w:rsidR="00A5385A" w:rsidRDefault="00A5385A" w:rsidP="008167E8">
      <w:pPr>
        <w:rPr>
          <w:bCs/>
          <w:color w:val="000000"/>
          <w:szCs w:val="21"/>
        </w:rPr>
      </w:pPr>
    </w:p>
    <w:p w14:paraId="422FDAFE" w14:textId="1AF4F4E4" w:rsidR="00CC58A3" w:rsidRDefault="00CC58A3" w:rsidP="008167E8">
      <w:pPr>
        <w:rPr>
          <w:bCs/>
          <w:color w:val="000000"/>
          <w:szCs w:val="21"/>
        </w:rPr>
      </w:pPr>
    </w:p>
    <w:p w14:paraId="6F304A7F" w14:textId="7BD88C08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5CFB4A5" w14:textId="3D6FB213" w:rsidR="000B4C8C" w:rsidRDefault="000B4C8C" w:rsidP="00A63852">
      <w:pPr>
        <w:rPr>
          <w:rFonts w:hint="eastAsia"/>
          <w:b/>
          <w:bCs/>
          <w:color w:val="000000"/>
          <w:szCs w:val="21"/>
        </w:rPr>
      </w:pPr>
    </w:p>
    <w:p w14:paraId="277C1A58" w14:textId="010F4704" w:rsidR="00CC58A3" w:rsidRDefault="000B4C8C" w:rsidP="00CC58A3">
      <w:pPr>
        <w:ind w:firstLineChars="200" w:firstLine="42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6917F2A" wp14:editId="45F3866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23595" cy="1158240"/>
            <wp:effectExtent l="0" t="0" r="0" b="3810"/>
            <wp:wrapSquare wrapText="bothSides"/>
            <wp:docPr id="4" name="图片 4" descr="Greg Lukianoff | The First Amendment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eg Lukianoff | The First Amendment Encyclo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78" cy="1168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8A3" w:rsidRPr="00547200">
        <w:rPr>
          <w:rFonts w:hint="eastAsia"/>
          <w:b/>
          <w:color w:val="000000"/>
          <w:szCs w:val="21"/>
        </w:rPr>
        <w:t>格雷格·卢基诺夫（</w:t>
      </w:r>
      <w:r w:rsidR="00CC58A3" w:rsidRPr="00547200">
        <w:rPr>
          <w:rFonts w:hint="eastAsia"/>
          <w:b/>
          <w:color w:val="000000"/>
          <w:szCs w:val="21"/>
        </w:rPr>
        <w:t xml:space="preserve">Greg </w:t>
      </w:r>
      <w:proofErr w:type="spellStart"/>
      <w:r w:rsidR="00CC58A3" w:rsidRPr="00547200">
        <w:rPr>
          <w:rFonts w:hint="eastAsia"/>
          <w:b/>
          <w:color w:val="000000"/>
          <w:szCs w:val="21"/>
        </w:rPr>
        <w:t>Lukianoff</w:t>
      </w:r>
      <w:proofErr w:type="spellEnd"/>
      <w:r w:rsidR="00CC58A3" w:rsidRPr="00547200">
        <w:rPr>
          <w:rFonts w:hint="eastAsia"/>
          <w:b/>
          <w:color w:val="000000"/>
          <w:szCs w:val="21"/>
        </w:rPr>
        <w:t>）</w:t>
      </w:r>
      <w:r w:rsidR="00CC58A3">
        <w:rPr>
          <w:rFonts w:hint="eastAsia"/>
          <w:noProof/>
        </w:rPr>
        <w:t>是一位律师，《纽约时报》畅销书作家，也是个人权利和言论基金会（</w:t>
      </w:r>
      <w:r w:rsidR="00CC58A3">
        <w:t xml:space="preserve">Foundation for Individual Rights and Expression, </w:t>
      </w:r>
      <w:r w:rsidR="00CC58A3">
        <w:rPr>
          <w:rFonts w:hint="eastAsia"/>
          <w:noProof/>
        </w:rPr>
        <w:t>FIRE</w:t>
      </w:r>
      <w:r w:rsidR="00CC58A3">
        <w:rPr>
          <w:rFonts w:hint="eastAsia"/>
          <w:noProof/>
        </w:rPr>
        <w:t>）的总裁兼首席执行官。他的著作包括《剥夺自由：校园审查和美国辩论的终结》（</w:t>
      </w:r>
      <w:r w:rsidR="00CC58A3" w:rsidRPr="00991926">
        <w:rPr>
          <w:i/>
          <w:iCs/>
        </w:rPr>
        <w:t>Unlearning Liberty: Campus Censorship and the End of American Debate</w:t>
      </w:r>
      <w:r w:rsidR="00CC58A3">
        <w:rPr>
          <w:rFonts w:hint="eastAsia"/>
        </w:rPr>
        <w:t>，</w:t>
      </w:r>
      <w:r w:rsidR="00CC58A3">
        <w:rPr>
          <w:rFonts w:hint="eastAsia"/>
          <w:noProof/>
        </w:rPr>
        <w:t>2012</w:t>
      </w:r>
      <w:r w:rsidR="00CC58A3">
        <w:rPr>
          <w:rFonts w:hint="eastAsia"/>
          <w:noProof/>
        </w:rPr>
        <w:t>年），与乔纳森·海特（</w:t>
      </w:r>
      <w:r w:rsidR="00CC58A3">
        <w:t>Jonathan Haidt</w:t>
      </w:r>
      <w:r w:rsidR="00CC58A3">
        <w:rPr>
          <w:rFonts w:hint="eastAsia"/>
          <w:noProof/>
        </w:rPr>
        <w:t>）合著的《美国思想密码：好意图和坏想法如何造就失败的一代人》（</w:t>
      </w:r>
      <w:r w:rsidR="00CC58A3" w:rsidRPr="00991926">
        <w:rPr>
          <w:i/>
          <w:iCs/>
        </w:rPr>
        <w:t>The Coddling of the American Mind: How Good Intentions and Bad Ideas Are Setting Up a Generation for Failure</w:t>
      </w:r>
      <w:r w:rsidR="00CC58A3">
        <w:rPr>
          <w:rFonts w:hint="eastAsia"/>
        </w:rPr>
        <w:t>，</w:t>
      </w:r>
      <w:r w:rsidR="00CC58A3">
        <w:rPr>
          <w:rFonts w:hint="eastAsia"/>
          <w:noProof/>
        </w:rPr>
        <w:t>2018</w:t>
      </w:r>
      <w:r w:rsidR="00CC58A3">
        <w:rPr>
          <w:rFonts w:hint="eastAsia"/>
          <w:noProof/>
        </w:rPr>
        <w:t>年），与里基·施洛特</w:t>
      </w:r>
      <w:r w:rsidR="00991926">
        <w:rPr>
          <w:rFonts w:hint="eastAsia"/>
          <w:noProof/>
        </w:rPr>
        <w:t>（</w:t>
      </w:r>
      <w:r w:rsidR="00991926">
        <w:t xml:space="preserve">Rikki </w:t>
      </w:r>
      <w:proofErr w:type="spellStart"/>
      <w:r w:rsidR="00991926">
        <w:t>Schlott</w:t>
      </w:r>
      <w:proofErr w:type="spellEnd"/>
      <w:r w:rsidR="00991926">
        <w:rPr>
          <w:rFonts w:hint="eastAsia"/>
          <w:noProof/>
        </w:rPr>
        <w:t>）</w:t>
      </w:r>
      <w:r w:rsidR="00CC58A3">
        <w:rPr>
          <w:rFonts w:hint="eastAsia"/>
          <w:noProof/>
        </w:rPr>
        <w:t>合著的《取消美国思想：取消文化破坏信任并带来威胁——但有</w:t>
      </w:r>
      <w:r w:rsidR="00991926">
        <w:rPr>
          <w:rFonts w:hint="eastAsia"/>
          <w:noProof/>
        </w:rPr>
        <w:t>解决之道</w:t>
      </w:r>
      <w:r w:rsidR="00CC58A3">
        <w:rPr>
          <w:rFonts w:hint="eastAsia"/>
          <w:noProof/>
        </w:rPr>
        <w:t>》（</w:t>
      </w:r>
      <w:r w:rsidR="00CC58A3" w:rsidRPr="00991926">
        <w:rPr>
          <w:i/>
          <w:iCs/>
        </w:rPr>
        <w:t>The Canceling of the American Mind: Cancel Culture Undermines Trust and Threatens Us All—But There Is a Solution</w:t>
      </w:r>
      <w:r w:rsidR="00CC58A3">
        <w:rPr>
          <w:rFonts w:hint="eastAsia"/>
        </w:rPr>
        <w:t>，</w:t>
      </w:r>
      <w:r w:rsidR="00CC58A3">
        <w:rPr>
          <w:rFonts w:hint="eastAsia"/>
          <w:noProof/>
        </w:rPr>
        <w:t>2023</w:t>
      </w:r>
      <w:r w:rsidR="00CC58A3">
        <w:rPr>
          <w:rFonts w:hint="eastAsia"/>
          <w:noProof/>
        </w:rPr>
        <w:t>年）。格雷格也是《我们能开玩笑吗？》</w:t>
      </w:r>
      <w:r w:rsidR="00991926">
        <w:rPr>
          <w:rFonts w:hint="eastAsia"/>
          <w:noProof/>
        </w:rPr>
        <w:t>（</w:t>
      </w:r>
      <w:r w:rsidR="00991926" w:rsidRPr="00991926">
        <w:rPr>
          <w:i/>
          <w:iCs/>
        </w:rPr>
        <w:t>Can We Take a Joke?</w:t>
      </w:r>
      <w:r w:rsidR="00991926">
        <w:rPr>
          <w:rFonts w:hint="eastAsia"/>
        </w:rPr>
        <w:t>，</w:t>
      </w:r>
      <w:r w:rsidR="00991926">
        <w:rPr>
          <w:rFonts w:hint="eastAsia"/>
        </w:rPr>
        <w:t>2</w:t>
      </w:r>
      <w:r w:rsidR="00991926">
        <w:t>015</w:t>
      </w:r>
      <w:r w:rsidR="00991926">
        <w:rPr>
          <w:rFonts w:hint="eastAsia"/>
        </w:rPr>
        <w:t>年</w:t>
      </w:r>
      <w:r w:rsidR="00991926">
        <w:rPr>
          <w:rFonts w:hint="eastAsia"/>
          <w:noProof/>
        </w:rPr>
        <w:t>）</w:t>
      </w:r>
      <w:r w:rsidR="00CC58A3">
        <w:rPr>
          <w:rFonts w:hint="eastAsia"/>
          <w:noProof/>
        </w:rPr>
        <w:t>的执行制片人，</w:t>
      </w:r>
      <w:r w:rsidR="00991926">
        <w:rPr>
          <w:rFonts w:hint="eastAsia"/>
          <w:noProof/>
        </w:rPr>
        <w:t>这是</w:t>
      </w:r>
      <w:r w:rsidR="00CC58A3">
        <w:rPr>
          <w:rFonts w:hint="eastAsia"/>
          <w:noProof/>
        </w:rPr>
        <w:t>一部探讨喜剧、审查和愤怒文化之间冲突的长篇纪录片</w:t>
      </w:r>
      <w:r w:rsidR="00991926">
        <w:rPr>
          <w:rFonts w:hint="eastAsia"/>
          <w:noProof/>
        </w:rPr>
        <w:t>。他还是电影《强大的艾拉：公民自由的故事》（</w:t>
      </w:r>
      <w:r w:rsidR="00CC58A3" w:rsidRPr="00991926">
        <w:rPr>
          <w:rFonts w:hint="eastAsia"/>
          <w:i/>
          <w:iCs/>
          <w:noProof/>
        </w:rPr>
        <w:t>Mighty Ira:a Civil Liberties Story</w:t>
      </w:r>
      <w:r w:rsidR="00991926">
        <w:rPr>
          <w:rFonts w:hint="eastAsia"/>
          <w:noProof/>
        </w:rPr>
        <w:t>，</w:t>
      </w:r>
      <w:r w:rsidR="00991926">
        <w:rPr>
          <w:rFonts w:hint="eastAsia"/>
          <w:noProof/>
        </w:rPr>
        <w:t>2</w:t>
      </w:r>
      <w:r w:rsidR="00CC58A3">
        <w:rPr>
          <w:rFonts w:hint="eastAsia"/>
          <w:noProof/>
        </w:rPr>
        <w:t>020</w:t>
      </w:r>
      <w:r w:rsidR="00CC58A3">
        <w:rPr>
          <w:rFonts w:hint="eastAsia"/>
          <w:noProof/>
        </w:rPr>
        <w:t>）</w:t>
      </w:r>
      <w:r w:rsidR="00991926">
        <w:rPr>
          <w:rFonts w:hint="eastAsia"/>
          <w:noProof/>
        </w:rPr>
        <w:t>的制片人</w:t>
      </w:r>
      <w:r w:rsidR="00CC58A3">
        <w:rPr>
          <w:rFonts w:hint="eastAsia"/>
          <w:noProof/>
        </w:rPr>
        <w:t>，</w:t>
      </w:r>
      <w:r w:rsidR="00991926">
        <w:rPr>
          <w:rFonts w:hint="eastAsia"/>
          <w:noProof/>
        </w:rPr>
        <w:t>这</w:t>
      </w:r>
      <w:r w:rsidR="00CC58A3">
        <w:rPr>
          <w:rFonts w:hint="eastAsia"/>
          <w:noProof/>
        </w:rPr>
        <w:t>部</w:t>
      </w:r>
      <w:r w:rsidR="00991926">
        <w:rPr>
          <w:rFonts w:hint="eastAsia"/>
          <w:noProof/>
        </w:rPr>
        <w:t>获奖长篇电影讲述了</w:t>
      </w:r>
      <w:r w:rsidR="00CC58A3">
        <w:rPr>
          <w:rFonts w:hint="eastAsia"/>
          <w:noProof/>
        </w:rPr>
        <w:t>前美国公民自由联盟执行董事</w:t>
      </w:r>
      <w:r w:rsidR="00991926" w:rsidRPr="00991926">
        <w:rPr>
          <w:rFonts w:hint="eastAsia"/>
          <w:noProof/>
        </w:rPr>
        <w:t>艾拉·格拉瑟</w:t>
      </w:r>
      <w:r w:rsidR="00991926">
        <w:rPr>
          <w:rFonts w:hint="eastAsia"/>
          <w:noProof/>
        </w:rPr>
        <w:t>（</w:t>
      </w:r>
      <w:r w:rsidR="00CC58A3">
        <w:rPr>
          <w:rFonts w:hint="eastAsia"/>
          <w:noProof/>
        </w:rPr>
        <w:t>Ira Glasser</w:t>
      </w:r>
      <w:r w:rsidR="00991926">
        <w:rPr>
          <w:rFonts w:hint="eastAsia"/>
          <w:noProof/>
        </w:rPr>
        <w:t>）</w:t>
      </w:r>
      <w:r w:rsidR="00CC58A3">
        <w:rPr>
          <w:rFonts w:hint="eastAsia"/>
          <w:noProof/>
        </w:rPr>
        <w:t>的生活和职业生涯。</w:t>
      </w:r>
    </w:p>
    <w:p w14:paraId="5F0B7669" w14:textId="1F86F7E8" w:rsidR="00CC58A3" w:rsidRDefault="00CC58A3" w:rsidP="00CC58A3">
      <w:pPr>
        <w:rPr>
          <w:noProof/>
        </w:rPr>
      </w:pPr>
      <w:r>
        <w:rPr>
          <w:noProof/>
        </w:rPr>
        <w:t xml:space="preserve"> </w:t>
      </w:r>
    </w:p>
    <w:p w14:paraId="719B3C60" w14:textId="3CD39522" w:rsidR="003B16CC" w:rsidRDefault="001F0F7A" w:rsidP="00991926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7C9FF6C" wp14:editId="33EEDE1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824400" cy="824400"/>
            <wp:effectExtent l="0" t="0" r="0" b="0"/>
            <wp:wrapSquare wrapText="bothSides"/>
            <wp:docPr id="5" name="图片 5" descr="https://fedsoc.org/cdn-cgi/image/fit=scale-down,width=560,format=jpeg/https:/fedsoc-cms-public.s3.amazonaws.com/headshots/JaHIn9tYLEFXcudGxQtlewdgvYpRJsJWVM4EFNr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edsoc.org/cdn-cgi/image/fit=scale-down,width=560,format=jpeg/https:/fedsoc-cms-public.s3.amazonaws.com/headshots/JaHIn9tYLEFXcudGxQtlewdgvYpRJsJWVM4EFNrx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4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926" w:rsidRPr="00547200">
        <w:rPr>
          <w:rFonts w:hint="eastAsia"/>
          <w:b/>
          <w:color w:val="000000"/>
          <w:szCs w:val="21"/>
        </w:rPr>
        <w:t>纳</w:t>
      </w:r>
      <w:r>
        <w:rPr>
          <w:rFonts w:hint="eastAsia"/>
          <w:b/>
          <w:color w:val="000000"/>
          <w:szCs w:val="21"/>
        </w:rPr>
        <w:t>迪娜</w:t>
      </w:r>
      <w:r w:rsidR="00991926" w:rsidRPr="00547200">
        <w:rPr>
          <w:rFonts w:hint="eastAsia"/>
          <w:b/>
          <w:color w:val="000000"/>
          <w:szCs w:val="21"/>
        </w:rPr>
        <w:t>·斯特罗森（</w:t>
      </w:r>
      <w:r w:rsidR="00991926" w:rsidRPr="00547200">
        <w:rPr>
          <w:rFonts w:hint="eastAsia"/>
          <w:b/>
          <w:color w:val="000000"/>
          <w:szCs w:val="21"/>
        </w:rPr>
        <w:t xml:space="preserve">Nadine </w:t>
      </w:r>
      <w:proofErr w:type="spellStart"/>
      <w:r w:rsidR="00991926" w:rsidRPr="00547200">
        <w:rPr>
          <w:rFonts w:hint="eastAsia"/>
          <w:b/>
          <w:color w:val="000000"/>
          <w:szCs w:val="21"/>
        </w:rPr>
        <w:t>Strossen</w:t>
      </w:r>
      <w:proofErr w:type="spellEnd"/>
      <w:r w:rsidR="00991926" w:rsidRPr="00547200">
        <w:rPr>
          <w:rFonts w:hint="eastAsia"/>
          <w:b/>
          <w:color w:val="000000"/>
          <w:szCs w:val="21"/>
        </w:rPr>
        <w:t>）</w:t>
      </w:r>
      <w:r w:rsidR="00991926">
        <w:rPr>
          <w:rFonts w:hint="eastAsia"/>
          <w:bCs/>
          <w:color w:val="000000"/>
          <w:szCs w:val="21"/>
        </w:rPr>
        <w:t>，</w:t>
      </w:r>
      <w:r w:rsidR="00CC58A3">
        <w:rPr>
          <w:rFonts w:hint="eastAsia"/>
          <w:noProof/>
        </w:rPr>
        <w:t>纽约法学院</w:t>
      </w:r>
      <w:r w:rsidR="00991926" w:rsidRPr="00991926">
        <w:rPr>
          <w:rFonts w:hint="eastAsia"/>
          <w:noProof/>
        </w:rPr>
        <w:t>约翰·马歇尔·哈兰二世</w:t>
      </w:r>
      <w:r w:rsidR="00CC58A3">
        <w:rPr>
          <w:rFonts w:hint="eastAsia"/>
          <w:noProof/>
        </w:rPr>
        <w:t>名誉法学教授，</w:t>
      </w:r>
      <w:r w:rsidR="00CC58A3">
        <w:rPr>
          <w:rFonts w:hint="eastAsia"/>
          <w:noProof/>
        </w:rPr>
        <w:t>1991</w:t>
      </w:r>
      <w:r w:rsidR="00CC58A3">
        <w:rPr>
          <w:rFonts w:hint="eastAsia"/>
          <w:noProof/>
        </w:rPr>
        <w:t>年至</w:t>
      </w:r>
      <w:r w:rsidR="00CC58A3">
        <w:rPr>
          <w:rFonts w:hint="eastAsia"/>
          <w:noProof/>
        </w:rPr>
        <w:t>2008</w:t>
      </w:r>
      <w:r w:rsidR="00CC58A3">
        <w:rPr>
          <w:rFonts w:hint="eastAsia"/>
          <w:noProof/>
        </w:rPr>
        <w:t>年担任美国公民自由联盟全国主席。</w:t>
      </w:r>
      <w:r w:rsidR="00991926" w:rsidRPr="00F430A9">
        <w:rPr>
          <w:rFonts w:hint="eastAsia"/>
          <w:bCs/>
          <w:color w:val="000000"/>
          <w:szCs w:val="21"/>
        </w:rPr>
        <w:t>斯特罗森</w:t>
      </w:r>
      <w:r w:rsidR="00CC58A3">
        <w:rPr>
          <w:rFonts w:hint="eastAsia"/>
          <w:noProof/>
        </w:rPr>
        <w:t>在第一修正案方面拥有</w:t>
      </w:r>
      <w:r w:rsidR="00CC58A3">
        <w:rPr>
          <w:rFonts w:hint="eastAsia"/>
          <w:noProof/>
        </w:rPr>
        <w:t>40</w:t>
      </w:r>
      <w:r w:rsidR="00CC58A3">
        <w:rPr>
          <w:rFonts w:hint="eastAsia"/>
          <w:noProof/>
        </w:rPr>
        <w:t>多年的经验，是宪法和公民自由领域的</w:t>
      </w:r>
      <w:r w:rsidR="00991926">
        <w:rPr>
          <w:rFonts w:hint="eastAsia"/>
          <w:noProof/>
        </w:rPr>
        <w:t>前沿学者，频繁在各类媒体现身</w:t>
      </w:r>
      <w:r w:rsidR="00CC58A3">
        <w:rPr>
          <w:rFonts w:hint="eastAsia"/>
          <w:noProof/>
        </w:rPr>
        <w:t>，</w:t>
      </w:r>
      <w:r w:rsidR="00991926">
        <w:rPr>
          <w:rFonts w:hint="eastAsia"/>
          <w:noProof/>
        </w:rPr>
        <w:t>也</w:t>
      </w:r>
      <w:r w:rsidR="00CC58A3">
        <w:rPr>
          <w:rFonts w:hint="eastAsia"/>
          <w:noProof/>
        </w:rPr>
        <w:t>曾多次</w:t>
      </w:r>
      <w:r w:rsidR="00991926">
        <w:rPr>
          <w:rFonts w:hint="eastAsia"/>
          <w:noProof/>
        </w:rPr>
        <w:t>参与国会听证</w:t>
      </w:r>
      <w:r w:rsidR="00CC58A3">
        <w:rPr>
          <w:rFonts w:hint="eastAsia"/>
          <w:noProof/>
        </w:rPr>
        <w:t>。她是</w:t>
      </w:r>
      <w:r w:rsidR="00CC58A3">
        <w:rPr>
          <w:rFonts w:hint="eastAsia"/>
          <w:noProof/>
        </w:rPr>
        <w:t>FIRE</w:t>
      </w:r>
      <w:r w:rsidR="00CC58A3">
        <w:rPr>
          <w:rFonts w:hint="eastAsia"/>
          <w:noProof/>
        </w:rPr>
        <w:t>的高级研究员，并在美国公民自由联盟、学术自由联盟、异端学院和全国反审查联盟的咨询委员会任职。</w:t>
      </w:r>
      <w:r w:rsidR="00991926" w:rsidRPr="00F430A9">
        <w:rPr>
          <w:rFonts w:hint="eastAsia"/>
          <w:bCs/>
          <w:color w:val="000000"/>
          <w:szCs w:val="21"/>
        </w:rPr>
        <w:t>斯特罗森</w:t>
      </w:r>
      <w:r w:rsidR="00991926">
        <w:rPr>
          <w:rFonts w:hint="eastAsia"/>
          <w:bCs/>
          <w:color w:val="000000"/>
          <w:szCs w:val="21"/>
        </w:rPr>
        <w:t>的著作</w:t>
      </w:r>
      <w:r w:rsidR="00CC58A3">
        <w:rPr>
          <w:rFonts w:hint="eastAsia"/>
          <w:noProof/>
        </w:rPr>
        <w:t>包括《仇恨：为什么我们应该用言论自由而不是审查来抵制它》（</w:t>
      </w:r>
      <w:r w:rsidR="00991926" w:rsidRPr="00991926">
        <w:rPr>
          <w:i/>
          <w:iCs/>
        </w:rPr>
        <w:t>HATE: Why We Should Resist It with Free Speech, Not Censorship</w:t>
      </w:r>
      <w:r w:rsidR="00991926">
        <w:rPr>
          <w:rFonts w:hint="eastAsia"/>
        </w:rPr>
        <w:t>，</w:t>
      </w:r>
      <w:r w:rsidR="00CC58A3">
        <w:rPr>
          <w:rFonts w:hint="eastAsia"/>
          <w:noProof/>
        </w:rPr>
        <w:t>2018</w:t>
      </w:r>
      <w:r w:rsidR="00CC58A3">
        <w:rPr>
          <w:rFonts w:hint="eastAsia"/>
          <w:noProof/>
        </w:rPr>
        <w:t>年）和《言论自由：</w:t>
      </w:r>
      <w:r w:rsidR="00991926">
        <w:rPr>
          <w:rFonts w:hint="eastAsia"/>
          <w:noProof/>
        </w:rPr>
        <w:t>牛津科普系列</w:t>
      </w:r>
      <w:r w:rsidR="00CC58A3">
        <w:rPr>
          <w:rFonts w:hint="eastAsia"/>
          <w:noProof/>
        </w:rPr>
        <w:t>》（</w:t>
      </w:r>
      <w:r w:rsidR="00991926" w:rsidRPr="00991926">
        <w:rPr>
          <w:i/>
          <w:iCs/>
        </w:rPr>
        <w:t>Free Speech: What Everyone Needs to Know®</w:t>
      </w:r>
      <w:r w:rsidR="00991926">
        <w:rPr>
          <w:rFonts w:hint="eastAsia"/>
        </w:rPr>
        <w:t>，</w:t>
      </w:r>
      <w:r w:rsidR="00CC58A3">
        <w:rPr>
          <w:rFonts w:hint="eastAsia"/>
          <w:noProof/>
        </w:rPr>
        <w:t>2023</w:t>
      </w:r>
      <w:r w:rsidR="00CC58A3">
        <w:rPr>
          <w:rFonts w:hint="eastAsia"/>
          <w:noProof/>
        </w:rPr>
        <w:t>年）。她</w:t>
      </w:r>
      <w:r w:rsidR="00991926">
        <w:rPr>
          <w:rFonts w:hint="eastAsia"/>
          <w:noProof/>
        </w:rPr>
        <w:t>获得了</w:t>
      </w:r>
      <w:r w:rsidR="00CC58A3">
        <w:rPr>
          <w:rFonts w:hint="eastAsia"/>
          <w:noProof/>
        </w:rPr>
        <w:t>许多荣誉学位和奖项</w:t>
      </w:r>
      <w:r w:rsidR="00991926">
        <w:rPr>
          <w:rFonts w:hint="eastAsia"/>
          <w:noProof/>
        </w:rPr>
        <w:t>，</w:t>
      </w:r>
      <w:r w:rsidR="00CC58A3">
        <w:rPr>
          <w:rFonts w:hint="eastAsia"/>
          <w:noProof/>
        </w:rPr>
        <w:t>包括美国律师协会的玛格丽特·布伦特女律师成就奖（</w:t>
      </w:r>
      <w:r w:rsidR="00CC58A3">
        <w:rPr>
          <w:rFonts w:hint="eastAsia"/>
          <w:noProof/>
        </w:rPr>
        <w:t>2017</w:t>
      </w:r>
      <w:r w:rsidR="00CC58A3">
        <w:rPr>
          <w:rFonts w:hint="eastAsia"/>
          <w:noProof/>
        </w:rPr>
        <w:t>年）</w:t>
      </w:r>
      <w:r w:rsidR="00991926">
        <w:rPr>
          <w:rFonts w:hint="eastAsia"/>
          <w:noProof/>
        </w:rPr>
        <w:t>。</w:t>
      </w:r>
      <w:r w:rsidR="00CC58A3">
        <w:rPr>
          <w:rFonts w:hint="eastAsia"/>
          <w:noProof/>
        </w:rPr>
        <w:t>2023</w:t>
      </w:r>
      <w:r w:rsidR="00CC58A3">
        <w:rPr>
          <w:rFonts w:hint="eastAsia"/>
          <w:noProof/>
        </w:rPr>
        <w:t>年，全国反审查联盟</w:t>
      </w:r>
      <w:r w:rsidR="00991926">
        <w:rPr>
          <w:rFonts w:hint="eastAsia"/>
          <w:noProof/>
        </w:rPr>
        <w:t>授予</w:t>
      </w:r>
      <w:r w:rsidR="00CC58A3">
        <w:rPr>
          <w:rFonts w:hint="eastAsia"/>
          <w:noProof/>
        </w:rPr>
        <w:t>斯特罗森言论自由终身成就奖。</w:t>
      </w:r>
    </w:p>
    <w:p w14:paraId="126DB76F" w14:textId="6B3B7573" w:rsidR="003B16CC" w:rsidRDefault="003B16CC" w:rsidP="003B16CC">
      <w:pPr>
        <w:rPr>
          <w:color w:val="000000"/>
          <w:szCs w:val="21"/>
        </w:rPr>
      </w:pPr>
    </w:p>
    <w:p w14:paraId="63159BB6" w14:textId="77777777" w:rsidR="00991926" w:rsidRDefault="00991926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7E3A17A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D7395" w:rsidRPr="003D7395">
        <w:rPr>
          <w:rFonts w:hint="eastAsia"/>
          <w:color w:val="000000"/>
          <w:szCs w:val="21"/>
        </w:rPr>
        <w:t>任何反对用武力把人们关起来的人都必然会面临这样的论点，即压制言论毕竟并没有那么糟糕。但这些论点在几十年前就</w:t>
      </w:r>
      <w:r w:rsidR="00326E4E">
        <w:rPr>
          <w:rFonts w:hint="eastAsia"/>
          <w:color w:val="000000"/>
          <w:szCs w:val="21"/>
        </w:rPr>
        <w:t>已经</w:t>
      </w:r>
      <w:r w:rsidR="003D7395" w:rsidRPr="003D7395">
        <w:rPr>
          <w:rFonts w:hint="eastAsia"/>
          <w:color w:val="000000"/>
          <w:szCs w:val="21"/>
        </w:rPr>
        <w:t>被</w:t>
      </w:r>
      <w:r w:rsidR="00326E4E">
        <w:rPr>
          <w:rFonts w:hint="eastAsia"/>
          <w:color w:val="000000"/>
          <w:szCs w:val="21"/>
        </w:rPr>
        <w:t>思考</w:t>
      </w:r>
      <w:r w:rsidR="003D7395" w:rsidRPr="003D7395">
        <w:rPr>
          <w:rFonts w:hint="eastAsia"/>
          <w:color w:val="000000"/>
          <w:szCs w:val="21"/>
        </w:rPr>
        <w:t>和</w:t>
      </w:r>
      <w:r w:rsidR="00326E4E">
        <w:rPr>
          <w:rFonts w:hint="eastAsia"/>
          <w:color w:val="000000"/>
          <w:szCs w:val="21"/>
        </w:rPr>
        <w:t>否定</w:t>
      </w:r>
      <w:r w:rsidR="003D7395" w:rsidRPr="003D7395">
        <w:rPr>
          <w:rFonts w:hint="eastAsia"/>
          <w:color w:val="000000"/>
          <w:szCs w:val="21"/>
        </w:rPr>
        <w:t>了</w:t>
      </w:r>
      <w:r w:rsidR="00326E4E">
        <w:rPr>
          <w:rFonts w:hint="eastAsia"/>
          <w:color w:val="000000"/>
          <w:szCs w:val="21"/>
        </w:rPr>
        <w:t>。</w:t>
      </w:r>
      <w:r w:rsidR="003D7395" w:rsidRPr="003D7395">
        <w:rPr>
          <w:rFonts w:hint="eastAsia"/>
          <w:color w:val="000000"/>
          <w:szCs w:val="21"/>
        </w:rPr>
        <w:t>《</w:t>
      </w:r>
      <w:r w:rsidR="000B4C8C" w:rsidRPr="000B4C8C">
        <w:rPr>
          <w:rFonts w:hint="eastAsia"/>
          <w:color w:val="000000"/>
          <w:szCs w:val="21"/>
        </w:rPr>
        <w:t>言语之争</w:t>
      </w:r>
      <w:r w:rsidR="003D7395" w:rsidRPr="003D7395">
        <w:rPr>
          <w:rFonts w:hint="eastAsia"/>
          <w:color w:val="000000"/>
          <w:szCs w:val="21"/>
        </w:rPr>
        <w:t>》是一本关于如何回答这些论点的完美指南，</w:t>
      </w:r>
      <w:r w:rsidR="00326E4E">
        <w:rPr>
          <w:rFonts w:hint="eastAsia"/>
          <w:color w:val="000000"/>
          <w:szCs w:val="21"/>
        </w:rPr>
        <w:t>本书的</w:t>
      </w:r>
      <w:r w:rsidR="003D7395" w:rsidRPr="003D7395">
        <w:rPr>
          <w:rFonts w:hint="eastAsia"/>
          <w:color w:val="000000"/>
          <w:szCs w:val="21"/>
        </w:rPr>
        <w:t>作者</w:t>
      </w:r>
      <w:r w:rsidR="00326E4E">
        <w:rPr>
          <w:rFonts w:hint="eastAsia"/>
          <w:color w:val="000000"/>
          <w:szCs w:val="21"/>
        </w:rPr>
        <w:t>正</w:t>
      </w:r>
      <w:r w:rsidR="003D7395" w:rsidRPr="003D7395">
        <w:rPr>
          <w:rFonts w:hint="eastAsia"/>
          <w:color w:val="000000"/>
          <w:szCs w:val="21"/>
        </w:rPr>
        <w:t>是言论自由</w:t>
      </w:r>
      <w:r w:rsidR="00326E4E">
        <w:rPr>
          <w:rFonts w:hint="eastAsia"/>
          <w:color w:val="000000"/>
          <w:szCs w:val="21"/>
        </w:rPr>
        <w:t>舞台上的</w:t>
      </w:r>
      <w:r w:rsidR="003D7395" w:rsidRPr="003D7395">
        <w:rPr>
          <w:rFonts w:hint="eastAsia"/>
          <w:color w:val="000000"/>
          <w:szCs w:val="21"/>
        </w:rPr>
        <w:t>主角。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20A9F739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26E4E" w:rsidRPr="00326E4E">
        <w:rPr>
          <w:rFonts w:hint="eastAsia"/>
          <w:color w:val="000000"/>
          <w:szCs w:val="21"/>
        </w:rPr>
        <w:t>史蒂文·平克</w:t>
      </w:r>
      <w:r>
        <w:rPr>
          <w:rFonts w:hint="eastAsia"/>
          <w:color w:val="000000"/>
          <w:szCs w:val="21"/>
        </w:rPr>
        <w:t>（</w:t>
      </w:r>
      <w:r w:rsidR="00326E4E">
        <w:t>Steven Pinker</w:t>
      </w:r>
      <w:r>
        <w:rPr>
          <w:rFonts w:hint="eastAsia"/>
          <w:color w:val="000000"/>
          <w:szCs w:val="21"/>
        </w:rPr>
        <w:t>）</w:t>
      </w:r>
      <w:r w:rsidR="00326E4E">
        <w:rPr>
          <w:rFonts w:hint="eastAsia"/>
          <w:color w:val="000000"/>
          <w:szCs w:val="21"/>
        </w:rPr>
        <w:t>，著有《</w:t>
      </w:r>
      <w:r w:rsidR="00326E4E" w:rsidRPr="00326E4E">
        <w:rPr>
          <w:rFonts w:hint="eastAsia"/>
          <w:color w:val="000000"/>
          <w:szCs w:val="21"/>
        </w:rPr>
        <w:t>当所有人都知道</w:t>
      </w:r>
      <w:r w:rsidR="00326E4E">
        <w:rPr>
          <w:rFonts w:hint="eastAsia"/>
          <w:color w:val="000000"/>
          <w:szCs w:val="21"/>
        </w:rPr>
        <w:t>所有人</w:t>
      </w:r>
      <w:r w:rsidR="00326E4E" w:rsidRPr="00326E4E">
        <w:rPr>
          <w:rFonts w:hint="eastAsia"/>
          <w:color w:val="000000"/>
          <w:szCs w:val="21"/>
        </w:rPr>
        <w:t>都知道</w:t>
      </w:r>
      <w:r w:rsidR="00326E4E">
        <w:rPr>
          <w:rFonts w:hint="eastAsia"/>
          <w:color w:val="000000"/>
          <w:szCs w:val="21"/>
        </w:rPr>
        <w:t>》（</w:t>
      </w:r>
      <w:r w:rsidR="00326E4E" w:rsidRPr="00326E4E">
        <w:rPr>
          <w:i/>
          <w:iCs/>
        </w:rPr>
        <w:t>When Everyone Knows That Everyone Knows</w:t>
      </w:r>
      <w:r w:rsidR="00326E4E"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2E47B57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326E4E" w:rsidRPr="00326E4E">
        <w:rPr>
          <w:rFonts w:hint="eastAsia"/>
          <w:color w:val="000000"/>
          <w:szCs w:val="21"/>
        </w:rPr>
        <w:t>在两极分化加剧的时代，《</w:t>
      </w:r>
      <w:r w:rsidR="000B4C8C" w:rsidRPr="000B4C8C">
        <w:rPr>
          <w:rFonts w:hint="eastAsia"/>
          <w:bCs/>
          <w:color w:val="000000"/>
          <w:szCs w:val="21"/>
        </w:rPr>
        <w:t>言语之争</w:t>
      </w:r>
      <w:r w:rsidR="00326E4E" w:rsidRPr="00326E4E">
        <w:rPr>
          <w:rFonts w:hint="eastAsia"/>
          <w:color w:val="000000"/>
          <w:szCs w:val="21"/>
        </w:rPr>
        <w:t>》</w:t>
      </w:r>
      <w:r w:rsidR="008E4407">
        <w:rPr>
          <w:rFonts w:hint="eastAsia"/>
          <w:color w:val="000000"/>
          <w:szCs w:val="21"/>
        </w:rPr>
        <w:t>振聋发聩</w:t>
      </w:r>
      <w:r w:rsidR="00326E4E" w:rsidRPr="00326E4E">
        <w:rPr>
          <w:rFonts w:hint="eastAsia"/>
          <w:color w:val="000000"/>
          <w:szCs w:val="21"/>
        </w:rPr>
        <w:t>，</w:t>
      </w:r>
      <w:r w:rsidR="008E4407">
        <w:rPr>
          <w:rFonts w:hint="eastAsia"/>
          <w:color w:val="000000"/>
          <w:szCs w:val="21"/>
        </w:rPr>
        <w:t>提醒着我们</w:t>
      </w:r>
      <w:r w:rsidR="00326E4E" w:rsidRPr="00326E4E">
        <w:rPr>
          <w:rFonts w:hint="eastAsia"/>
          <w:color w:val="000000"/>
          <w:szCs w:val="21"/>
        </w:rPr>
        <w:t>言论自由保护民主本身。卢基诺夫和斯特罗森</w:t>
      </w:r>
      <w:r w:rsidR="008E4407">
        <w:rPr>
          <w:rFonts w:hint="eastAsia"/>
          <w:color w:val="000000"/>
          <w:szCs w:val="21"/>
        </w:rPr>
        <w:t>的这部作品令人信服，有理有据，相当及时</w:t>
      </w:r>
      <w:r w:rsidR="00326E4E" w:rsidRPr="00326E4E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20ECC808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E4407" w:rsidRPr="008E4407">
        <w:rPr>
          <w:rFonts w:hint="eastAsia"/>
          <w:color w:val="000000"/>
          <w:szCs w:val="21"/>
        </w:rPr>
        <w:t>罗</w:t>
      </w:r>
      <w:r w:rsidRPr="003B16CC">
        <w:rPr>
          <w:rFonts w:hint="eastAsia"/>
          <w:color w:val="000000"/>
          <w:szCs w:val="21"/>
        </w:rPr>
        <w:t>·</w:t>
      </w:r>
      <w:r w:rsidR="008E4407" w:rsidRPr="008E4407">
        <w:rPr>
          <w:rFonts w:hint="eastAsia"/>
          <w:color w:val="000000"/>
          <w:szCs w:val="21"/>
        </w:rPr>
        <w:t>卡纳</w:t>
      </w:r>
      <w:r>
        <w:rPr>
          <w:rFonts w:hint="eastAsia"/>
          <w:color w:val="000000"/>
          <w:szCs w:val="21"/>
        </w:rPr>
        <w:t>（</w:t>
      </w:r>
      <w:r w:rsidR="008E4407" w:rsidRPr="008E4407">
        <w:rPr>
          <w:color w:val="000000"/>
          <w:szCs w:val="21"/>
        </w:rPr>
        <w:t>Ro Khanna</w:t>
      </w:r>
      <w:r>
        <w:rPr>
          <w:rFonts w:hint="eastAsia"/>
          <w:color w:val="000000"/>
          <w:szCs w:val="21"/>
        </w:rPr>
        <w:t>），</w:t>
      </w:r>
      <w:r w:rsidR="008E4407" w:rsidRPr="008E4407">
        <w:rPr>
          <w:rFonts w:hint="eastAsia"/>
          <w:color w:val="000000"/>
          <w:szCs w:val="21"/>
        </w:rPr>
        <w:t>国会议员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6451123F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E4407" w:rsidRPr="00F430A9">
        <w:rPr>
          <w:rFonts w:hint="eastAsia"/>
          <w:bCs/>
          <w:color w:val="000000"/>
          <w:szCs w:val="21"/>
        </w:rPr>
        <w:t>格雷格·卢基诺夫</w:t>
      </w:r>
      <w:r w:rsidR="008E4407" w:rsidRPr="00E95367">
        <w:rPr>
          <w:rFonts w:hint="eastAsia"/>
          <w:bCs/>
          <w:color w:val="000000"/>
          <w:szCs w:val="21"/>
        </w:rPr>
        <w:t>和</w:t>
      </w:r>
      <w:r w:rsidR="008E4407" w:rsidRPr="001F0F7A">
        <w:rPr>
          <w:rFonts w:hint="eastAsia"/>
          <w:bCs/>
          <w:color w:val="000000"/>
          <w:szCs w:val="21"/>
        </w:rPr>
        <w:t>纳迪娜</w:t>
      </w:r>
      <w:r w:rsidR="008E4407" w:rsidRPr="00F430A9">
        <w:rPr>
          <w:rFonts w:hint="eastAsia"/>
          <w:bCs/>
          <w:color w:val="000000"/>
          <w:szCs w:val="21"/>
        </w:rPr>
        <w:t>·斯特罗森</w:t>
      </w:r>
      <w:r w:rsidR="008E4407" w:rsidRPr="008E4407">
        <w:rPr>
          <w:rFonts w:hint="eastAsia"/>
          <w:color w:val="000000"/>
          <w:szCs w:val="21"/>
        </w:rPr>
        <w:t>是当今言论自由和第一修正案最坚定的捍卫者。对于</w:t>
      </w:r>
      <w:r w:rsidR="008E4407">
        <w:rPr>
          <w:rFonts w:hint="eastAsia"/>
          <w:color w:val="000000"/>
          <w:szCs w:val="21"/>
        </w:rPr>
        <w:t>所有</w:t>
      </w:r>
      <w:r w:rsidR="008E4407" w:rsidRPr="008E4407">
        <w:rPr>
          <w:rFonts w:hint="eastAsia"/>
          <w:color w:val="000000"/>
          <w:szCs w:val="21"/>
        </w:rPr>
        <w:t>关心言论自由的人来说，《</w:t>
      </w:r>
      <w:r w:rsidR="000B4C8C" w:rsidRPr="000B4C8C">
        <w:rPr>
          <w:rFonts w:hint="eastAsia"/>
          <w:bCs/>
          <w:color w:val="000000"/>
          <w:szCs w:val="21"/>
        </w:rPr>
        <w:t>言语之争</w:t>
      </w:r>
      <w:r w:rsidR="008E4407" w:rsidRPr="008E4407">
        <w:rPr>
          <w:rFonts w:hint="eastAsia"/>
          <w:color w:val="000000"/>
          <w:szCs w:val="21"/>
        </w:rPr>
        <w:t>》都是必读之作。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7C91D769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E4407" w:rsidRPr="008E4407">
        <w:rPr>
          <w:rFonts w:hint="eastAsia"/>
          <w:color w:val="000000"/>
          <w:szCs w:val="21"/>
        </w:rPr>
        <w:t>乔纳森·海特</w:t>
      </w:r>
      <w:r w:rsidR="008E4407">
        <w:rPr>
          <w:rFonts w:hint="eastAsia"/>
          <w:color w:val="000000"/>
          <w:szCs w:val="21"/>
        </w:rPr>
        <w:t>（</w:t>
      </w:r>
      <w:r w:rsidR="008E4407">
        <w:t>Jonathan Haidt</w:t>
      </w:r>
      <w:r w:rsidR="008E4407">
        <w:rPr>
          <w:rFonts w:hint="eastAsia"/>
          <w:color w:val="000000"/>
          <w:szCs w:val="21"/>
        </w:rPr>
        <w:t>）</w:t>
      </w:r>
      <w:r w:rsidR="008E4407" w:rsidRPr="008E4407">
        <w:rPr>
          <w:rFonts w:hint="eastAsia"/>
          <w:color w:val="000000"/>
          <w:szCs w:val="21"/>
        </w:rPr>
        <w:t>，</w:t>
      </w:r>
      <w:r w:rsidR="008E4407">
        <w:rPr>
          <w:rFonts w:hint="eastAsia"/>
          <w:color w:val="000000"/>
          <w:szCs w:val="21"/>
        </w:rPr>
        <w:t>著有</w:t>
      </w:r>
      <w:r w:rsidR="008E4407" w:rsidRPr="008E4407">
        <w:rPr>
          <w:rFonts w:hint="eastAsia"/>
          <w:color w:val="000000"/>
          <w:szCs w:val="21"/>
        </w:rPr>
        <w:t>《焦虑的一代》</w:t>
      </w:r>
      <w:r w:rsidR="008E4407">
        <w:rPr>
          <w:rFonts w:hint="eastAsia"/>
          <w:color w:val="000000"/>
          <w:szCs w:val="21"/>
        </w:rPr>
        <w:t>（</w:t>
      </w:r>
      <w:r w:rsidR="008E4407" w:rsidRPr="008E4407">
        <w:rPr>
          <w:i/>
          <w:iCs/>
        </w:rPr>
        <w:t>The Anxious Generation</w:t>
      </w:r>
      <w:r w:rsidR="008E4407"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A924164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B4C8C" w:rsidRPr="000B4C8C">
        <w:rPr>
          <w:rFonts w:hint="eastAsia"/>
          <w:b/>
          <w:bCs/>
          <w:color w:val="000000"/>
          <w:sz w:val="30"/>
          <w:szCs w:val="30"/>
        </w:rPr>
        <w:t>言语之争：反对言论自由的十大论点及其谬误</w:t>
      </w:r>
      <w:bookmarkStart w:id="0" w:name="_GoBack"/>
      <w:bookmarkEnd w:id="0"/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0E235FC3" w14:textId="28979810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前言，</w:t>
      </w:r>
      <w:proofErr w:type="gramStart"/>
      <w:r w:rsidRPr="00CC58A3">
        <w:rPr>
          <w:rFonts w:hint="eastAsia"/>
          <w:bCs/>
          <w:color w:val="000000"/>
          <w:szCs w:val="21"/>
        </w:rPr>
        <w:t>雅各布·麦昌加马</w:t>
      </w:r>
      <w:proofErr w:type="gramEnd"/>
    </w:p>
    <w:p w14:paraId="7E1D6C2A" w14:textId="2FF17D80" w:rsid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5E6870BD" w14:textId="77777777" w:rsidR="007E73AD" w:rsidRPr="007E772D" w:rsidRDefault="007E73AD" w:rsidP="004912CC">
      <w:pPr>
        <w:jc w:val="center"/>
        <w:rPr>
          <w:bCs/>
          <w:color w:val="000000"/>
          <w:szCs w:val="21"/>
        </w:rPr>
      </w:pPr>
    </w:p>
    <w:p w14:paraId="15A284ED" w14:textId="0CAAB4DF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1</w:t>
      </w:r>
      <w:r w:rsidR="007E772D" w:rsidRPr="007E772D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言语是暴力的</w:t>
      </w:r>
    </w:p>
    <w:p w14:paraId="16D230AC" w14:textId="13C479B7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2</w:t>
      </w:r>
      <w:r w:rsidR="007E772D" w:rsidRPr="007E772D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言语是危险的</w:t>
      </w:r>
    </w:p>
    <w:p w14:paraId="18A20649" w14:textId="4CB36D1C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3</w:t>
      </w:r>
      <w:r w:rsidR="007E772D" w:rsidRPr="007E772D">
        <w:rPr>
          <w:rFonts w:hint="eastAsia"/>
          <w:bCs/>
          <w:color w:val="000000"/>
          <w:szCs w:val="21"/>
        </w:rPr>
        <w:t>：</w:t>
      </w:r>
      <w:r w:rsidRPr="00E95367">
        <w:rPr>
          <w:rFonts w:hint="eastAsia"/>
          <w:bCs/>
          <w:color w:val="000000"/>
          <w:szCs w:val="21"/>
        </w:rPr>
        <w:t>仇恨言论不是言论自由</w:t>
      </w:r>
    </w:p>
    <w:p w14:paraId="1AD7E328" w14:textId="12D4FF1A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4</w:t>
      </w:r>
      <w:r w:rsidR="007E772D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关于少数人的失声</w:t>
      </w:r>
    </w:p>
    <w:p w14:paraId="0C909D99" w14:textId="4DC4D393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5</w:t>
      </w:r>
      <w:r w:rsidR="007E772D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言论自由过时了</w:t>
      </w:r>
    </w:p>
    <w:p w14:paraId="22FAA7AA" w14:textId="04FDE1A5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6</w:t>
      </w:r>
      <w:r w:rsidR="004912CC">
        <w:rPr>
          <w:rFonts w:hint="eastAsia"/>
          <w:bCs/>
          <w:color w:val="000000"/>
          <w:szCs w:val="21"/>
        </w:rPr>
        <w:t>：</w:t>
      </w:r>
      <w:r w:rsidRPr="00E95367">
        <w:rPr>
          <w:rFonts w:hint="eastAsia"/>
          <w:bCs/>
          <w:color w:val="000000"/>
          <w:szCs w:val="21"/>
        </w:rPr>
        <w:t>言论自由是右翼</w:t>
      </w:r>
      <w:r>
        <w:rPr>
          <w:rFonts w:hint="eastAsia"/>
          <w:bCs/>
          <w:color w:val="000000"/>
          <w:szCs w:val="21"/>
        </w:rPr>
        <w:t>的观点</w:t>
      </w:r>
    </w:p>
    <w:p w14:paraId="04FED743" w14:textId="565FA9E0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7</w:t>
      </w:r>
      <w:r w:rsidR="004912CC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关于拥挤的剧院和意见自由市场</w:t>
      </w:r>
    </w:p>
    <w:p w14:paraId="3F94E926" w14:textId="3490520B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8</w:t>
      </w:r>
      <w:r w:rsidR="004912CC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言论自由保护权利</w:t>
      </w:r>
    </w:p>
    <w:p w14:paraId="51C6A654" w14:textId="55D1574F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9</w:t>
      </w:r>
      <w:r w:rsidR="004912CC">
        <w:rPr>
          <w:rFonts w:hint="eastAsia"/>
          <w:bCs/>
          <w:color w:val="000000"/>
          <w:szCs w:val="21"/>
        </w:rPr>
        <w:t>：</w:t>
      </w:r>
      <w:r>
        <w:rPr>
          <w:rFonts w:hint="eastAsia"/>
          <w:bCs/>
          <w:color w:val="000000"/>
          <w:szCs w:val="21"/>
        </w:rPr>
        <w:t>错</w:t>
      </w:r>
      <w:r w:rsidRPr="007E73AD">
        <w:rPr>
          <w:rFonts w:hint="eastAsia"/>
          <w:bCs/>
          <w:color w:val="000000"/>
          <w:szCs w:val="21"/>
        </w:rPr>
        <w:t>误信息和虚假信息</w:t>
      </w:r>
    </w:p>
    <w:p w14:paraId="4CE7B6C9" w14:textId="5DAD3009" w:rsidR="007E772D" w:rsidRPr="007E772D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观点</w:t>
      </w:r>
      <w:r>
        <w:rPr>
          <w:rFonts w:hint="eastAsia"/>
          <w:bCs/>
          <w:color w:val="000000"/>
          <w:szCs w:val="21"/>
        </w:rPr>
        <w:t>#</w:t>
      </w:r>
      <w:r>
        <w:rPr>
          <w:bCs/>
          <w:color w:val="000000"/>
          <w:szCs w:val="21"/>
        </w:rPr>
        <w:t>10</w:t>
      </w:r>
      <w:r w:rsidR="004912CC">
        <w:rPr>
          <w:rFonts w:hint="eastAsia"/>
          <w:bCs/>
          <w:color w:val="000000"/>
          <w:szCs w:val="21"/>
        </w:rPr>
        <w:t>：</w:t>
      </w:r>
      <w:r w:rsidRPr="007E73AD">
        <w:rPr>
          <w:rFonts w:hint="eastAsia"/>
          <w:bCs/>
          <w:color w:val="000000"/>
          <w:szCs w:val="21"/>
        </w:rPr>
        <w:t>关于大屠杀和卢旺达种族灭绝</w:t>
      </w:r>
    </w:p>
    <w:p w14:paraId="0D1CFFF9" w14:textId="77777777" w:rsidR="003B16CC" w:rsidRDefault="003B16CC" w:rsidP="004912CC">
      <w:pPr>
        <w:jc w:val="center"/>
        <w:rPr>
          <w:bCs/>
          <w:color w:val="000000"/>
          <w:szCs w:val="21"/>
        </w:rPr>
      </w:pPr>
    </w:p>
    <w:p w14:paraId="2C949972" w14:textId="4980A03C" w:rsidR="003B16CC" w:rsidRDefault="007E73A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作者介绍</w:t>
      </w:r>
    </w:p>
    <w:p w14:paraId="43989D35" w14:textId="50D3D1C5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注释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87A64" w14:textId="77777777" w:rsidR="006F4022" w:rsidRDefault="006F4022">
      <w:r>
        <w:separator/>
      </w:r>
    </w:p>
  </w:endnote>
  <w:endnote w:type="continuationSeparator" w:id="0">
    <w:p w14:paraId="142A2454" w14:textId="77777777" w:rsidR="006F4022" w:rsidRDefault="006F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0B549" w14:textId="77777777" w:rsidR="006F4022" w:rsidRDefault="006F4022">
      <w:r>
        <w:separator/>
      </w:r>
    </w:p>
  </w:footnote>
  <w:footnote w:type="continuationSeparator" w:id="0">
    <w:p w14:paraId="4720E94C" w14:textId="77777777" w:rsidR="006F4022" w:rsidRDefault="006F4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C8C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FF7"/>
    <w:rsid w:val="001E3882"/>
    <w:rsid w:val="001F0F15"/>
    <w:rsid w:val="001F0F7A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26E4E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D7395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414D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47200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053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6B45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4022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3AD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0D2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078F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4407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1926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47303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AF59C5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1633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58A3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936"/>
    <w:rsid w:val="00E92AEB"/>
    <w:rsid w:val="00E92DB2"/>
    <w:rsid w:val="00E95367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11830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30A9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54C7-CFB5-402A-B2B3-23FC3CDD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1396</Words>
  <Characters>2165</Characters>
  <Application>Microsoft Office Word</Application>
  <DocSecurity>0</DocSecurity>
  <Lines>90</Lines>
  <Paragraphs>69</Paragraphs>
  <ScaleCrop>false</ScaleCrop>
  <Company>2ndSpAcE</Company>
  <LinksUpToDate>false</LinksUpToDate>
  <CharactersWithSpaces>3492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24</cp:revision>
  <cp:lastPrinted>2005-06-10T06:33:00Z</cp:lastPrinted>
  <dcterms:created xsi:type="dcterms:W3CDTF">2024-11-28T07:09:00Z</dcterms:created>
  <dcterms:modified xsi:type="dcterms:W3CDTF">2025-11-19T06:25:00Z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