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3ACB9DC3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《学习玩家》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HOW TO LEARN ANYTHING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Matthew Berland and Nathan Holbert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John Murray, Hachette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待定（2026年秋交付全稿）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5CE147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</w:t>
      </w:r>
      <w:r>
        <w:rPr>
          <w:rFonts w:hint="eastAsia"/>
          <w:bCs/>
          <w:kern w:val="0"/>
          <w:szCs w:val="21"/>
          <w:lang w:val="en-US" w:eastAsia="zh-CN"/>
        </w:rPr>
        <w:t>学习玩家</w:t>
      </w:r>
      <w:r>
        <w:rPr>
          <w:rFonts w:hint="eastAsia"/>
          <w:bCs/>
          <w:kern w:val="0"/>
          <w:szCs w:val="21"/>
        </w:rPr>
        <w:t>》中，学习科学领域权威、顶尖教育学院教授伯兰德与霍尔伯特揭示：学习不是观察、接收或记忆信息，而是主动建构——通过实验、协作，尤其关键的是，游戏。</w:t>
      </w:r>
    </w:p>
    <w:p w14:paraId="6002B7E6">
      <w:pPr>
        <w:rPr>
          <w:rFonts w:hint="eastAsia"/>
          <w:bCs/>
          <w:kern w:val="0"/>
          <w:szCs w:val="21"/>
        </w:rPr>
      </w:pPr>
    </w:p>
    <w:p w14:paraId="02CE122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借鉴他们在游戏设计与建构主义学习领域的开创性研究，融合心理学、神经科学、人类学等多学科洞见，伯兰德与霍尔伯特提供与知识建立深层人文联结的工具，展示协作与创作游戏——无需精致炫技，独具个性即佳——如何成为强大却被忽视的学习策略。他们阐释如何驾驭：</w:t>
      </w:r>
    </w:p>
    <w:p w14:paraId="693160BA">
      <w:pPr>
        <w:ind w:leftChars="1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"学习型身份"——规避自我威胁的思维转换</w:t>
      </w:r>
    </w:p>
    <w:p w14:paraId="0ECB0BFA">
      <w:pPr>
        <w:ind w:leftChars="1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生产性失败——将错误转化为学习机遇的行动方案</w:t>
      </w:r>
    </w:p>
    <w:p w14:paraId="47CE2EF4">
      <w:pPr>
        <w:ind w:leftChars="1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分布式认知——以社交视角激活学习潜能</w:t>
      </w:r>
    </w:p>
    <w:p w14:paraId="2E906DAF">
      <w:pPr>
        <w:ind w:leftChars="1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最近发展区——挑战与支持的黄金交汇点</w:t>
      </w:r>
    </w:p>
    <w:p w14:paraId="6B047109">
      <w:pPr>
        <w:ind w:leftChars="1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脚手架与良习——让学习扎根的支撑体系</w:t>
      </w:r>
    </w:p>
    <w:p w14:paraId="04865BBB">
      <w:pPr>
        <w:rPr>
          <w:rFonts w:hint="eastAsia"/>
          <w:bCs/>
          <w:kern w:val="0"/>
          <w:szCs w:val="21"/>
        </w:rPr>
      </w:pPr>
    </w:p>
    <w:p w14:paraId="25DA52D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/>
          <w:bCs/>
          <w:kern w:val="0"/>
          <w:szCs w:val="21"/>
          <w:lang w:val="en-US" w:eastAsia="zh-CN"/>
        </w:rPr>
        <w:t>学习玩家</w:t>
      </w:r>
      <w:r>
        <w:rPr>
          <w:rFonts w:hint="eastAsia"/>
          <w:bCs/>
          <w:kern w:val="0"/>
          <w:szCs w:val="21"/>
        </w:rPr>
        <w:t>》将研究引入现实世界，提供适用于任何领域的学习框架——从编程到辅导孩子应对棘手课程。本书有望跻身《刻意练习》《学习之道》等畅销书行列，并将对话引向更富乐趣、创造力与前沿游戏科学的方向。</w:t>
      </w:r>
    </w:p>
    <w:p w14:paraId="47E971FD">
      <w:pPr>
        <w:ind w:firstLine="420" w:firstLineChars="200"/>
        <w:rPr>
          <w:rFonts w:hint="eastAsia"/>
          <w:bCs/>
          <w:kern w:val="0"/>
          <w:szCs w:val="21"/>
        </w:rPr>
      </w:pPr>
      <w:bookmarkStart w:id="1" w:name="_GoBack"/>
      <w:bookmarkEnd w:id="1"/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24670586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马修·伯兰德博士（</w:t>
      </w:r>
      <w:r>
        <w:rPr>
          <w:rFonts w:hint="eastAsia"/>
          <w:b/>
          <w:bCs/>
          <w:color w:val="000000"/>
          <w:szCs w:val="21"/>
          <w:highlight w:val="none"/>
        </w:rPr>
        <w:t>Matthew Berland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威斯康星大学麦迪逊分校（全美排名第一的公立教育学院）终身教授，创建并领导游戏研究项目，主管设计、非正式与创意教育研究领域，兼任学习科学系教职。著有数部专著及数百篇论文，曾受邀赴麻省理工学院访学一年，获数百万美元科研经费，十六年执教生涯中常任国际会议主讲。获西北大学学习科学博士学位。</w:t>
      </w:r>
    </w:p>
    <w:p w14:paraId="08706991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DAABE61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内森·霍尔伯特博士（</w:t>
      </w:r>
      <w:r>
        <w:rPr>
          <w:rFonts w:hint="eastAsia"/>
          <w:b/>
          <w:bCs/>
          <w:color w:val="000000"/>
          <w:szCs w:val="21"/>
          <w:highlight w:val="none"/>
        </w:rPr>
        <w:t>Nathan Holbert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哥伦比亚大学教育学院（全美顶尖研究生院）技术、媒体与学习项目终身副教授，创立并主持"雪日学习实验室"——该哥伦比亚研究机构通过游戏设计助人理解世界；联合创立"游戏与社会行动中心"——集结研究者、游戏专家与教育者构建游戏体验网络。讲授学习科学、游戏设计与游戏理论课程，常任欧美国际会议主讲。另联合创作并主持获奖播客《流行与游戏》（第六季下载量逾数万次）。获西北大学学习科学博士学位。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AA1981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48E98025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0BEBEB6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作者简介</w:t>
      </w:r>
    </w:p>
    <w:p w14:paraId="7328462B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8C47564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 引言</w:t>
      </w:r>
    </w:p>
    <w:p w14:paraId="19BE13E8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 超市微积分与街边摊会计学</w:t>
      </w:r>
    </w:p>
    <w:p w14:paraId="67EF986E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 抵抗无效：《老友记》如何内化认知</w:t>
      </w:r>
    </w:p>
    <w:p w14:paraId="2501DD28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 搭建脚手架，且勿忘拆除</w:t>
      </w:r>
    </w:p>
    <w:p w14:paraId="13611368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 挚友不让你跳过失衡训练</w:t>
      </w:r>
    </w:p>
    <w:p w14:paraId="6FFA1EEC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 鲍勃·罗斯的顿悟</w:t>
      </w:r>
    </w:p>
    <w:p w14:paraId="38124FBC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 第一步：失败；第二步：？？？第三步：获益</w:t>
      </w:r>
    </w:p>
    <w:p w14:paraId="1B899099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 拥抱虚空</w:t>
      </w:r>
    </w:p>
    <w:p w14:paraId="048737C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 你已死亡：是否重生？</w:t>
      </w:r>
    </w:p>
    <w:p w14:paraId="06A0438A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第十章 打破常规</w:t>
      </w:r>
    </w:p>
    <w:p w14:paraId="5895FB8D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第十一章 手作礼物确有深意</w:t>
      </w:r>
    </w:p>
    <w:p w14:paraId="6C6DA369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第十二章 你（或许）该（不该）买那把斯特拉特琴</w:t>
      </w:r>
    </w:p>
    <w:p w14:paraId="0465589F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第十三章 结论</w:t>
      </w:r>
    </w:p>
    <w:p w14:paraId="1CB7EB53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8C97E38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949301A"/>
    <w:rsid w:val="0A8F3F31"/>
    <w:rsid w:val="0AC20A24"/>
    <w:rsid w:val="0AEC0364"/>
    <w:rsid w:val="0C0008F4"/>
    <w:rsid w:val="0C3C7AF6"/>
    <w:rsid w:val="0E6A6913"/>
    <w:rsid w:val="13C641B5"/>
    <w:rsid w:val="18AE01D8"/>
    <w:rsid w:val="1BA86C22"/>
    <w:rsid w:val="1D261077"/>
    <w:rsid w:val="21E74F20"/>
    <w:rsid w:val="24771887"/>
    <w:rsid w:val="2C0B6F0E"/>
    <w:rsid w:val="2DA34CE1"/>
    <w:rsid w:val="311566B0"/>
    <w:rsid w:val="3AE04ADC"/>
    <w:rsid w:val="3C1934F8"/>
    <w:rsid w:val="42B533F0"/>
    <w:rsid w:val="432C279F"/>
    <w:rsid w:val="459C0CF6"/>
    <w:rsid w:val="46B43896"/>
    <w:rsid w:val="543E2C5B"/>
    <w:rsid w:val="601E082E"/>
    <w:rsid w:val="60B3492E"/>
    <w:rsid w:val="65013946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1181</Words>
  <Characters>1534</Characters>
  <Lines>25</Lines>
  <Paragraphs>7</Paragraphs>
  <TotalTime>2</TotalTime>
  <ScaleCrop>false</ScaleCrop>
  <LinksUpToDate>false</LinksUpToDate>
  <CharactersWithSpaces>1584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2025-12-10T01:57:29Z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