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D4" w:rsidRDefault="007D3ED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7D3ED4" w:rsidRDefault="00FF70E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7D3ED4" w:rsidRDefault="007D3ED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7D3ED4" w:rsidRDefault="007D3ED4">
      <w:pPr>
        <w:rPr>
          <w:b/>
          <w:color w:val="000000"/>
          <w:szCs w:val="21"/>
        </w:rPr>
      </w:pPr>
    </w:p>
    <w:p w:rsidR="007D3ED4" w:rsidRDefault="00FF70E5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53340</wp:posOffset>
            </wp:positionV>
            <wp:extent cx="1354455" cy="1964055"/>
            <wp:effectExtent l="0" t="0" r="1905" b="1905"/>
            <wp:wrapTight wrapText="bothSides">
              <wp:wrapPolygon edited="0">
                <wp:start x="0" y="0"/>
                <wp:lineTo x="0" y="21453"/>
                <wp:lineTo x="21387" y="21453"/>
                <wp:lineTo x="2138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《爱的边界学：关系中的温柔断舍离》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i/>
          <w:iCs/>
          <w:color w:val="000000"/>
          <w:szCs w:val="21"/>
        </w:rPr>
        <w:t>Who Deserves Your Love: How to Create Boundaries to Start, Strengthen or End Any Relationship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K</w:t>
      </w:r>
      <w:r>
        <w:rPr>
          <w:b/>
          <w:color w:val="000000"/>
          <w:szCs w:val="21"/>
        </w:rPr>
        <w:t>C Davis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ANA/Jessica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240</w:t>
      </w:r>
      <w:r>
        <w:rPr>
          <w:rFonts w:hint="eastAsia"/>
          <w:b/>
          <w:color w:val="000000"/>
          <w:szCs w:val="21"/>
        </w:rPr>
        <w:t>页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025</w:t>
      </w:r>
      <w:r>
        <w:rPr>
          <w:rFonts w:hint="eastAsia"/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月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大众心理</w:t>
      </w:r>
    </w:p>
    <w:p w:rsidR="007D3ED4" w:rsidRDefault="00FF70E5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版权已授：中文繁体</w:t>
      </w:r>
    </w:p>
    <w:p w:rsidR="000706EF" w:rsidRPr="000706EF" w:rsidRDefault="000706EF" w:rsidP="000706EF">
      <w:pPr>
        <w:rPr>
          <w:rFonts w:hint="eastAsia"/>
          <w:b/>
          <w:color w:val="0000FF"/>
          <w:szCs w:val="21"/>
        </w:rPr>
      </w:pPr>
      <w:r w:rsidRPr="000706EF">
        <w:rPr>
          <w:b/>
          <w:color w:val="0000FF"/>
          <w:szCs w:val="21"/>
        </w:rPr>
        <w:t>Editors' pick</w:t>
      </w:r>
      <w:r w:rsidRPr="000706EF">
        <w:rPr>
          <w:b/>
          <w:color w:val="0000FF"/>
          <w:szCs w:val="21"/>
        </w:rPr>
        <w:t xml:space="preserve"> </w:t>
      </w:r>
      <w:r w:rsidRPr="000706EF">
        <w:rPr>
          <w:b/>
          <w:color w:val="0000FF"/>
          <w:szCs w:val="21"/>
        </w:rPr>
        <w:t>Best Nonfiction</w:t>
      </w:r>
    </w:p>
    <w:p w:rsidR="007D3ED4" w:rsidRDefault="00FF70E5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>#28 in Communication &amp; Social Skills (Books)</w:t>
      </w:r>
    </w:p>
    <w:p w:rsidR="007D3ED4" w:rsidRDefault="00FF70E5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>#29 in Love &amp; Romance (Books)</w:t>
      </w:r>
    </w:p>
    <w:p w:rsidR="007D3ED4" w:rsidRDefault="00FF70E5">
      <w:pPr>
        <w:rPr>
          <w:b/>
          <w:color w:val="0000FF"/>
          <w:szCs w:val="21"/>
        </w:rPr>
      </w:pPr>
      <w:r>
        <w:rPr>
          <w:b/>
          <w:color w:val="0000FF"/>
          <w:szCs w:val="21"/>
        </w:rPr>
        <w:t>#31 in Interpersonal Relations (Books)</w:t>
      </w:r>
    </w:p>
    <w:p w:rsidR="007D3ED4" w:rsidRDefault="007D3ED4">
      <w:pPr>
        <w:rPr>
          <w:b/>
          <w:bCs/>
          <w:color w:val="000000"/>
          <w:szCs w:val="21"/>
        </w:rPr>
      </w:pPr>
    </w:p>
    <w:p w:rsidR="000706EF" w:rsidRDefault="000706EF">
      <w:pPr>
        <w:rPr>
          <w:rFonts w:hint="eastAsia"/>
          <w:b/>
          <w:bCs/>
          <w:color w:val="000000"/>
          <w:szCs w:val="21"/>
        </w:rPr>
      </w:pPr>
      <w:bookmarkStart w:id="0" w:name="_GoBack"/>
      <w:bookmarkEnd w:id="0"/>
    </w:p>
    <w:p w:rsidR="007D3ED4" w:rsidRDefault="00FF70E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著名治疗师、</w:t>
      </w:r>
      <w:proofErr w:type="spellStart"/>
      <w:r>
        <w:rPr>
          <w:rFonts w:hint="eastAsia"/>
          <w:b/>
          <w:bCs/>
          <w:color w:val="000000"/>
          <w:szCs w:val="21"/>
        </w:rPr>
        <w:t>TikTok</w:t>
      </w:r>
      <w:proofErr w:type="spellEnd"/>
      <w:r>
        <w:rPr>
          <w:rFonts w:hint="eastAsia"/>
          <w:b/>
          <w:bCs/>
          <w:color w:val="000000"/>
          <w:szCs w:val="21"/>
        </w:rPr>
        <w:t>红人、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《家务，随便做做就行了》（</w:t>
      </w:r>
      <w:r>
        <w:rPr>
          <w:rFonts w:hint="eastAsia"/>
          <w:b/>
          <w:bCs/>
          <w:i/>
          <w:iCs/>
          <w:color w:val="000000"/>
          <w:szCs w:val="21"/>
        </w:rPr>
        <w:t>How to Keep House While Drowning</w:t>
      </w:r>
      <w:r>
        <w:rPr>
          <w:rFonts w:hint="eastAsia"/>
          <w:b/>
          <w:bCs/>
          <w:color w:val="000000"/>
          <w:szCs w:val="21"/>
        </w:rPr>
        <w:t>）一书的作者</w:t>
      </w:r>
      <w:r>
        <w:rPr>
          <w:rFonts w:hint="eastAsia"/>
          <w:b/>
          <w:bCs/>
          <w:color w:val="000000"/>
          <w:szCs w:val="21"/>
        </w:rPr>
        <w:t>凯瑟琳·戴维斯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K</w:t>
      </w:r>
      <w:r>
        <w:rPr>
          <w:b/>
          <w:bCs/>
          <w:color w:val="000000"/>
          <w:szCs w:val="21"/>
        </w:rPr>
        <w:t>C Davis</w:t>
      </w:r>
      <w:r>
        <w:rPr>
          <w:rFonts w:hint="eastAsia"/>
          <w:b/>
          <w:bCs/>
          <w:color w:val="000000"/>
          <w:szCs w:val="21"/>
        </w:rPr>
        <w:t>）对人际关系进行了开创性的探索。</w:t>
      </w:r>
    </w:p>
    <w:p w:rsidR="007D3ED4" w:rsidRDefault="007D3ED4">
      <w:pPr>
        <w:rPr>
          <w:b/>
          <w:bCs/>
          <w:color w:val="000000"/>
          <w:szCs w:val="21"/>
        </w:rPr>
      </w:pPr>
    </w:p>
    <w:p w:rsidR="007D3ED4" w:rsidRDefault="00FF70E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爱是有条件的吗？当某人给你带来痛苦时，你该如何</w:t>
      </w:r>
      <w:r>
        <w:rPr>
          <w:rFonts w:hint="eastAsia"/>
          <w:b/>
          <w:bCs/>
          <w:color w:val="000000"/>
          <w:szCs w:val="21"/>
        </w:rPr>
        <w:t>处理这段关系？你应该留下还是离开？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在《爱的边界学》一书中，执业治疗师、</w:t>
      </w:r>
      <w:proofErr w:type="spellStart"/>
      <w:r>
        <w:rPr>
          <w:rFonts w:hint="eastAsia"/>
          <w:color w:val="000000"/>
          <w:szCs w:val="21"/>
        </w:rPr>
        <w:t>TikTok</w:t>
      </w:r>
      <w:proofErr w:type="spellEnd"/>
      <w:r>
        <w:rPr>
          <w:rFonts w:hint="eastAsia"/>
          <w:color w:val="000000"/>
          <w:szCs w:val="21"/>
        </w:rPr>
        <w:t>红人</w:t>
      </w:r>
      <w:r>
        <w:rPr>
          <w:rFonts w:hint="eastAsia"/>
          <w:color w:val="000000"/>
          <w:szCs w:val="21"/>
        </w:rPr>
        <w:t>凯瑟琳·戴维斯</w:t>
      </w:r>
      <w:r>
        <w:rPr>
          <w:rFonts w:hint="eastAsia"/>
          <w:color w:val="000000"/>
          <w:szCs w:val="21"/>
        </w:rPr>
        <w:t>以温情和洞察力解决了这些棘手的问题。这本实用指南探讨了脆弱和创伤如何塑造我们的人际关系，并提供了一些工具来帮助你分辨谁真正值得你去爱。戴维斯以诚实和富有同情心的笔触，探讨了以下问题：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冲突可以是亲密关系的一种形式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微小的瞬间能使关系更紧密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应对脆弱性的策略能使关系更牢固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情绪调节和边界感至关重要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关系决策树可以为你的选择赋能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本书附有清单和图表，让你了解复杂的爱情和人际关系，在符合实际情况的前提下，是</w:t>
      </w:r>
      <w:proofErr w:type="gramStart"/>
      <w:r>
        <w:rPr>
          <w:rFonts w:hint="eastAsia"/>
          <w:color w:val="000000"/>
          <w:szCs w:val="21"/>
        </w:rPr>
        <w:t>找</w:t>
      </w:r>
      <w:r>
        <w:rPr>
          <w:rFonts w:hint="eastAsia"/>
          <w:color w:val="000000"/>
          <w:szCs w:val="21"/>
        </w:rPr>
        <w:lastRenderedPageBreak/>
        <w:t>到爱</w:t>
      </w:r>
      <w:proofErr w:type="gramEnd"/>
      <w:r>
        <w:rPr>
          <w:rFonts w:hint="eastAsia"/>
          <w:color w:val="000000"/>
          <w:szCs w:val="21"/>
        </w:rPr>
        <w:t>和被爱的简明指南。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rPr>
          <w:b/>
          <w:color w:val="000000"/>
        </w:rPr>
      </w:pPr>
      <w:r>
        <w:rPr>
          <w:rFonts w:hint="eastAsia"/>
          <w:b/>
          <w:color w:val="000000"/>
        </w:rPr>
        <w:t>作者简介：</w:t>
      </w:r>
    </w:p>
    <w:p w:rsidR="007D3ED4" w:rsidRDefault="007D3ED4">
      <w:pPr>
        <w:rPr>
          <w:color w:val="0F1111"/>
          <w:szCs w:val="21"/>
          <w:shd w:val="clear" w:color="auto" w:fill="FFFFFF"/>
        </w:rPr>
      </w:pPr>
    </w:p>
    <w:p w:rsidR="007D3ED4" w:rsidRDefault="003F7B71">
      <w:pPr>
        <w:ind w:firstLineChars="200" w:firstLine="420"/>
        <w:rPr>
          <w:bCs/>
          <w:color w:val="000000"/>
        </w:rPr>
      </w:pPr>
      <w:r>
        <w:rPr>
          <w:noProof/>
          <w:color w:val="0F1111"/>
          <w:szCs w:val="21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1348740"/>
            <wp:effectExtent l="0" t="0" r="3810" b="3810"/>
            <wp:wrapTight wrapText="bothSides">
              <wp:wrapPolygon edited="0">
                <wp:start x="0" y="0"/>
                <wp:lineTo x="0" y="21356"/>
                <wp:lineTo x="21246" y="21356"/>
                <wp:lineTo x="2124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82"/>
                    <a:stretch/>
                  </pic:blipFill>
                  <pic:spPr bwMode="auto">
                    <a:xfrm>
                      <a:off x="0" y="0"/>
                      <a:ext cx="930986" cy="1350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0E5">
        <w:rPr>
          <w:rFonts w:hint="eastAsia"/>
          <w:b/>
          <w:color w:val="000000"/>
        </w:rPr>
        <w:t>凯瑟琳·戴维斯</w:t>
      </w:r>
      <w:r w:rsidR="00FF70E5">
        <w:rPr>
          <w:rFonts w:hint="eastAsia"/>
          <w:b/>
          <w:color w:val="000000"/>
        </w:rPr>
        <w:t>（</w:t>
      </w:r>
      <w:r w:rsidR="00FF70E5">
        <w:rPr>
          <w:b/>
          <w:bCs/>
          <w:color w:val="0F1111"/>
          <w:szCs w:val="21"/>
          <w:shd w:val="clear" w:color="auto" w:fill="FFFFFF"/>
        </w:rPr>
        <w:t>KC Davis</w:t>
      </w:r>
      <w:r w:rsidR="00FF70E5">
        <w:rPr>
          <w:rFonts w:hint="eastAsia"/>
          <w:b/>
          <w:bCs/>
          <w:color w:val="000000"/>
        </w:rPr>
        <w:t>）</w:t>
      </w:r>
      <w:r w:rsidR="00FF70E5">
        <w:rPr>
          <w:rFonts w:hint="eastAsia"/>
          <w:bCs/>
          <w:color w:val="000000"/>
        </w:rPr>
        <w:t>著有畅销书</w:t>
      </w:r>
      <w:r w:rsidR="00FF70E5">
        <w:rPr>
          <w:rFonts w:hint="eastAsia"/>
          <w:b/>
          <w:bCs/>
          <w:color w:val="000000"/>
          <w:szCs w:val="21"/>
        </w:rPr>
        <w:t xml:space="preserve"> </w:t>
      </w:r>
      <w:r w:rsidR="00FF70E5">
        <w:rPr>
          <w:rFonts w:hint="eastAsia"/>
          <w:color w:val="000000"/>
          <w:szCs w:val="21"/>
        </w:rPr>
        <w:t>《家务，随便做做就行了》（</w:t>
      </w:r>
      <w:r w:rsidR="00FF70E5">
        <w:rPr>
          <w:rFonts w:hint="eastAsia"/>
          <w:i/>
          <w:iCs/>
          <w:color w:val="000000"/>
          <w:szCs w:val="21"/>
        </w:rPr>
        <w:t>How to Keep House While Drowning</w:t>
      </w:r>
      <w:r w:rsidR="00FF70E5">
        <w:rPr>
          <w:rFonts w:hint="eastAsia"/>
          <w:color w:val="000000"/>
          <w:szCs w:val="21"/>
        </w:rPr>
        <w:t>）</w:t>
      </w:r>
      <w:r w:rsidR="00FF70E5">
        <w:rPr>
          <w:rFonts w:hint="eastAsia"/>
          <w:bCs/>
          <w:color w:val="000000"/>
        </w:rPr>
        <w:t>。作为一名持证治疗师，她创建了广受欢迎的“</w:t>
      </w:r>
      <w:r w:rsidR="00FF70E5">
        <w:rPr>
          <w:rFonts w:hint="eastAsia"/>
          <w:bCs/>
          <w:color w:val="000000"/>
        </w:rPr>
        <w:t>S</w:t>
      </w:r>
      <w:r w:rsidR="00FF70E5">
        <w:rPr>
          <w:bCs/>
          <w:color w:val="000000"/>
        </w:rPr>
        <w:t>truggle Care</w:t>
      </w:r>
      <w:r w:rsidR="00FF70E5">
        <w:rPr>
          <w:rFonts w:hint="eastAsia"/>
          <w:bCs/>
          <w:color w:val="000000"/>
        </w:rPr>
        <w:t>”网站、开通了</w:t>
      </w:r>
      <w:r w:rsidR="00FF70E5">
        <w:rPr>
          <w:rFonts w:hint="eastAsia"/>
          <w:bCs/>
          <w:color w:val="000000"/>
        </w:rPr>
        <w:t>Instagram</w:t>
      </w:r>
      <w:proofErr w:type="gramStart"/>
      <w:r w:rsidR="00FF70E5">
        <w:rPr>
          <w:rFonts w:hint="eastAsia"/>
          <w:bCs/>
          <w:color w:val="000000"/>
        </w:rPr>
        <w:t>和播客</w:t>
      </w:r>
      <w:proofErr w:type="gramEnd"/>
      <w:r w:rsidR="00FF70E5">
        <w:rPr>
          <w:rFonts w:hint="eastAsia"/>
          <w:bCs/>
          <w:color w:val="000000"/>
        </w:rPr>
        <w:t>，在</w:t>
      </w:r>
      <w:proofErr w:type="spellStart"/>
      <w:r w:rsidR="00FF70E5">
        <w:rPr>
          <w:rFonts w:hint="eastAsia"/>
          <w:bCs/>
          <w:color w:val="000000"/>
        </w:rPr>
        <w:t>T</w:t>
      </w:r>
      <w:r w:rsidR="00FF70E5">
        <w:rPr>
          <w:bCs/>
          <w:color w:val="000000"/>
        </w:rPr>
        <w:t>ikTok</w:t>
      </w:r>
      <w:proofErr w:type="spellEnd"/>
      <w:r w:rsidR="00FF70E5">
        <w:rPr>
          <w:rFonts w:hint="eastAsia"/>
          <w:bCs/>
          <w:color w:val="000000"/>
        </w:rPr>
        <w:t>上创建了</w:t>
      </w:r>
      <w:r w:rsidR="00FF70E5">
        <w:rPr>
          <w:rFonts w:hint="eastAsia"/>
          <w:bCs/>
          <w:color w:val="000000"/>
        </w:rPr>
        <w:t>D</w:t>
      </w:r>
      <w:r w:rsidR="00FF70E5">
        <w:rPr>
          <w:bCs/>
          <w:color w:val="000000"/>
        </w:rPr>
        <w:t>omestic Blisters</w:t>
      </w:r>
      <w:r w:rsidR="00FF70E5">
        <w:rPr>
          <w:rFonts w:hint="eastAsia"/>
          <w:bCs/>
          <w:color w:val="000000"/>
        </w:rPr>
        <w:t>频道。她曾被《纽约时报》（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>The New York Times</w:t>
      </w:r>
      <w:r w:rsidR="00FF70E5">
        <w:rPr>
          <w:rFonts w:hint="eastAsia"/>
          <w:bCs/>
          <w:color w:val="000000"/>
        </w:rPr>
        <w:t>）、《华盛顿邮报》（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 xml:space="preserve">The 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>Washington Post</w:t>
      </w:r>
      <w:r w:rsidR="00FF70E5">
        <w:rPr>
          <w:rFonts w:hint="eastAsia"/>
          <w:bCs/>
          <w:color w:val="000000"/>
        </w:rPr>
        <w:t>）、《大西洋月刊》（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>The Atlantic</w:t>
      </w:r>
      <w:r w:rsidR="00FF70E5">
        <w:rPr>
          <w:rFonts w:hint="eastAsia"/>
          <w:bCs/>
          <w:color w:val="000000"/>
        </w:rPr>
        <w:t>）、</w:t>
      </w:r>
      <w:r w:rsidR="00FF70E5">
        <w:rPr>
          <w:rFonts w:hint="eastAsia"/>
          <w:bCs/>
          <w:i/>
          <w:iCs/>
          <w:color w:val="000000"/>
        </w:rPr>
        <w:t>S</w:t>
      </w:r>
      <w:r w:rsidR="00FF70E5">
        <w:rPr>
          <w:bCs/>
          <w:i/>
          <w:iCs/>
          <w:color w:val="000000"/>
        </w:rPr>
        <w:t>late</w:t>
      </w:r>
      <w:r w:rsidR="00FF70E5">
        <w:rPr>
          <w:rFonts w:hint="eastAsia"/>
          <w:bCs/>
          <w:i/>
          <w:iCs/>
          <w:color w:val="000000"/>
        </w:rPr>
        <w:t>、</w:t>
      </w:r>
      <w:r w:rsidR="00FF70E5">
        <w:rPr>
          <w:rFonts w:hint="eastAsia"/>
          <w:bCs/>
          <w:i/>
          <w:iCs/>
          <w:color w:val="000000"/>
        </w:rPr>
        <w:t>Well + Good</w:t>
      </w:r>
      <w:r w:rsidR="00FF70E5">
        <w:rPr>
          <w:rFonts w:hint="eastAsia"/>
          <w:bCs/>
          <w:i/>
          <w:iCs/>
          <w:color w:val="000000"/>
        </w:rPr>
        <w:t>、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>Good Inside with Dr. Becky</w:t>
      </w:r>
      <w:r w:rsidR="00FF70E5">
        <w:rPr>
          <w:rStyle w:val="a-text-italic"/>
          <w:rFonts w:hint="eastAsia"/>
          <w:bCs/>
          <w:i/>
          <w:iCs/>
          <w:color w:val="0F1111"/>
          <w:szCs w:val="21"/>
          <w:shd w:val="clear" w:color="auto" w:fill="FFFFFF"/>
        </w:rPr>
        <w:t>、</w:t>
      </w:r>
      <w:r w:rsidR="00FF70E5">
        <w:rPr>
          <w:rStyle w:val="a-text-italic"/>
          <w:bCs/>
          <w:i/>
          <w:iCs/>
          <w:color w:val="0F1111"/>
          <w:szCs w:val="21"/>
          <w:shd w:val="clear" w:color="auto" w:fill="FFFFFF"/>
        </w:rPr>
        <w:t>Ten Percent Happier with Dan Harris</w:t>
      </w:r>
      <w:r w:rsidR="00FF70E5">
        <w:rPr>
          <w:rFonts w:hint="eastAsia"/>
          <w:bCs/>
          <w:color w:val="000000"/>
        </w:rPr>
        <w:t>等数十家媒体报道。目前她与丈夫和女儿住在休斯顿。</w:t>
      </w:r>
    </w:p>
    <w:p w:rsidR="007D3ED4" w:rsidRDefault="007D3ED4">
      <w:pPr>
        <w:rPr>
          <w:b/>
          <w:color w:val="000000"/>
        </w:rPr>
      </w:pPr>
    </w:p>
    <w:p w:rsidR="007D3ED4" w:rsidRDefault="007D3ED4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7D3ED4" w:rsidRDefault="00FF70E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7D3ED4" w:rsidRDefault="007D3ED4">
      <w:pPr>
        <w:rPr>
          <w:b/>
          <w:bCs/>
          <w:color w:val="000000"/>
          <w:szCs w:val="21"/>
        </w:rPr>
      </w:pPr>
    </w:p>
    <w:p w:rsidR="003F7B71" w:rsidRDefault="00FF70E5" w:rsidP="003F7B71">
      <w:pPr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爱的边界学</w:t>
      </w:r>
      <w:r>
        <w:rPr>
          <w:color w:val="000000"/>
          <w:szCs w:val="21"/>
        </w:rPr>
        <w:t>》将改变你处理人际关系中拉扯与矛盾的方式，也会改变你在这个过程中对待自己的方式。</w:t>
      </w:r>
      <w:r>
        <w:rPr>
          <w:color w:val="000000"/>
          <w:szCs w:val="21"/>
        </w:rPr>
        <w:t>KC·</w:t>
      </w:r>
      <w:r>
        <w:rPr>
          <w:color w:val="000000"/>
          <w:szCs w:val="21"/>
        </w:rPr>
        <w:t>戴维斯以无比的善意写作，毫无指责之意，为你提供了一条温和的道路，让你从疲惫中抽身，回归对你而言真正重要</w:t>
      </w:r>
      <w:r>
        <w:rPr>
          <w:color w:val="000000"/>
          <w:szCs w:val="21"/>
        </w:rPr>
        <w:t>的事物。这是一本必读指南，助你重获掌控权。</w:t>
      </w:r>
      <w:r>
        <w:rPr>
          <w:rFonts w:hint="eastAsia"/>
          <w:color w:val="000000"/>
          <w:szCs w:val="21"/>
        </w:rPr>
        <w:t>”</w:t>
      </w:r>
    </w:p>
    <w:p w:rsidR="007D3ED4" w:rsidRDefault="00FF70E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伊芙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罗德斯基，《纽约时报》畅销书《公平竞争》的作者</w:t>
      </w:r>
    </w:p>
    <w:p w:rsidR="007D3ED4" w:rsidRDefault="007D3ED4">
      <w:pPr>
        <w:rPr>
          <w:color w:val="000000"/>
          <w:szCs w:val="21"/>
        </w:rPr>
      </w:pPr>
    </w:p>
    <w:p w:rsidR="003F7B71" w:rsidRDefault="00FF70E5" w:rsidP="003F7B71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KC·</w:t>
      </w:r>
      <w:r>
        <w:rPr>
          <w:color w:val="000000"/>
          <w:szCs w:val="21"/>
        </w:rPr>
        <w:t>戴维斯在《</w:t>
      </w:r>
      <w:r>
        <w:rPr>
          <w:rFonts w:hint="eastAsia"/>
          <w:color w:val="000000"/>
          <w:szCs w:val="21"/>
        </w:rPr>
        <w:t>爱的边界学</w:t>
      </w:r>
      <w:r>
        <w:rPr>
          <w:color w:val="000000"/>
          <w:szCs w:val="21"/>
        </w:rPr>
        <w:t>》一书中倾注了她的智慧、热情和务实精神，这本书将引导任何人认清感情纠葛的根源和解决之道。</w:t>
      </w:r>
      <w:r>
        <w:rPr>
          <w:color w:val="000000"/>
          <w:szCs w:val="21"/>
        </w:rPr>
        <w:t xml:space="preserve">KC </w:t>
      </w:r>
      <w:r>
        <w:rPr>
          <w:color w:val="000000"/>
          <w:szCs w:val="21"/>
        </w:rPr>
        <w:t>从自身经历和临床实践中深知，即便是最珍贵的关系也会让我们陷入困境，而她通俗易懂的文字为我们提供了一个清晰思考这些问题的新框架。</w:t>
      </w:r>
      <w:r>
        <w:rPr>
          <w:rFonts w:hint="eastAsia"/>
          <w:color w:val="000000"/>
          <w:szCs w:val="21"/>
        </w:rPr>
        <w:t>”</w:t>
      </w:r>
    </w:p>
    <w:p w:rsidR="007D3ED4" w:rsidRDefault="00FF70E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洛里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戈特利布，《也许你应该和别人谈谈》《纽约时报》畅销书作者及《纽约时报》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向心理医生提问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专栏作家</w:t>
      </w:r>
    </w:p>
    <w:p w:rsidR="007D3ED4" w:rsidRDefault="007D3ED4">
      <w:pPr>
        <w:rPr>
          <w:color w:val="000000"/>
          <w:szCs w:val="21"/>
        </w:rPr>
      </w:pPr>
    </w:p>
    <w:p w:rsidR="007D3ED4" w:rsidRDefault="00FF70E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作为一名常常对自助书籍持怀疑态度的精神科医生，这本书让我折服！</w:t>
      </w:r>
      <w:r>
        <w:rPr>
          <w:color w:val="000000"/>
          <w:szCs w:val="21"/>
        </w:rPr>
        <w:t xml:space="preserve">KC </w:t>
      </w:r>
      <w:r>
        <w:rPr>
          <w:color w:val="000000"/>
          <w:szCs w:val="21"/>
        </w:rPr>
        <w:t>不仅以恰到好处的真实感来处理关于界限这个常常棘手的话题，还为这个话题增添了幽默感。书中有很多发人深省的问题、实用的收获以及可分享的图片，这本书适合任何想要改善人际关系的人，而不仅仅是恋爱关系。</w:t>
      </w:r>
      <w:r>
        <w:rPr>
          <w:rFonts w:hint="eastAsia"/>
          <w:color w:val="000000"/>
          <w:szCs w:val="21"/>
        </w:rPr>
        <w:t>”</w:t>
      </w:r>
    </w:p>
    <w:p w:rsidR="007D3ED4" w:rsidRDefault="00FF70E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《你感觉如何？》作者杰西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戈尔德</w:t>
      </w:r>
    </w:p>
    <w:p w:rsidR="007D3ED4" w:rsidRDefault="007D3ED4">
      <w:pPr>
        <w:rPr>
          <w:b/>
          <w:bCs/>
          <w:color w:val="000000"/>
          <w:szCs w:val="21"/>
        </w:rPr>
      </w:pPr>
    </w:p>
    <w:p w:rsidR="001D3EFA" w:rsidRDefault="001D3EFA">
      <w:pPr>
        <w:rPr>
          <w:b/>
          <w:bCs/>
          <w:color w:val="000000"/>
          <w:szCs w:val="21"/>
        </w:rPr>
      </w:pPr>
    </w:p>
    <w:p w:rsidR="001D3EFA" w:rsidRDefault="001D3E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内页样张：</w:t>
      </w:r>
    </w:p>
    <w:p w:rsidR="001D3EFA" w:rsidRDefault="001D3EFA">
      <w:pPr>
        <w:rPr>
          <w:b/>
          <w:bCs/>
          <w:color w:val="000000"/>
          <w:szCs w:val="21"/>
        </w:rPr>
      </w:pPr>
    </w:p>
    <w:p w:rsidR="001D3EFA" w:rsidRDefault="001D3EFA">
      <w:pPr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4138591"/>
            <wp:effectExtent l="0" t="0" r="0" b="0"/>
            <wp:docPr id="4" name="图片 4" descr="https://m.media-amazon.com/images/I/71eMvT8i0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eMvT8i0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3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FA" w:rsidRDefault="001D3EFA">
      <w:pPr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>
            <wp:extent cx="5400040" cy="4138591"/>
            <wp:effectExtent l="0" t="0" r="0" b="0"/>
            <wp:docPr id="5" name="图片 5" descr="https://m.media-amazon.com/images/I/71G7HxIfR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G7HxIfR+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3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FA" w:rsidRDefault="001D3EFA">
      <w:pPr>
        <w:rPr>
          <w:rFonts w:hint="eastAsia"/>
          <w:b/>
          <w:bCs/>
          <w:color w:val="000000"/>
          <w:szCs w:val="21"/>
        </w:rPr>
      </w:pPr>
    </w:p>
    <w:p w:rsidR="003F7B71" w:rsidRDefault="003F7B71">
      <w:pPr>
        <w:rPr>
          <w:rFonts w:hint="eastAsia"/>
          <w:b/>
          <w:bCs/>
          <w:color w:val="000000"/>
          <w:szCs w:val="21"/>
        </w:rPr>
      </w:pPr>
    </w:p>
    <w:p w:rsidR="007D3ED4" w:rsidRDefault="00FF70E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书籍</w:t>
      </w:r>
      <w:r>
        <w:rPr>
          <w:rFonts w:hint="eastAsia"/>
          <w:b/>
          <w:bCs/>
          <w:color w:val="000000"/>
          <w:szCs w:val="21"/>
        </w:rPr>
        <w:t>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7D3ED4" w:rsidRDefault="007D3ED4">
      <w:pPr>
        <w:ind w:leftChars="200" w:left="420"/>
        <w:rPr>
          <w:color w:val="000000"/>
          <w:szCs w:val="21"/>
        </w:rPr>
      </w:pP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简介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第一部分：如何处理人际关系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章：三种关系行为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章：建立你的顾问团队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章：脆弱循环</w:t>
      </w:r>
      <w:r>
        <w:rPr>
          <w:rFonts w:hint="eastAsia"/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章：如何减缓脆弱循环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章：情绪失调如何加剧脆弱循环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章：如何调节情绪</w:t>
      </w:r>
    </w:p>
    <w:p w:rsidR="007D3ED4" w:rsidRDefault="007D3ED4">
      <w:pPr>
        <w:ind w:leftChars="200" w:left="420"/>
        <w:rPr>
          <w:color w:val="000000"/>
          <w:szCs w:val="21"/>
        </w:rPr>
      </w:pP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第二部分：如何就人际关系做出决定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章：富有同情心的故事不能为有害行为辩护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章：关系决策树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章：如何比较你与他人的关系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章：为什么微小的瞬间很重要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11</w:t>
      </w:r>
      <w:r>
        <w:rPr>
          <w:rFonts w:hint="eastAsia"/>
          <w:color w:val="000000"/>
          <w:szCs w:val="21"/>
        </w:rPr>
        <w:t>章：用头脑和心灵做决定</w:t>
      </w:r>
    </w:p>
    <w:p w:rsidR="007D3ED4" w:rsidRDefault="007D3ED4">
      <w:pPr>
        <w:ind w:leftChars="200" w:left="420"/>
        <w:rPr>
          <w:color w:val="000000"/>
          <w:szCs w:val="21"/>
        </w:rPr>
      </w:pP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第三部分：如何利用界限改善人际关系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章：界限是控制的对立面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13</w:t>
      </w:r>
      <w:r>
        <w:rPr>
          <w:rFonts w:hint="eastAsia"/>
          <w:color w:val="000000"/>
          <w:szCs w:val="21"/>
        </w:rPr>
        <w:t>章：界限意味着负责任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14</w:t>
      </w:r>
      <w:r>
        <w:rPr>
          <w:rFonts w:hint="eastAsia"/>
          <w:color w:val="000000"/>
          <w:szCs w:val="21"/>
        </w:rPr>
        <w:t>章：取悦他人和其他过度行为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15</w:t>
      </w:r>
      <w:r>
        <w:rPr>
          <w:rFonts w:hint="eastAsia"/>
          <w:color w:val="000000"/>
          <w:szCs w:val="21"/>
        </w:rPr>
        <w:t>章：最后通牒和界限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章：利用界限来保持或脱离关系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章：界限与虐待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章：伟大的接力</w:t>
      </w:r>
    </w:p>
    <w:p w:rsidR="007D3ED4" w:rsidRDefault="00FF70E5">
      <w:pPr>
        <w:ind w:leftChars="200"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附录：引文和其他资源</w:t>
      </w:r>
    </w:p>
    <w:p w:rsidR="007D3ED4" w:rsidRDefault="007D3ED4">
      <w:pPr>
        <w:rPr>
          <w:color w:val="000000"/>
          <w:szCs w:val="21"/>
        </w:rPr>
      </w:pPr>
    </w:p>
    <w:p w:rsidR="007D3ED4" w:rsidRDefault="007D3ED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7D3ED4" w:rsidRDefault="00FF70E5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7D3ED4" w:rsidRDefault="00FF70E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7D3ED4" w:rsidRDefault="00FF70E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7D3ED4" w:rsidRDefault="00FF70E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D3ED4" w:rsidRDefault="00FF70E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D3ED4" w:rsidRDefault="00FF70E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D3ED4" w:rsidRDefault="00FF70E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</w:t>
        </w:r>
        <w:r>
          <w:rPr>
            <w:rStyle w:val="ab"/>
            <w:szCs w:val="21"/>
          </w:rPr>
          <w:t>cn</w:t>
        </w:r>
      </w:hyperlink>
    </w:p>
    <w:p w:rsidR="007D3ED4" w:rsidRDefault="00FF70E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7D3ED4" w:rsidRDefault="00FF70E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7D3ED4" w:rsidRDefault="00FF70E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7D3ED4" w:rsidRDefault="00FF70E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7D3ED4" w:rsidRDefault="00FF70E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D3ED4" w:rsidRDefault="00FF70E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D3ED4" w:rsidRDefault="00FF70E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D4" w:rsidRDefault="007D3ED4">
      <w:pPr>
        <w:ind w:right="420"/>
        <w:rPr>
          <w:rFonts w:eastAsia="Gungsuh"/>
          <w:color w:val="000000"/>
          <w:kern w:val="0"/>
          <w:szCs w:val="21"/>
        </w:rPr>
      </w:pPr>
    </w:p>
    <w:sectPr w:rsidR="007D3ED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E5" w:rsidRDefault="00FF70E5">
      <w:r>
        <w:separator/>
      </w:r>
    </w:p>
  </w:endnote>
  <w:endnote w:type="continuationSeparator" w:id="0">
    <w:p w:rsidR="00FF70E5" w:rsidRDefault="00FF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D4" w:rsidRDefault="007D3E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D3ED4" w:rsidRDefault="00FF70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D3ED4" w:rsidRDefault="00FF70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D3ED4" w:rsidRDefault="00FF70E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D3ED4" w:rsidRDefault="007D3E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E5" w:rsidRDefault="00FF70E5">
      <w:r>
        <w:separator/>
      </w:r>
    </w:p>
  </w:footnote>
  <w:footnote w:type="continuationSeparator" w:id="0">
    <w:p w:rsidR="00FF70E5" w:rsidRDefault="00FF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D4" w:rsidRDefault="00FF70E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3ED4" w:rsidRDefault="00FF70E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706EF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0B6B"/>
    <w:rsid w:val="00163F80"/>
    <w:rsid w:val="001640D1"/>
    <w:rsid w:val="00167007"/>
    <w:rsid w:val="00176384"/>
    <w:rsid w:val="00193733"/>
    <w:rsid w:val="00195D6F"/>
    <w:rsid w:val="001B2196"/>
    <w:rsid w:val="001B679D"/>
    <w:rsid w:val="001C6D30"/>
    <w:rsid w:val="001C6D65"/>
    <w:rsid w:val="001D0115"/>
    <w:rsid w:val="001D0FAF"/>
    <w:rsid w:val="001D3EFA"/>
    <w:rsid w:val="001D4E4F"/>
    <w:rsid w:val="001F0F15"/>
    <w:rsid w:val="00205E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67410"/>
    <w:rsid w:val="002727E9"/>
    <w:rsid w:val="0027765C"/>
    <w:rsid w:val="00294D72"/>
    <w:rsid w:val="00295FD8"/>
    <w:rsid w:val="0029676A"/>
    <w:rsid w:val="002B5ADD"/>
    <w:rsid w:val="002C0257"/>
    <w:rsid w:val="002C47D3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54AE"/>
    <w:rsid w:val="003F745B"/>
    <w:rsid w:val="003F7B71"/>
    <w:rsid w:val="004039C9"/>
    <w:rsid w:val="00422383"/>
    <w:rsid w:val="00427236"/>
    <w:rsid w:val="00435906"/>
    <w:rsid w:val="004655CB"/>
    <w:rsid w:val="00485E2E"/>
    <w:rsid w:val="00486E31"/>
    <w:rsid w:val="00491C3D"/>
    <w:rsid w:val="0049376A"/>
    <w:rsid w:val="004B205E"/>
    <w:rsid w:val="004C4664"/>
    <w:rsid w:val="004D38EA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60E0"/>
    <w:rsid w:val="0059258C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2287"/>
    <w:rsid w:val="006656BA"/>
    <w:rsid w:val="00667C85"/>
    <w:rsid w:val="00675DB2"/>
    <w:rsid w:val="00680EFB"/>
    <w:rsid w:val="0069776C"/>
    <w:rsid w:val="006B4563"/>
    <w:rsid w:val="006B6CAB"/>
    <w:rsid w:val="006D37ED"/>
    <w:rsid w:val="006E2E2E"/>
    <w:rsid w:val="007078E0"/>
    <w:rsid w:val="00715F9D"/>
    <w:rsid w:val="007419C0"/>
    <w:rsid w:val="007441B1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3ED4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B399D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5E74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1F8C"/>
    <w:rsid w:val="00A1225E"/>
    <w:rsid w:val="00A45A3D"/>
    <w:rsid w:val="00A54A8E"/>
    <w:rsid w:val="00A71EAE"/>
    <w:rsid w:val="00A866EC"/>
    <w:rsid w:val="00A90D6D"/>
    <w:rsid w:val="00A90FC8"/>
    <w:rsid w:val="00A91D49"/>
    <w:rsid w:val="00A97718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0908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60B95"/>
    <w:rsid w:val="00C71DBF"/>
    <w:rsid w:val="00C810BE"/>
    <w:rsid w:val="00C835AD"/>
    <w:rsid w:val="00C9021F"/>
    <w:rsid w:val="00CA1DDF"/>
    <w:rsid w:val="00CB6027"/>
    <w:rsid w:val="00CC69DA"/>
    <w:rsid w:val="00CD3036"/>
    <w:rsid w:val="00CD409A"/>
    <w:rsid w:val="00D03430"/>
    <w:rsid w:val="00D068E5"/>
    <w:rsid w:val="00D17732"/>
    <w:rsid w:val="00D24A70"/>
    <w:rsid w:val="00D24E00"/>
    <w:rsid w:val="00D26FB9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4FC6"/>
    <w:rsid w:val="00D85155"/>
    <w:rsid w:val="00DA30E6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6007"/>
    <w:rsid w:val="00EC129D"/>
    <w:rsid w:val="00EC170B"/>
    <w:rsid w:val="00ED1D72"/>
    <w:rsid w:val="00EE4676"/>
    <w:rsid w:val="00EF60DB"/>
    <w:rsid w:val="00F033EC"/>
    <w:rsid w:val="00F05A6A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0D4A"/>
    <w:rsid w:val="00F668A4"/>
    <w:rsid w:val="00F716F1"/>
    <w:rsid w:val="00F71D30"/>
    <w:rsid w:val="00F80E8A"/>
    <w:rsid w:val="00FA2346"/>
    <w:rsid w:val="00FA3E15"/>
    <w:rsid w:val="00FB277E"/>
    <w:rsid w:val="00FB5963"/>
    <w:rsid w:val="00FC3699"/>
    <w:rsid w:val="00FD049B"/>
    <w:rsid w:val="00FD2972"/>
    <w:rsid w:val="00FD3BC4"/>
    <w:rsid w:val="00FF01D6"/>
    <w:rsid w:val="00FF70E5"/>
    <w:rsid w:val="00FF7FE5"/>
    <w:rsid w:val="04B21E8E"/>
    <w:rsid w:val="055F1B46"/>
    <w:rsid w:val="065742DF"/>
    <w:rsid w:val="0806583D"/>
    <w:rsid w:val="091A3CEE"/>
    <w:rsid w:val="0AA822B2"/>
    <w:rsid w:val="0C1B0437"/>
    <w:rsid w:val="0EE72544"/>
    <w:rsid w:val="1264528F"/>
    <w:rsid w:val="12D17378"/>
    <w:rsid w:val="12D81E34"/>
    <w:rsid w:val="14117386"/>
    <w:rsid w:val="14410444"/>
    <w:rsid w:val="14C12F5A"/>
    <w:rsid w:val="162057B7"/>
    <w:rsid w:val="17594F22"/>
    <w:rsid w:val="1E85541A"/>
    <w:rsid w:val="21DC5EE4"/>
    <w:rsid w:val="256B5BB0"/>
    <w:rsid w:val="273146EB"/>
    <w:rsid w:val="27321C92"/>
    <w:rsid w:val="286A24EC"/>
    <w:rsid w:val="287303E4"/>
    <w:rsid w:val="289610A9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455464"/>
    <w:rsid w:val="45083B8C"/>
    <w:rsid w:val="4603463C"/>
    <w:rsid w:val="468C3169"/>
    <w:rsid w:val="494B7BFF"/>
    <w:rsid w:val="497E40C0"/>
    <w:rsid w:val="4A392FB7"/>
    <w:rsid w:val="4E87411E"/>
    <w:rsid w:val="4E9F4AB7"/>
    <w:rsid w:val="52C442F7"/>
    <w:rsid w:val="53F32DF7"/>
    <w:rsid w:val="5560764A"/>
    <w:rsid w:val="564055B9"/>
    <w:rsid w:val="59296817"/>
    <w:rsid w:val="59552AD4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1F16B2"/>
    <w:rsid w:val="674455A4"/>
    <w:rsid w:val="68202442"/>
    <w:rsid w:val="6CB3110E"/>
    <w:rsid w:val="6CFF74E3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F67B8DD-290A-4A5D-9F36-BD277957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-text-italic">
    <w:name w:val="a-text-itali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1168</Words>
  <Characters>1649</Characters>
  <Application>Microsoft Office Word</Application>
  <DocSecurity>0</DocSecurity>
  <Lines>86</Lines>
  <Paragraphs>88</Paragraphs>
  <ScaleCrop>false</ScaleCrop>
  <Company>2ndSpAcE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18</cp:revision>
  <cp:lastPrinted>2005-06-10T06:33:00Z</cp:lastPrinted>
  <dcterms:created xsi:type="dcterms:W3CDTF">2025-01-29T07:36:00Z</dcterms:created>
  <dcterms:modified xsi:type="dcterms:W3CDTF">2026-01-06T04:59:00Z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45B7663513EF42A09BA47B379FBF9B3D_13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