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7D9C8" w14:textId="40215CE9" w:rsidR="00E11F99" w:rsidRDefault="00150983" w:rsidP="00E11F99">
      <w:pPr>
        <w:ind w:firstLineChars="1004" w:firstLine="3629"/>
        <w:rPr>
          <w:b/>
          <w:bCs/>
          <w:szCs w:val="21"/>
          <w:shd w:val="pct10" w:color="auto" w:fill="FFFFFF"/>
        </w:rPr>
      </w:pPr>
      <w:r>
        <w:rPr>
          <w:rFonts w:hint="eastAsia"/>
          <w:b/>
          <w:bCs/>
          <w:sz w:val="36"/>
          <w:shd w:val="pct10" w:color="auto" w:fill="FFFFFF"/>
        </w:rPr>
        <w:t>作</w:t>
      </w:r>
      <w:r>
        <w:rPr>
          <w:rFonts w:hint="eastAsia"/>
          <w:b/>
          <w:bCs/>
          <w:sz w:val="36"/>
          <w:shd w:val="pct10" w:color="auto" w:fill="FFFFFF"/>
        </w:rPr>
        <w:t xml:space="preserve"> </w:t>
      </w:r>
      <w:r>
        <w:rPr>
          <w:rFonts w:hint="eastAsia"/>
          <w:b/>
          <w:bCs/>
          <w:sz w:val="36"/>
          <w:shd w:val="pct10" w:color="auto" w:fill="FFFFFF"/>
        </w:rPr>
        <w:t>者</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14:paraId="6DA70B25" w14:textId="77777777" w:rsidR="00E11F99" w:rsidRDefault="00E11F99" w:rsidP="00E11F99">
      <w:pPr>
        <w:ind w:firstLineChars="1004" w:firstLine="2117"/>
        <w:rPr>
          <w:b/>
          <w:bCs/>
          <w:szCs w:val="21"/>
          <w:shd w:val="pct10" w:color="auto" w:fill="FFFFFF"/>
        </w:rPr>
      </w:pPr>
    </w:p>
    <w:p w14:paraId="2ACFA37E" w14:textId="77777777" w:rsidR="00BC5C99" w:rsidRPr="00E11F99" w:rsidRDefault="00BC5C99" w:rsidP="00E11F99">
      <w:pPr>
        <w:ind w:firstLineChars="1004" w:firstLine="2117"/>
        <w:rPr>
          <w:b/>
          <w:bCs/>
          <w:szCs w:val="21"/>
          <w:shd w:val="pct10" w:color="auto" w:fill="FFFFFF"/>
        </w:rPr>
      </w:pPr>
    </w:p>
    <w:p w14:paraId="7C1BA5BD" w14:textId="77777777" w:rsidR="00E11F99" w:rsidRDefault="00E11F99">
      <w:pPr>
        <w:jc w:val="center"/>
        <w:rPr>
          <w:rFonts w:ascii="华文楷体" w:eastAsia="华文楷体" w:hAnsi="华文楷体"/>
          <w:b/>
          <w:kern w:val="0"/>
          <w:sz w:val="36"/>
          <w:szCs w:val="36"/>
        </w:rPr>
      </w:pPr>
      <w:r w:rsidRPr="00E11F99">
        <w:rPr>
          <w:rFonts w:ascii="华文楷体" w:eastAsia="华文楷体" w:hAnsi="华文楷体"/>
          <w:b/>
          <w:kern w:val="0"/>
          <w:sz w:val="36"/>
          <w:szCs w:val="36"/>
        </w:rPr>
        <w:t>医界真相的解剖者</w:t>
      </w:r>
    </w:p>
    <w:p w14:paraId="51F43131" w14:textId="5F86975D" w:rsidR="001F0D8A" w:rsidRDefault="00150983">
      <w:pPr>
        <w:jc w:val="center"/>
        <w:rPr>
          <w:b/>
          <w:bCs/>
          <w:sz w:val="36"/>
          <w:szCs w:val="36"/>
        </w:rPr>
      </w:pPr>
      <w:r>
        <w:rPr>
          <w:rFonts w:hint="eastAsia"/>
          <w:b/>
          <w:bCs/>
          <w:sz w:val="36"/>
          <w:szCs w:val="36"/>
        </w:rPr>
        <w:t>西莫·奥马奥尼（</w:t>
      </w:r>
      <w:r>
        <w:rPr>
          <w:rFonts w:hint="eastAsia"/>
          <w:b/>
          <w:bCs/>
          <w:sz w:val="36"/>
          <w:szCs w:val="36"/>
        </w:rPr>
        <w:t>Seamus O</w:t>
      </w:r>
      <w:r w:rsidR="00B12506">
        <w:rPr>
          <w:b/>
          <w:bCs/>
          <w:sz w:val="36"/>
          <w:szCs w:val="36"/>
        </w:rPr>
        <w:t>’</w:t>
      </w:r>
      <w:r>
        <w:rPr>
          <w:rFonts w:hint="eastAsia"/>
          <w:b/>
          <w:bCs/>
          <w:sz w:val="36"/>
          <w:szCs w:val="36"/>
        </w:rPr>
        <w:t>Mahoney</w:t>
      </w:r>
      <w:r>
        <w:rPr>
          <w:rFonts w:hint="eastAsia"/>
          <w:b/>
          <w:bCs/>
          <w:sz w:val="36"/>
          <w:szCs w:val="36"/>
        </w:rPr>
        <w:t>）</w:t>
      </w:r>
    </w:p>
    <w:p w14:paraId="201013C6" w14:textId="77777777" w:rsidR="001F0D8A" w:rsidRDefault="001F0D8A">
      <w:pPr>
        <w:rPr>
          <w:bCs/>
          <w:color w:val="000000"/>
          <w:szCs w:val="21"/>
        </w:rPr>
      </w:pPr>
    </w:p>
    <w:p w14:paraId="0B686BDD" w14:textId="77777777" w:rsidR="00BC5C99" w:rsidRDefault="00BC5C99">
      <w:pPr>
        <w:rPr>
          <w:bCs/>
          <w:color w:val="000000"/>
          <w:szCs w:val="21"/>
        </w:rPr>
      </w:pPr>
    </w:p>
    <w:p w14:paraId="23D346C8" w14:textId="77777777" w:rsidR="001F0D8A" w:rsidRDefault="00150983">
      <w:pPr>
        <w:jc w:val="left"/>
        <w:rPr>
          <w:b/>
        </w:rPr>
      </w:pPr>
      <w:r>
        <w:rPr>
          <w:rFonts w:hint="eastAsia"/>
          <w:b/>
        </w:rPr>
        <w:t>作者简介：</w:t>
      </w:r>
    </w:p>
    <w:p w14:paraId="7B4F34CE" w14:textId="77777777" w:rsidR="001F0D8A" w:rsidRDefault="001F0D8A">
      <w:pPr>
        <w:jc w:val="left"/>
        <w:rPr>
          <w:b/>
        </w:rPr>
      </w:pPr>
    </w:p>
    <w:p w14:paraId="28A9ADFC" w14:textId="1964DE6D" w:rsidR="001F0D8A" w:rsidRDefault="00150983">
      <w:pPr>
        <w:ind w:firstLine="420"/>
        <w:jc w:val="left"/>
      </w:pPr>
      <w:r>
        <w:rPr>
          <w:noProof/>
        </w:rPr>
        <w:drawing>
          <wp:anchor distT="0" distB="0" distL="114300" distR="114300" simplePos="0" relativeHeight="251663360" behindDoc="1" locked="0" layoutInCell="1" allowOverlap="1" wp14:anchorId="585BEAF2" wp14:editId="6BF6A60B">
            <wp:simplePos x="0" y="0"/>
            <wp:positionH relativeFrom="column">
              <wp:posOffset>-1270</wp:posOffset>
            </wp:positionH>
            <wp:positionV relativeFrom="paragraph">
              <wp:posOffset>44450</wp:posOffset>
            </wp:positionV>
            <wp:extent cx="1423670" cy="1470025"/>
            <wp:effectExtent l="0" t="0" r="0" b="3175"/>
            <wp:wrapTight wrapText="bothSides">
              <wp:wrapPolygon edited="0">
                <wp:start x="0" y="0"/>
                <wp:lineTo x="0" y="21460"/>
                <wp:lineTo x="21388" y="21460"/>
                <wp:lineTo x="21388" y="0"/>
                <wp:lineTo x="0" y="0"/>
              </wp:wrapPolygon>
            </wp:wrapTight>
            <wp:docPr id="5" name="图片 1" descr="http://www.nurnberg.com.cn/upload/202201/21/202201210901298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http://www.nurnberg.com.cn/upload/202201/21/202201210901298574.jpg"/>
                    <pic:cNvPicPr>
                      <a:picLocks noChangeAspect="1"/>
                    </pic:cNvPicPr>
                  </pic:nvPicPr>
                  <pic:blipFill>
                    <a:blip r:embed="rId7"/>
                    <a:stretch>
                      <a:fillRect/>
                    </a:stretch>
                  </pic:blipFill>
                  <pic:spPr>
                    <a:xfrm>
                      <a:off x="0" y="0"/>
                      <a:ext cx="1423670" cy="1470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rPr>
        <w:t>西莫·奥马奥尼（</w:t>
      </w:r>
      <w:r>
        <w:rPr>
          <w:rFonts w:hint="eastAsia"/>
          <w:b/>
        </w:rPr>
        <w:t>Seamus O</w:t>
      </w:r>
      <w:r w:rsidR="00051E56">
        <w:rPr>
          <w:b/>
        </w:rPr>
        <w:t>’</w:t>
      </w:r>
      <w:r>
        <w:rPr>
          <w:rFonts w:hint="eastAsia"/>
          <w:b/>
        </w:rPr>
        <w:t>Mahoney</w:t>
      </w:r>
      <w:r>
        <w:rPr>
          <w:rFonts w:hint="eastAsia"/>
          <w:b/>
        </w:rPr>
        <w:t>）</w:t>
      </w:r>
      <w:r w:rsidR="00051E56" w:rsidRPr="00051E56">
        <w:rPr>
          <w:bCs/>
        </w:rPr>
        <w:t>,</w:t>
      </w:r>
      <w:r>
        <w:rPr>
          <w:rFonts w:hint="eastAsia"/>
        </w:rPr>
        <w:t>医生、获奖作家。</w:t>
      </w:r>
      <w:r w:rsidR="00051E56">
        <w:rPr>
          <w:rFonts w:hint="eastAsia"/>
          <w:color w:val="000000"/>
          <w:szCs w:val="21"/>
        </w:rPr>
        <w:t>曾长期在英国国民医疗服务体系供职</w:t>
      </w:r>
      <w:r>
        <w:rPr>
          <w:rFonts w:hint="eastAsia"/>
        </w:rPr>
        <w:t>，</w:t>
      </w:r>
      <w:r>
        <w:rPr>
          <w:rFonts w:hint="eastAsia"/>
        </w:rPr>
        <w:t>2001</w:t>
      </w:r>
      <w:r>
        <w:rPr>
          <w:rFonts w:hint="eastAsia"/>
        </w:rPr>
        <w:t>年回到</w:t>
      </w:r>
      <w:r w:rsidR="00051E56">
        <w:rPr>
          <w:rFonts w:hint="eastAsia"/>
          <w:color w:val="000000"/>
          <w:szCs w:val="21"/>
        </w:rPr>
        <w:t>故乡爱尔兰南部科克市</w:t>
      </w:r>
      <w:r>
        <w:rPr>
          <w:rFonts w:hint="eastAsia"/>
        </w:rPr>
        <w:t>，</w:t>
      </w:r>
      <w:r>
        <w:rPr>
          <w:rFonts w:hint="eastAsia"/>
        </w:rPr>
        <w:t>2020</w:t>
      </w:r>
      <w:r>
        <w:rPr>
          <w:rFonts w:hint="eastAsia"/>
        </w:rPr>
        <w:t>年</w:t>
      </w:r>
      <w:r>
        <w:rPr>
          <w:rFonts w:hint="eastAsia"/>
        </w:rPr>
        <w:t>2</w:t>
      </w:r>
      <w:r>
        <w:rPr>
          <w:rFonts w:hint="eastAsia"/>
        </w:rPr>
        <w:t>月</w:t>
      </w:r>
      <w:r w:rsidR="00051E56">
        <w:rPr>
          <w:rFonts w:hint="eastAsia"/>
        </w:rPr>
        <w:t>前，</w:t>
      </w:r>
      <w:r>
        <w:rPr>
          <w:rFonts w:hint="eastAsia"/>
        </w:rPr>
        <w:t>一直担任肠胃病学家和临床教授。</w:t>
      </w:r>
      <w:r w:rsidR="00051E56">
        <w:rPr>
          <w:rFonts w:ascii="Segoe UI" w:hAnsi="Segoe UI" w:cs="Segoe UI"/>
          <w:color w:val="0F1115"/>
          <w:shd w:val="clear" w:color="auto" w:fill="FFFFFF"/>
        </w:rPr>
        <w:t>他的文字犀利敏锐，透着一种尖锐而冷峻的智</w:t>
      </w:r>
      <w:r w:rsidR="00051E56">
        <w:rPr>
          <w:rFonts w:ascii="Segoe UI" w:hAnsi="Segoe UI" w:cs="Segoe UI" w:hint="eastAsia"/>
          <w:color w:val="0F1115"/>
          <w:shd w:val="clear" w:color="auto" w:fill="FFFFFF"/>
        </w:rPr>
        <w:t>慧</w:t>
      </w:r>
      <w:r w:rsidR="00051E56">
        <w:rPr>
          <w:rFonts w:ascii="Segoe UI" w:hAnsi="Segoe UI" w:cs="Segoe UI"/>
          <w:color w:val="0F1115"/>
          <w:shd w:val="clear" w:color="auto" w:fill="FFFFFF"/>
        </w:rPr>
        <w:t>。</w:t>
      </w:r>
    </w:p>
    <w:p w14:paraId="10846CA6" w14:textId="77777777" w:rsidR="001F0D8A" w:rsidRDefault="001F0D8A">
      <w:pPr>
        <w:ind w:firstLine="420"/>
        <w:jc w:val="left"/>
      </w:pPr>
    </w:p>
    <w:p w14:paraId="4348D673" w14:textId="326D6EA3" w:rsidR="001F0D8A" w:rsidRDefault="00150983">
      <w:pPr>
        <w:ind w:firstLine="420"/>
        <w:jc w:val="left"/>
      </w:pPr>
      <w:r>
        <w:rPr>
          <w:rFonts w:hint="eastAsia"/>
        </w:rPr>
        <w:t>他的</w:t>
      </w:r>
      <w:r w:rsidR="00051E56">
        <w:rPr>
          <w:rFonts w:hint="eastAsia"/>
        </w:rPr>
        <w:t>处女作</w:t>
      </w:r>
      <w:r>
        <w:rPr>
          <w:rFonts w:hint="eastAsia"/>
        </w:rPr>
        <w:t>《我们现在的死亡方式》在</w:t>
      </w:r>
      <w:r>
        <w:rPr>
          <w:rFonts w:hint="eastAsia"/>
        </w:rPr>
        <w:t>2017</w:t>
      </w:r>
      <w:r>
        <w:rPr>
          <w:rFonts w:hint="eastAsia"/>
        </w:rPr>
        <w:t>年获得了英国医学协会的理事会主席选择奖。</w:t>
      </w:r>
      <w:r w:rsidR="00051E56">
        <w:rPr>
          <w:rFonts w:hint="eastAsia"/>
        </w:rPr>
        <w:t>后又于</w:t>
      </w:r>
      <w:r w:rsidR="00051E56">
        <w:rPr>
          <w:rFonts w:hint="eastAsia"/>
        </w:rPr>
        <w:t>2019</w:t>
      </w:r>
      <w:r w:rsidR="00051E56">
        <w:rPr>
          <w:rFonts w:hint="eastAsia"/>
        </w:rPr>
        <w:t>年出版</w:t>
      </w:r>
      <w:r>
        <w:rPr>
          <w:rFonts w:hint="eastAsia"/>
        </w:rPr>
        <w:t>《药物能治愈吗？》，</w:t>
      </w:r>
      <w:r>
        <w:rPr>
          <w:rFonts w:hint="eastAsia"/>
        </w:rPr>
        <w:t>2021</w:t>
      </w:r>
      <w:r>
        <w:rPr>
          <w:rFonts w:hint="eastAsia"/>
        </w:rPr>
        <w:t>年出版著作《身之所》。</w:t>
      </w:r>
    </w:p>
    <w:p w14:paraId="5C57D1D1" w14:textId="77777777" w:rsidR="001F0D8A" w:rsidRDefault="001F0D8A">
      <w:pPr>
        <w:ind w:firstLine="420"/>
        <w:jc w:val="left"/>
      </w:pPr>
    </w:p>
    <w:p w14:paraId="3019292D" w14:textId="77777777" w:rsidR="001F0D8A" w:rsidRDefault="00150983">
      <w:pPr>
        <w:ind w:firstLine="420"/>
        <w:jc w:val="left"/>
      </w:pPr>
      <w:r>
        <w:rPr>
          <w:rFonts w:hint="eastAsia"/>
        </w:rPr>
        <w:t>他是《都柏林书评》（</w:t>
      </w:r>
      <w:r>
        <w:rPr>
          <w:i/>
        </w:rPr>
        <w:t>Dublin Review of Books</w:t>
      </w:r>
      <w:r>
        <w:rPr>
          <w:rFonts w:hint="eastAsia"/>
        </w:rPr>
        <w:t>）和《医学独立报》（</w:t>
      </w:r>
      <w:r>
        <w:rPr>
          <w:i/>
        </w:rPr>
        <w:t>Medical Independent</w:t>
      </w:r>
      <w:r>
        <w:rPr>
          <w:rFonts w:hint="eastAsia"/>
        </w:rPr>
        <w:t>）的定期撰稿人，此外还为《观察家》（</w:t>
      </w:r>
      <w:r>
        <w:rPr>
          <w:i/>
        </w:rPr>
        <w:t>Observer</w:t>
      </w:r>
      <w:r>
        <w:rPr>
          <w:rFonts w:hint="eastAsia"/>
        </w:rPr>
        <w:t>）、《爱尔兰时报》（</w:t>
      </w:r>
      <w:r>
        <w:rPr>
          <w:i/>
        </w:rPr>
        <w:t>Irish Times</w:t>
      </w:r>
      <w:r>
        <w:rPr>
          <w:rFonts w:hint="eastAsia"/>
        </w:rPr>
        <w:t>）、《爱尔兰独立报》（</w:t>
      </w:r>
      <w:r>
        <w:rPr>
          <w:i/>
        </w:rPr>
        <w:t>Irish Independent</w:t>
      </w:r>
      <w:r>
        <w:rPr>
          <w:rFonts w:hint="eastAsia"/>
        </w:rPr>
        <w:t>）和《星期六晚报》（</w:t>
      </w:r>
      <w:r>
        <w:rPr>
          <w:i/>
        </w:rPr>
        <w:t>Saturday Evening Post</w:t>
      </w:r>
      <w:r>
        <w:rPr>
          <w:rFonts w:hint="eastAsia"/>
        </w:rPr>
        <w:t>）撰稿。他是《柳叶刀》（</w:t>
      </w:r>
      <w:r>
        <w:rPr>
          <w:i/>
        </w:rPr>
        <w:t>Lancet</w:t>
      </w:r>
      <w:r>
        <w:rPr>
          <w:rFonts w:hint="eastAsia"/>
        </w:rPr>
        <w:t>）“死亡的价值”（</w:t>
      </w:r>
      <w:r>
        <w:t>The Value of Death</w:t>
      </w:r>
      <w:r>
        <w:rPr>
          <w:rFonts w:hint="eastAsia"/>
        </w:rPr>
        <w:t>）委员会成员，也是伦敦国王学院人文与健康中心的客座教授。</w:t>
      </w:r>
    </w:p>
    <w:p w14:paraId="504D6C8D" w14:textId="77777777" w:rsidR="001F0D8A" w:rsidRDefault="001F0D8A">
      <w:pPr>
        <w:ind w:firstLineChars="200" w:firstLine="420"/>
        <w:jc w:val="left"/>
      </w:pPr>
    </w:p>
    <w:p w14:paraId="454A48D2" w14:textId="68D8265C" w:rsidR="001F0D8A" w:rsidRDefault="00150983">
      <w:pPr>
        <w:ind w:firstLineChars="200" w:firstLine="420"/>
        <w:jc w:val="left"/>
      </w:pPr>
      <w:r>
        <w:rPr>
          <w:rFonts w:hint="eastAsia"/>
        </w:rPr>
        <w:t>作者官网</w:t>
      </w:r>
      <w:r w:rsidR="00051E56">
        <w:rPr>
          <w:rFonts w:hint="eastAsia"/>
        </w:rPr>
        <w:t>：</w:t>
      </w:r>
      <w:hyperlink r:id="rId8" w:history="1">
        <w:r w:rsidR="00051E56" w:rsidRPr="00BC111D">
          <w:rPr>
            <w:rStyle w:val="a9"/>
            <w:szCs w:val="21"/>
          </w:rPr>
          <w:t>https://seamusomahony.com/</w:t>
        </w:r>
      </w:hyperlink>
    </w:p>
    <w:p w14:paraId="4DD873D5" w14:textId="77777777" w:rsidR="001F0D8A" w:rsidRDefault="001F0D8A">
      <w:pPr>
        <w:jc w:val="left"/>
      </w:pPr>
    </w:p>
    <w:p w14:paraId="03E0A087" w14:textId="77777777" w:rsidR="001F0D8A" w:rsidRDefault="001F0D8A">
      <w:pPr>
        <w:jc w:val="left"/>
        <w:rPr>
          <w:b/>
          <w:bCs/>
          <w:color w:val="000000"/>
          <w:szCs w:val="21"/>
        </w:rPr>
      </w:pPr>
    </w:p>
    <w:p w14:paraId="703A4487" w14:textId="77777777" w:rsidR="00BC5C99" w:rsidRDefault="00BC5C99" w:rsidP="00BC5C99">
      <w:pPr>
        <w:rPr>
          <w:b/>
          <w:szCs w:val="21"/>
        </w:rPr>
      </w:pPr>
      <w:r>
        <w:rPr>
          <w:rFonts w:hint="eastAsia"/>
          <w:b/>
          <w:szCs w:val="21"/>
        </w:rPr>
        <w:t>作品列表：</w:t>
      </w:r>
    </w:p>
    <w:p w14:paraId="0663ED14" w14:textId="77777777" w:rsidR="00BC5C99" w:rsidRDefault="00BC5C99" w:rsidP="00BC5C99">
      <w:pPr>
        <w:rPr>
          <w:b/>
          <w:szCs w:val="21"/>
        </w:rPr>
      </w:pPr>
    </w:p>
    <w:p w14:paraId="428AB94F" w14:textId="43D7B551" w:rsidR="00BC5C99" w:rsidRDefault="00BC5C99" w:rsidP="00BC5C99">
      <w:pPr>
        <w:pStyle w:val="ab"/>
        <w:numPr>
          <w:ilvl w:val="0"/>
          <w:numId w:val="1"/>
        </w:numPr>
        <w:ind w:firstLineChars="0"/>
        <w:rPr>
          <w:b/>
        </w:rPr>
      </w:pPr>
      <w:r>
        <w:rPr>
          <w:rFonts w:hint="eastAsia"/>
          <w:b/>
          <w:bCs/>
          <w:color w:val="000000"/>
          <w:szCs w:val="21"/>
        </w:rPr>
        <w:t>《永生骗局：长寿产业的科学幻象》</w:t>
      </w:r>
    </w:p>
    <w:p w14:paraId="5EF3E982" w14:textId="00E80538" w:rsidR="00BC5C99" w:rsidRPr="00EE4179" w:rsidRDefault="00BC5C99" w:rsidP="00BC5C99">
      <w:pPr>
        <w:pStyle w:val="ab"/>
        <w:numPr>
          <w:ilvl w:val="0"/>
          <w:numId w:val="2"/>
        </w:numPr>
        <w:ind w:firstLineChars="0"/>
      </w:pPr>
      <w:r>
        <w:rPr>
          <w:rFonts w:hint="eastAsia"/>
          <w:b/>
          <w:bCs/>
          <w:color w:val="000000"/>
          <w:szCs w:val="21"/>
        </w:rPr>
        <w:t>THE LONGEVITY DELUSION: Money, Myths and Bad Science</w:t>
      </w:r>
    </w:p>
    <w:p w14:paraId="4E5209F3" w14:textId="77777777" w:rsidR="00BC5C99" w:rsidRDefault="00BC5C99" w:rsidP="00BC5C99">
      <w:pPr>
        <w:pStyle w:val="ab"/>
        <w:ind w:firstLineChars="0"/>
        <w:rPr>
          <w:b/>
          <w:bCs/>
        </w:rPr>
      </w:pPr>
    </w:p>
    <w:p w14:paraId="3C54946E" w14:textId="6087A3BF" w:rsidR="00BC5C99" w:rsidRPr="002A022A" w:rsidRDefault="00BC5C99" w:rsidP="00BC5C99">
      <w:pPr>
        <w:numPr>
          <w:ilvl w:val="0"/>
          <w:numId w:val="1"/>
        </w:numPr>
        <w:rPr>
          <w:b/>
          <w:szCs w:val="21"/>
        </w:rPr>
      </w:pPr>
      <w:r w:rsidRPr="002A022A">
        <w:rPr>
          <w:rFonts w:hint="eastAsia"/>
          <w:b/>
          <w:szCs w:val="21"/>
        </w:rPr>
        <w:t>《</w:t>
      </w:r>
      <w:r>
        <w:rPr>
          <w:rFonts w:hint="eastAsia"/>
          <w:b/>
        </w:rPr>
        <w:t>大师、信徒和怀疑论者：一个关于科学、性和精神分析的故事</w:t>
      </w:r>
      <w:r w:rsidRPr="002A022A">
        <w:rPr>
          <w:rFonts w:hint="eastAsia"/>
          <w:b/>
          <w:szCs w:val="21"/>
        </w:rPr>
        <w:t>》</w:t>
      </w:r>
    </w:p>
    <w:p w14:paraId="13CF220C" w14:textId="0D607416" w:rsidR="00BC5C99" w:rsidRPr="00EE4179" w:rsidRDefault="00BC5C99" w:rsidP="00BC5C99">
      <w:pPr>
        <w:numPr>
          <w:ilvl w:val="0"/>
          <w:numId w:val="4"/>
        </w:numPr>
        <w:rPr>
          <w:b/>
          <w:szCs w:val="21"/>
        </w:rPr>
      </w:pPr>
      <w:r>
        <w:rPr>
          <w:b/>
        </w:rPr>
        <w:t>THE GURU, THE BAGMAN AND THE SCEPTIC: A Story of Science, Sex and Psychoanalysis</w:t>
      </w:r>
    </w:p>
    <w:p w14:paraId="0C59D0EC" w14:textId="77777777" w:rsidR="00BC5C99" w:rsidRDefault="00BC5C99" w:rsidP="00BC5C99">
      <w:pPr>
        <w:rPr>
          <w:b/>
          <w:szCs w:val="21"/>
        </w:rPr>
      </w:pPr>
    </w:p>
    <w:p w14:paraId="6CB0A7CD" w14:textId="11819DEF" w:rsidR="00BC5C99" w:rsidRDefault="00BC5C99" w:rsidP="00BC5C99">
      <w:pPr>
        <w:pStyle w:val="ab"/>
        <w:numPr>
          <w:ilvl w:val="0"/>
          <w:numId w:val="1"/>
        </w:numPr>
        <w:ind w:firstLineChars="0"/>
        <w:rPr>
          <w:b/>
        </w:rPr>
      </w:pPr>
      <w:r>
        <w:rPr>
          <w:rFonts w:hint="eastAsia"/>
          <w:b/>
          <w:bCs/>
          <w:color w:val="000000"/>
          <w:szCs w:val="21"/>
        </w:rPr>
        <w:t>《</w:t>
      </w:r>
      <w:r>
        <w:rPr>
          <w:rFonts w:hint="eastAsia"/>
          <w:b/>
        </w:rPr>
        <w:t>身之所：医院内，人世间</w:t>
      </w:r>
      <w:r>
        <w:rPr>
          <w:rFonts w:hint="eastAsia"/>
          <w:b/>
          <w:bCs/>
          <w:color w:val="000000"/>
          <w:szCs w:val="21"/>
        </w:rPr>
        <w:t>》</w:t>
      </w:r>
    </w:p>
    <w:p w14:paraId="0B0B634F" w14:textId="080EF156" w:rsidR="00BC5C99" w:rsidRPr="00BC5C99" w:rsidRDefault="00BC5C99" w:rsidP="00BC5C99">
      <w:pPr>
        <w:pStyle w:val="ab"/>
        <w:numPr>
          <w:ilvl w:val="0"/>
          <w:numId w:val="4"/>
        </w:numPr>
        <w:ind w:firstLineChars="0"/>
        <w:rPr>
          <w:b/>
          <w:caps/>
        </w:rPr>
      </w:pPr>
      <w:r w:rsidRPr="00BC5C99">
        <w:rPr>
          <w:b/>
          <w:caps/>
        </w:rPr>
        <w:lastRenderedPageBreak/>
        <w:t>The Ministry of Bodies: A Year of Life and Death in a Modern Hospital</w:t>
      </w:r>
    </w:p>
    <w:p w14:paraId="510664A6" w14:textId="76D609F7" w:rsidR="00BC5C99" w:rsidRPr="00BC5C99" w:rsidRDefault="00BC5C99" w:rsidP="00BC5C99">
      <w:pPr>
        <w:pStyle w:val="ab"/>
        <w:ind w:left="420" w:firstLineChars="0" w:firstLine="0"/>
      </w:pPr>
      <w:r>
        <w:rPr>
          <w:b/>
          <w:bCs/>
          <w:szCs w:val="21"/>
        </w:rPr>
        <w:t xml:space="preserve"> </w:t>
      </w:r>
    </w:p>
    <w:p w14:paraId="7D50237F" w14:textId="00833AF7" w:rsidR="00BC5C99" w:rsidRPr="00BC5C99" w:rsidRDefault="00BC5C99" w:rsidP="00BC5C99">
      <w:pPr>
        <w:pStyle w:val="ab"/>
        <w:numPr>
          <w:ilvl w:val="0"/>
          <w:numId w:val="1"/>
        </w:numPr>
        <w:ind w:firstLineChars="0"/>
        <w:rPr>
          <w:b/>
        </w:rPr>
      </w:pPr>
      <w:r w:rsidRPr="00BC5C99">
        <w:rPr>
          <w:rFonts w:hint="eastAsia"/>
          <w:b/>
          <w:bCs/>
          <w:color w:val="000000"/>
          <w:szCs w:val="21"/>
        </w:rPr>
        <w:t>《</w:t>
      </w:r>
      <w:r w:rsidRPr="00BC5C99">
        <w:rPr>
          <w:rFonts w:hint="eastAsia"/>
          <w:b/>
        </w:rPr>
        <w:t>药物能治愈吗？职业的堕</w:t>
      </w:r>
      <w:r>
        <w:rPr>
          <w:rFonts w:hint="eastAsia"/>
          <w:b/>
        </w:rPr>
        <w:t>落》</w:t>
      </w:r>
    </w:p>
    <w:p w14:paraId="066EAE42" w14:textId="112021E0" w:rsidR="00BC5C99" w:rsidRPr="00BC5C99" w:rsidRDefault="00BC5C99" w:rsidP="00BC5C99">
      <w:pPr>
        <w:pStyle w:val="ab"/>
        <w:numPr>
          <w:ilvl w:val="0"/>
          <w:numId w:val="4"/>
        </w:numPr>
        <w:ind w:firstLineChars="0"/>
        <w:rPr>
          <w:b/>
          <w:caps/>
        </w:rPr>
      </w:pPr>
      <w:r w:rsidRPr="00BC5C99">
        <w:rPr>
          <w:b/>
          <w:caps/>
        </w:rPr>
        <w:t>CAN MEDICINE BE CURED? THE CORRUPTION OF A PROFESSION</w:t>
      </w:r>
    </w:p>
    <w:p w14:paraId="5F1FDBD6" w14:textId="77777777" w:rsidR="00BC5C99" w:rsidRDefault="00BC5C99" w:rsidP="00BC5C99">
      <w:pPr>
        <w:rPr>
          <w:b/>
          <w:bCs/>
          <w:color w:val="000000"/>
          <w:szCs w:val="21"/>
        </w:rPr>
      </w:pPr>
    </w:p>
    <w:p w14:paraId="0A4F8D14" w14:textId="3D0539D1" w:rsidR="00BC5C99" w:rsidRPr="00BC5C99" w:rsidRDefault="00BC5C99" w:rsidP="00BC5C99">
      <w:pPr>
        <w:pStyle w:val="ab"/>
        <w:numPr>
          <w:ilvl w:val="0"/>
          <w:numId w:val="1"/>
        </w:numPr>
        <w:ind w:firstLineChars="0"/>
        <w:rPr>
          <w:b/>
        </w:rPr>
      </w:pPr>
      <w:r w:rsidRPr="00BC5C99">
        <w:rPr>
          <w:rFonts w:hint="eastAsia"/>
          <w:b/>
        </w:rPr>
        <w:t>《我们现在的死亡方式：医学前沿视角》</w:t>
      </w:r>
    </w:p>
    <w:p w14:paraId="644193FB" w14:textId="657BF19E" w:rsidR="00BC5C99" w:rsidRPr="00BC5C99" w:rsidRDefault="00BC5C99" w:rsidP="00BC5C99">
      <w:pPr>
        <w:pStyle w:val="ab"/>
        <w:numPr>
          <w:ilvl w:val="0"/>
          <w:numId w:val="4"/>
        </w:numPr>
        <w:ind w:firstLineChars="0"/>
        <w:rPr>
          <w:b/>
        </w:rPr>
      </w:pPr>
      <w:r w:rsidRPr="00BC5C99">
        <w:rPr>
          <w:b/>
          <w:caps/>
        </w:rPr>
        <w:t>The Way We Die Now: The View from Medicine’s Front Line</w:t>
      </w:r>
    </w:p>
    <w:p w14:paraId="22A9AE69" w14:textId="77777777" w:rsidR="003B23B7" w:rsidRPr="00BC5C99" w:rsidRDefault="003B23B7">
      <w:pPr>
        <w:jc w:val="left"/>
        <w:rPr>
          <w:b/>
          <w:bCs/>
          <w:color w:val="000000"/>
          <w:szCs w:val="21"/>
        </w:rPr>
      </w:pPr>
    </w:p>
    <w:p w14:paraId="29F6DDF0" w14:textId="77777777" w:rsidR="003B23B7" w:rsidRDefault="003B23B7">
      <w:pPr>
        <w:jc w:val="left"/>
        <w:rPr>
          <w:b/>
          <w:bCs/>
          <w:color w:val="000000"/>
          <w:szCs w:val="21"/>
        </w:rPr>
      </w:pPr>
    </w:p>
    <w:p w14:paraId="7F33CA9D" w14:textId="6005609C" w:rsidR="00BC5C99" w:rsidRPr="00BC5C99" w:rsidRDefault="00BC5C99" w:rsidP="00BC5C99">
      <w:pPr>
        <w:pStyle w:val="ab"/>
        <w:ind w:firstLineChars="0" w:firstLine="0"/>
        <w:rPr>
          <w:b/>
          <w:szCs w:val="21"/>
        </w:rPr>
      </w:pPr>
      <w:r>
        <w:rPr>
          <w:noProof/>
        </w:rPr>
        <w:drawing>
          <wp:anchor distT="0" distB="0" distL="114300" distR="114300" simplePos="0" relativeHeight="251669504" behindDoc="0" locked="0" layoutInCell="1" allowOverlap="1" wp14:anchorId="77C5FED3" wp14:editId="105B2538">
            <wp:simplePos x="0" y="0"/>
            <wp:positionH relativeFrom="column">
              <wp:posOffset>4549514</wp:posOffset>
            </wp:positionH>
            <wp:positionV relativeFrom="paragraph">
              <wp:posOffset>202565</wp:posOffset>
            </wp:positionV>
            <wp:extent cx="1318895" cy="1828800"/>
            <wp:effectExtent l="0" t="0" r="1905" b="0"/>
            <wp:wrapSquare wrapText="bothSides"/>
            <wp:docPr id="1" name="图片 39" descr="C:/Users/lenov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图片1.png图片1"/>
                    <pic:cNvPicPr>
                      <a:picLocks noChangeAspect="1"/>
                    </pic:cNvPicPr>
                  </pic:nvPicPr>
                  <pic:blipFill>
                    <a:blip r:embed="rId9"/>
                    <a:srcRect l="1556" r="1556"/>
                    <a:stretch>
                      <a:fillRect/>
                    </a:stretch>
                  </pic:blipFill>
                  <pic:spPr>
                    <a:xfrm>
                      <a:off x="0" y="0"/>
                      <a:ext cx="1318895"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Cs w:val="21"/>
        </w:rPr>
        <w:t>************************</w:t>
      </w:r>
    </w:p>
    <w:p w14:paraId="33DD6BB4" w14:textId="0FEA3295" w:rsidR="00BC5C99" w:rsidRDefault="00BC5C99" w:rsidP="00BC5C99">
      <w:pPr>
        <w:tabs>
          <w:tab w:val="left" w:pos="341"/>
          <w:tab w:val="left" w:pos="5235"/>
        </w:tabs>
        <w:rPr>
          <w:b/>
          <w:bCs/>
          <w:color w:val="000000"/>
          <w:szCs w:val="21"/>
        </w:rPr>
      </w:pPr>
      <w:r>
        <w:rPr>
          <w:b/>
          <w:bCs/>
          <w:color w:val="000000"/>
          <w:szCs w:val="21"/>
        </w:rPr>
        <w:t>中文书名：</w:t>
      </w:r>
      <w:bookmarkStart w:id="0" w:name="_Hlt89834866"/>
      <w:bookmarkEnd w:id="0"/>
      <w:r>
        <w:rPr>
          <w:rFonts w:hint="eastAsia"/>
          <w:b/>
          <w:bCs/>
          <w:color w:val="000000"/>
          <w:szCs w:val="21"/>
        </w:rPr>
        <w:t>《永生骗局：长寿产业的科学幻象》</w:t>
      </w:r>
    </w:p>
    <w:p w14:paraId="5079A5F1" w14:textId="77777777" w:rsidR="00BC5C99" w:rsidRDefault="00BC5C99" w:rsidP="00BC5C99">
      <w:pPr>
        <w:tabs>
          <w:tab w:val="left" w:pos="341"/>
          <w:tab w:val="left" w:pos="5235"/>
        </w:tabs>
        <w:rPr>
          <w:b/>
          <w:bCs/>
          <w:i/>
          <w:color w:val="000000"/>
          <w:szCs w:val="21"/>
        </w:rPr>
      </w:pPr>
      <w:r>
        <w:rPr>
          <w:rFonts w:hint="eastAsia"/>
          <w:b/>
          <w:bCs/>
          <w:color w:val="000000"/>
          <w:szCs w:val="21"/>
        </w:rPr>
        <w:t>英文书名：</w:t>
      </w:r>
      <w:r>
        <w:rPr>
          <w:rFonts w:hint="eastAsia"/>
          <w:b/>
          <w:bCs/>
          <w:color w:val="000000"/>
          <w:szCs w:val="21"/>
        </w:rPr>
        <w:t>THE LONGEVITY DELUSION: Money, Myths and Bad Science</w:t>
      </w:r>
    </w:p>
    <w:p w14:paraId="65DFE850" w14:textId="77777777" w:rsidR="00BC5C99" w:rsidRDefault="00BC5C99" w:rsidP="00BC5C99">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Seamus O</w:t>
      </w:r>
      <w:r>
        <w:rPr>
          <w:b/>
          <w:bCs/>
          <w:color w:val="000000"/>
          <w:szCs w:val="21"/>
        </w:rPr>
        <w:t>’</w:t>
      </w:r>
      <w:r>
        <w:rPr>
          <w:rFonts w:hint="eastAsia"/>
          <w:b/>
          <w:bCs/>
          <w:color w:val="000000"/>
          <w:szCs w:val="21"/>
        </w:rPr>
        <w:t>Mahony</w:t>
      </w:r>
      <w:hyperlink r:id="rId10" w:history="1"/>
    </w:p>
    <w:p w14:paraId="59E03621" w14:textId="77777777" w:rsidR="00BC5C99" w:rsidRDefault="00BC5C99" w:rsidP="00BC5C99">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Head of Zeus</w:t>
      </w:r>
    </w:p>
    <w:p w14:paraId="09896D81" w14:textId="77777777" w:rsidR="00BC5C99" w:rsidRDefault="00BC5C99" w:rsidP="00BC5C99">
      <w:pPr>
        <w:tabs>
          <w:tab w:val="left" w:pos="341"/>
          <w:tab w:val="left" w:pos="5235"/>
        </w:tabs>
        <w:rPr>
          <w:b/>
          <w:bCs/>
          <w:color w:val="000000"/>
          <w:szCs w:val="21"/>
        </w:rPr>
      </w:pPr>
      <w:r>
        <w:rPr>
          <w:b/>
          <w:bCs/>
          <w:color w:val="000000"/>
          <w:szCs w:val="21"/>
        </w:rPr>
        <w:t>代理公司：</w:t>
      </w:r>
      <w:r>
        <w:rPr>
          <w:rFonts w:hint="eastAsia"/>
          <w:b/>
          <w:bCs/>
          <w:color w:val="000000"/>
          <w:szCs w:val="21"/>
        </w:rPr>
        <w:t>ANA/Jessica</w:t>
      </w:r>
    </w:p>
    <w:p w14:paraId="783A9559" w14:textId="77777777" w:rsidR="00BC5C99" w:rsidRDefault="00BC5C99" w:rsidP="00BC5C99">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256</w:t>
      </w:r>
      <w:r>
        <w:rPr>
          <w:rFonts w:hint="eastAsia"/>
          <w:b/>
          <w:bCs/>
          <w:color w:val="000000"/>
          <w:szCs w:val="21"/>
        </w:rPr>
        <w:t>页</w:t>
      </w:r>
    </w:p>
    <w:p w14:paraId="7A806CF7" w14:textId="77777777" w:rsidR="00BC5C99" w:rsidRDefault="00BC5C99" w:rsidP="00BC5C99">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26</w:t>
      </w:r>
      <w:r>
        <w:rPr>
          <w:b/>
          <w:bCs/>
          <w:color w:val="000000"/>
          <w:szCs w:val="21"/>
        </w:rPr>
        <w:t>年</w:t>
      </w:r>
      <w:r>
        <w:rPr>
          <w:rFonts w:hint="eastAsia"/>
          <w:b/>
          <w:bCs/>
          <w:color w:val="000000"/>
          <w:szCs w:val="21"/>
        </w:rPr>
        <w:t>10</w:t>
      </w:r>
      <w:r>
        <w:rPr>
          <w:b/>
          <w:bCs/>
          <w:color w:val="000000"/>
          <w:szCs w:val="21"/>
        </w:rPr>
        <w:t>月</w:t>
      </w:r>
    </w:p>
    <w:p w14:paraId="2BE146AE" w14:textId="77777777" w:rsidR="00BC5C99" w:rsidRDefault="00BC5C99" w:rsidP="00BC5C99">
      <w:pPr>
        <w:rPr>
          <w:b/>
          <w:bCs/>
          <w:color w:val="000000"/>
        </w:rPr>
      </w:pPr>
      <w:r>
        <w:rPr>
          <w:b/>
          <w:bCs/>
          <w:color w:val="000000"/>
        </w:rPr>
        <w:t>代理地区：中国大陆、台湾</w:t>
      </w:r>
    </w:p>
    <w:p w14:paraId="7C6139EE" w14:textId="77777777" w:rsidR="00BC5C99" w:rsidRDefault="00BC5C99" w:rsidP="00BC5C99">
      <w:pPr>
        <w:tabs>
          <w:tab w:val="left" w:pos="341"/>
          <w:tab w:val="left" w:pos="5235"/>
        </w:tabs>
        <w:rPr>
          <w:b/>
          <w:bCs/>
          <w:szCs w:val="21"/>
        </w:rPr>
      </w:pPr>
      <w:r>
        <w:rPr>
          <w:b/>
          <w:bCs/>
          <w:szCs w:val="21"/>
        </w:rPr>
        <w:t>审读资料：</w:t>
      </w:r>
      <w:r>
        <w:rPr>
          <w:rFonts w:hint="eastAsia"/>
          <w:b/>
          <w:bCs/>
          <w:szCs w:val="21"/>
        </w:rPr>
        <w:t>电子稿</w:t>
      </w:r>
    </w:p>
    <w:p w14:paraId="38F84C8F" w14:textId="77777777" w:rsidR="00BC5C99" w:rsidRDefault="00BC5C99" w:rsidP="00BC5C99">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大众社科</w:t>
      </w:r>
    </w:p>
    <w:p w14:paraId="289DCF69" w14:textId="77777777" w:rsidR="00BC5C99" w:rsidRDefault="00BC5C99" w:rsidP="00BC5C99">
      <w:pPr>
        <w:rPr>
          <w:rFonts w:ascii="Arial" w:hAnsi="Arial" w:cs="Arial"/>
          <w:b/>
          <w:bCs/>
          <w:color w:val="000000"/>
          <w:spacing w:val="-3"/>
          <w:sz w:val="11"/>
          <w:szCs w:val="11"/>
          <w:shd w:val="clear" w:color="auto" w:fill="FFFFFF"/>
        </w:rPr>
      </w:pPr>
    </w:p>
    <w:p w14:paraId="492AB13B" w14:textId="77777777" w:rsidR="00BC5C99" w:rsidRDefault="00BC5C99" w:rsidP="00BC5C99">
      <w:pPr>
        <w:rPr>
          <w:b/>
          <w:bCs/>
          <w:color w:val="000000"/>
        </w:rPr>
      </w:pPr>
      <w:r>
        <w:rPr>
          <w:b/>
          <w:bCs/>
          <w:color w:val="000000"/>
        </w:rPr>
        <w:t>内容简介：</w:t>
      </w:r>
    </w:p>
    <w:p w14:paraId="05DE0638" w14:textId="77777777" w:rsidR="00BC5C99" w:rsidRDefault="00BC5C99" w:rsidP="00BC5C99">
      <w:pPr>
        <w:autoSpaceDE w:val="0"/>
        <w:autoSpaceDN w:val="0"/>
        <w:adjustRightInd w:val="0"/>
        <w:rPr>
          <w:bCs/>
          <w:kern w:val="0"/>
          <w:szCs w:val="21"/>
        </w:rPr>
      </w:pPr>
    </w:p>
    <w:p w14:paraId="31A14765" w14:textId="77777777" w:rsidR="00BC5C99" w:rsidRPr="003619F4" w:rsidRDefault="00BC5C99" w:rsidP="00BC5C99">
      <w:pPr>
        <w:ind w:firstLineChars="200" w:firstLine="422"/>
        <w:rPr>
          <w:rFonts w:ascii="Segoe UI" w:hAnsi="Segoe UI" w:cs="Segoe UI"/>
          <w:b/>
          <w:bCs/>
          <w:color w:val="0F1115"/>
          <w:shd w:val="clear" w:color="auto" w:fill="FFFFFF"/>
        </w:rPr>
      </w:pPr>
      <w:r w:rsidRPr="003619F4">
        <w:rPr>
          <w:rFonts w:ascii="Segoe UI" w:hAnsi="Segoe UI" w:cs="Segoe UI"/>
          <w:b/>
          <w:bCs/>
          <w:color w:val="0F1115"/>
          <w:shd w:val="clear" w:color="auto" w:fill="FFFFFF"/>
        </w:rPr>
        <w:t>作者穿透伪科学的重重迷雾，深入剖析日益庞大却备受争议的抗衰老产业。</w:t>
      </w:r>
    </w:p>
    <w:p w14:paraId="133CB840" w14:textId="77777777" w:rsidR="00BC5C99" w:rsidRDefault="00BC5C99" w:rsidP="00BC5C99">
      <w:pPr>
        <w:ind w:firstLineChars="200" w:firstLine="420"/>
        <w:rPr>
          <w:rFonts w:ascii="Segoe UI" w:hAnsi="Segoe UI" w:cs="Segoe UI"/>
          <w:color w:val="0F1115"/>
          <w:shd w:val="clear" w:color="auto" w:fill="FFFFFF"/>
        </w:rPr>
      </w:pPr>
    </w:p>
    <w:p w14:paraId="1B751877" w14:textId="77777777" w:rsidR="00BC5C99" w:rsidRDefault="00BC5C99" w:rsidP="00BC5C99">
      <w:pPr>
        <w:ind w:firstLineChars="200" w:firstLine="420"/>
        <w:rPr>
          <w:rFonts w:ascii="Segoe UI" w:hAnsi="Segoe UI" w:cs="Segoe UI"/>
          <w:color w:val="0F1115"/>
          <w:shd w:val="clear" w:color="auto" w:fill="FFFFFF"/>
        </w:rPr>
      </w:pPr>
      <w:r>
        <w:rPr>
          <w:rFonts w:ascii="Segoe UI" w:hAnsi="Segoe UI" w:cs="Segoe UI" w:hint="eastAsia"/>
          <w:color w:val="0F1115"/>
          <w:shd w:val="clear" w:color="auto" w:fill="FFFFFF"/>
        </w:rPr>
        <w:t>近年，</w:t>
      </w:r>
      <w:r>
        <w:rPr>
          <w:rFonts w:ascii="Segoe UI" w:hAnsi="Segoe UI" w:cs="Segoe UI"/>
          <w:color w:val="0F1115"/>
          <w:shd w:val="clear" w:color="auto" w:fill="FFFFFF"/>
        </w:rPr>
        <w:t>亿万富豪、政界名流与明星</w:t>
      </w:r>
      <w:r>
        <w:rPr>
          <w:rFonts w:ascii="Segoe UI" w:hAnsi="Segoe UI" w:cs="Segoe UI" w:hint="eastAsia"/>
          <w:color w:val="0F1115"/>
          <w:shd w:val="clear" w:color="auto" w:fill="FFFFFF"/>
        </w:rPr>
        <w:t>，</w:t>
      </w:r>
      <w:r>
        <w:rPr>
          <w:rFonts w:ascii="Segoe UI" w:hAnsi="Segoe UI" w:cs="Segoe UI"/>
          <w:color w:val="0F1115"/>
          <w:shd w:val="clear" w:color="auto" w:fill="FFFFFF"/>
        </w:rPr>
        <w:t>如布莱恩</w:t>
      </w:r>
      <w:r>
        <w:rPr>
          <w:rFonts w:ascii="Segoe UI" w:hAnsi="Segoe UI" w:cs="Segoe UI" w:hint="eastAsia"/>
          <w:color w:val="0F1115"/>
          <w:shd w:val="clear" w:color="auto" w:fill="FFFFFF"/>
        </w:rPr>
        <w:t>·</w:t>
      </w:r>
      <w:r>
        <w:rPr>
          <w:rFonts w:ascii="Segoe UI" w:hAnsi="Segoe UI" w:cs="Segoe UI"/>
          <w:color w:val="0F1115"/>
          <w:shd w:val="clear" w:color="auto" w:fill="FFFFFF"/>
        </w:rPr>
        <w:t>约翰逊、埃隆</w:t>
      </w:r>
      <w:r>
        <w:rPr>
          <w:rFonts w:ascii="Segoe UI" w:hAnsi="Segoe UI" w:cs="Segoe UI" w:hint="eastAsia"/>
          <w:color w:val="0F1115"/>
          <w:shd w:val="clear" w:color="auto" w:fill="FFFFFF"/>
        </w:rPr>
        <w:t>·</w:t>
      </w:r>
      <w:r>
        <w:rPr>
          <w:rFonts w:ascii="Segoe UI" w:hAnsi="Segoe UI" w:cs="Segoe UI"/>
          <w:color w:val="0F1115"/>
          <w:shd w:val="clear" w:color="auto" w:fill="FFFFFF"/>
        </w:rPr>
        <w:t>马斯克和格温妮丝</w:t>
      </w:r>
      <w:r>
        <w:rPr>
          <w:rFonts w:ascii="Segoe UI" w:hAnsi="Segoe UI" w:cs="Segoe UI" w:hint="eastAsia"/>
          <w:color w:val="0F1115"/>
          <w:shd w:val="clear" w:color="auto" w:fill="FFFFFF"/>
        </w:rPr>
        <w:t>·</w:t>
      </w:r>
      <w:r>
        <w:rPr>
          <w:rFonts w:ascii="Segoe UI" w:hAnsi="Segoe UI" w:cs="Segoe UI"/>
          <w:color w:val="0F1115"/>
          <w:shd w:val="clear" w:color="auto" w:fill="FFFFFF"/>
        </w:rPr>
        <w:t>帕特洛</w:t>
      </w:r>
      <w:r>
        <w:rPr>
          <w:rFonts w:ascii="Segoe UI" w:hAnsi="Segoe UI" w:cs="Segoe UI" w:hint="eastAsia"/>
          <w:color w:val="0F1115"/>
          <w:shd w:val="clear" w:color="auto" w:fill="FFFFFF"/>
        </w:rPr>
        <w:t>，</w:t>
      </w:r>
      <w:r>
        <w:rPr>
          <w:rFonts w:ascii="Segoe UI" w:hAnsi="Segoe UI" w:cs="Segoe UI"/>
          <w:color w:val="0F1115"/>
          <w:shd w:val="clear" w:color="auto" w:fill="FFFFFF"/>
        </w:rPr>
        <w:t>不断以各种</w:t>
      </w:r>
      <w:r>
        <w:rPr>
          <w:rFonts w:ascii="Segoe UI" w:hAnsi="Segoe UI" w:cs="Segoe UI" w:hint="eastAsia"/>
          <w:color w:val="0F1115"/>
          <w:shd w:val="clear" w:color="auto" w:fill="FFFFFF"/>
        </w:rPr>
        <w:t>“</w:t>
      </w:r>
      <w:r>
        <w:rPr>
          <w:rFonts w:ascii="Segoe UI" w:hAnsi="Segoe UI" w:cs="Segoe UI"/>
          <w:color w:val="0F1115"/>
          <w:shd w:val="clear" w:color="auto" w:fill="FFFFFF"/>
        </w:rPr>
        <w:t>抗死妙方</w:t>
      </w:r>
      <w:r>
        <w:rPr>
          <w:rFonts w:ascii="Segoe UI" w:hAnsi="Segoe UI" w:cs="Segoe UI" w:hint="eastAsia"/>
          <w:color w:val="0F1115"/>
          <w:shd w:val="clear" w:color="auto" w:fill="FFFFFF"/>
        </w:rPr>
        <w:t>”</w:t>
      </w:r>
      <w:r>
        <w:rPr>
          <w:rFonts w:ascii="Segoe UI" w:hAnsi="Segoe UI" w:cs="Segoe UI"/>
          <w:color w:val="0F1115"/>
          <w:shd w:val="clear" w:color="auto" w:fill="FFFFFF"/>
        </w:rPr>
        <w:t>登上头条</w:t>
      </w:r>
      <w:r>
        <w:rPr>
          <w:rFonts w:ascii="Segoe UI" w:hAnsi="Segoe UI" w:cs="Segoe UI" w:hint="eastAsia"/>
          <w:color w:val="0F1115"/>
          <w:shd w:val="clear" w:color="auto" w:fill="FFFFFF"/>
        </w:rPr>
        <w:t>，</w:t>
      </w:r>
      <w:r>
        <w:rPr>
          <w:rFonts w:ascii="Segoe UI" w:hAnsi="Segoe UI" w:cs="Segoe UI"/>
          <w:color w:val="0F1115"/>
          <w:shd w:val="clear" w:color="auto" w:fill="FFFFFF"/>
        </w:rPr>
        <w:t>世界沉浸于</w:t>
      </w:r>
      <w:r>
        <w:rPr>
          <w:rFonts w:ascii="Segoe UI" w:hAnsi="Segoe UI" w:cs="Segoe UI" w:hint="eastAsia"/>
          <w:color w:val="0F1115"/>
          <w:shd w:val="clear" w:color="auto" w:fill="FFFFFF"/>
        </w:rPr>
        <w:t>“</w:t>
      </w:r>
      <w:r>
        <w:rPr>
          <w:rFonts w:ascii="Segoe UI" w:hAnsi="Segoe UI" w:cs="Segoe UI"/>
          <w:color w:val="0F1115"/>
          <w:shd w:val="clear" w:color="auto" w:fill="FFFFFF"/>
        </w:rPr>
        <w:t>衰老可</w:t>
      </w:r>
      <w:r>
        <w:rPr>
          <w:rFonts w:ascii="Segoe UI" w:hAnsi="Segoe UI" w:cs="Segoe UI" w:hint="eastAsia"/>
          <w:color w:val="0F1115"/>
          <w:shd w:val="clear" w:color="auto" w:fill="FFFFFF"/>
        </w:rPr>
        <w:t>逆</w:t>
      </w:r>
      <w:r>
        <w:rPr>
          <w:rFonts w:ascii="Segoe UI" w:hAnsi="Segoe UI" w:cs="Segoe UI"/>
          <w:color w:val="0F1115"/>
          <w:shd w:val="clear" w:color="auto" w:fill="FFFFFF"/>
        </w:rPr>
        <w:t>、</w:t>
      </w:r>
      <w:r>
        <w:rPr>
          <w:rFonts w:ascii="Segoe UI" w:hAnsi="Segoe UI" w:cs="Segoe UI" w:hint="eastAsia"/>
          <w:color w:val="0F1115"/>
          <w:shd w:val="clear" w:color="auto" w:fill="FFFFFF"/>
        </w:rPr>
        <w:t>生死</w:t>
      </w:r>
      <w:r>
        <w:rPr>
          <w:rFonts w:ascii="Segoe UI" w:hAnsi="Segoe UI" w:cs="Segoe UI"/>
          <w:color w:val="0F1115"/>
          <w:shd w:val="clear" w:color="auto" w:fill="FFFFFF"/>
        </w:rPr>
        <w:t>可选</w:t>
      </w:r>
      <w:r>
        <w:rPr>
          <w:rFonts w:ascii="Segoe UI" w:hAnsi="Segoe UI" w:cs="Segoe UI" w:hint="eastAsia"/>
          <w:color w:val="0F1115"/>
          <w:shd w:val="clear" w:color="auto" w:fill="FFFFFF"/>
        </w:rPr>
        <w:t>”</w:t>
      </w:r>
      <w:r>
        <w:rPr>
          <w:rFonts w:ascii="Segoe UI" w:hAnsi="Segoe UI" w:cs="Segoe UI"/>
          <w:color w:val="0F1115"/>
          <w:shd w:val="clear" w:color="auto" w:fill="FFFFFF"/>
        </w:rPr>
        <w:t>的幻梦。这个庞大的伪医学产业已催生出无数畅销书、社交媒体狂潮，以及遍布全球的会议网络与药物研究体系。</w:t>
      </w:r>
    </w:p>
    <w:p w14:paraId="76383CF5" w14:textId="77777777" w:rsidR="00BC5C99" w:rsidRDefault="00BC5C99" w:rsidP="00BC5C99">
      <w:pPr>
        <w:ind w:firstLineChars="200" w:firstLine="420"/>
        <w:rPr>
          <w:rFonts w:ascii="Segoe UI" w:hAnsi="Segoe UI" w:cs="Segoe UI"/>
          <w:color w:val="0F1115"/>
          <w:shd w:val="clear" w:color="auto" w:fill="FFFFFF"/>
        </w:rPr>
      </w:pPr>
    </w:p>
    <w:p w14:paraId="668777E4" w14:textId="77777777" w:rsidR="00BC5C99" w:rsidRDefault="00BC5C99" w:rsidP="00BC5C99">
      <w:pPr>
        <w:ind w:firstLineChars="200" w:firstLine="420"/>
        <w:rPr>
          <w:rFonts w:ascii="Segoe UI" w:hAnsi="Segoe UI" w:cs="Segoe UI"/>
          <w:color w:val="0F1115"/>
          <w:shd w:val="clear" w:color="auto" w:fill="FFFFFF"/>
        </w:rPr>
      </w:pPr>
      <w:r w:rsidRPr="003619F4">
        <w:rPr>
          <w:rFonts w:ascii="Segoe UI" w:hAnsi="Segoe UI" w:cs="Segoe UI"/>
          <w:bCs/>
          <w:color w:val="0F1115"/>
          <w:shd w:val="clear" w:color="auto" w:fill="FFFFFF"/>
        </w:rPr>
        <w:t>西莫以</w:t>
      </w:r>
      <w:r>
        <w:rPr>
          <w:rFonts w:ascii="Segoe UI" w:hAnsi="Segoe UI" w:cs="Segoe UI"/>
          <w:color w:val="0F1115"/>
          <w:shd w:val="clear" w:color="auto" w:fill="FFFFFF"/>
        </w:rPr>
        <w:t>怀疑而锐利的目光审视这一领域，</w:t>
      </w:r>
      <w:r>
        <w:rPr>
          <w:rFonts w:hint="eastAsia"/>
          <w:bCs/>
          <w:kern w:val="0"/>
          <w:szCs w:val="21"/>
        </w:rPr>
        <w:t>在其调查中揭示这个主要由硅谷亿万富翁资助的产业真相：利用富豪投资者的轻信与消费者的死亡恐惧，兜售药物、干细胞疗法、基因治疗与间歇性断食方案。</w:t>
      </w:r>
      <w:r>
        <w:rPr>
          <w:rFonts w:ascii="Segoe UI" w:hAnsi="Segoe UI" w:cs="Segoe UI"/>
          <w:color w:val="0F1115"/>
          <w:shd w:val="clear" w:color="auto" w:fill="FFFFFF"/>
        </w:rPr>
        <w:t>凭借其医学界的内部视角，他援引真实的科学证据，严肃论证为何</w:t>
      </w:r>
      <w:r>
        <w:rPr>
          <w:rFonts w:ascii="Segoe UI" w:hAnsi="Segoe UI" w:cs="Segoe UI" w:hint="eastAsia"/>
          <w:color w:val="0F1115"/>
          <w:shd w:val="clear" w:color="auto" w:fill="FFFFFF"/>
        </w:rPr>
        <w:t>“</w:t>
      </w:r>
      <w:r>
        <w:rPr>
          <w:rFonts w:ascii="Segoe UI" w:hAnsi="Segoe UI" w:cs="Segoe UI"/>
          <w:color w:val="0F1115"/>
          <w:shd w:val="clear" w:color="auto" w:fill="FFFFFF"/>
        </w:rPr>
        <w:t>长寿</w:t>
      </w:r>
      <w:r>
        <w:rPr>
          <w:rFonts w:ascii="Segoe UI" w:hAnsi="Segoe UI" w:cs="Segoe UI" w:hint="eastAsia"/>
          <w:color w:val="0F1115"/>
          <w:shd w:val="clear" w:color="auto" w:fill="FFFFFF"/>
        </w:rPr>
        <w:t>”</w:t>
      </w:r>
      <w:r>
        <w:rPr>
          <w:rFonts w:ascii="Segoe UI" w:hAnsi="Segoe UI" w:cs="Segoe UI"/>
          <w:color w:val="0F1115"/>
          <w:shd w:val="clear" w:color="auto" w:fill="FFFFFF"/>
        </w:rPr>
        <w:t>只是一种幻觉，以及为何该产业</w:t>
      </w:r>
      <w:r>
        <w:rPr>
          <w:rFonts w:ascii="Segoe UI" w:hAnsi="Segoe UI" w:cs="Segoe UI" w:hint="eastAsia"/>
          <w:color w:val="0F1115"/>
          <w:shd w:val="clear" w:color="auto" w:fill="FFFFFF"/>
        </w:rPr>
        <w:t>的各种</w:t>
      </w:r>
      <w:r>
        <w:rPr>
          <w:rFonts w:ascii="Segoe UI" w:hAnsi="Segoe UI" w:cs="Segoe UI"/>
          <w:color w:val="0F1115"/>
          <w:shd w:val="clear" w:color="auto" w:fill="FFFFFF"/>
        </w:rPr>
        <w:t>手段</w:t>
      </w:r>
      <w:r>
        <w:rPr>
          <w:rFonts w:ascii="Segoe UI" w:hAnsi="Segoe UI" w:cs="Segoe UI" w:hint="eastAsia"/>
          <w:color w:val="0F1115"/>
          <w:shd w:val="clear" w:color="auto" w:fill="FFFFFF"/>
        </w:rPr>
        <w:t>都</w:t>
      </w:r>
      <w:r>
        <w:rPr>
          <w:rFonts w:ascii="Segoe UI" w:hAnsi="Segoe UI" w:cs="Segoe UI"/>
          <w:color w:val="0F1115"/>
          <w:shd w:val="clear" w:color="auto" w:fill="FFFFFF"/>
        </w:rPr>
        <w:t>不可能</w:t>
      </w:r>
      <w:r>
        <w:rPr>
          <w:rFonts w:ascii="Segoe UI" w:hAnsi="Segoe UI" w:cs="Segoe UI" w:hint="eastAsia"/>
          <w:color w:val="0F1115"/>
          <w:shd w:val="clear" w:color="auto" w:fill="FFFFFF"/>
        </w:rPr>
        <w:t>对抗衰</w:t>
      </w:r>
      <w:r>
        <w:rPr>
          <w:rFonts w:ascii="Segoe UI" w:hAnsi="Segoe UI" w:cs="Segoe UI"/>
          <w:color w:val="0F1115"/>
          <w:shd w:val="clear" w:color="auto" w:fill="FFFFFF"/>
        </w:rPr>
        <w:t>老。</w:t>
      </w:r>
    </w:p>
    <w:p w14:paraId="760F4D73" w14:textId="77777777" w:rsidR="00BC5C99" w:rsidRDefault="00BC5C99" w:rsidP="00BC5C99">
      <w:pPr>
        <w:ind w:firstLineChars="200" w:firstLine="420"/>
        <w:rPr>
          <w:rFonts w:ascii="Segoe UI" w:hAnsi="Segoe UI" w:cs="Segoe UI"/>
          <w:color w:val="0F1115"/>
          <w:shd w:val="clear" w:color="auto" w:fill="FFFFFF"/>
        </w:rPr>
      </w:pPr>
    </w:p>
    <w:p w14:paraId="441B3CFF" w14:textId="77777777" w:rsidR="00BC5C99" w:rsidRDefault="00BC5C99" w:rsidP="00BC5C99">
      <w:pPr>
        <w:ind w:firstLineChars="200" w:firstLine="420"/>
        <w:rPr>
          <w:rFonts w:ascii="Segoe UI" w:hAnsi="Segoe UI" w:cs="Segoe UI"/>
          <w:color w:val="0F1115"/>
          <w:shd w:val="clear" w:color="auto" w:fill="FFFFFF"/>
        </w:rPr>
      </w:pPr>
      <w:r>
        <w:rPr>
          <w:rFonts w:ascii="Segoe UI" w:hAnsi="Segoe UI" w:cs="Segoe UI"/>
          <w:color w:val="0F1115"/>
          <w:shd w:val="clear" w:color="auto" w:fill="FFFFFF"/>
        </w:rPr>
        <w:t>他审视了大型药企与生物科技公司所兜售的</w:t>
      </w:r>
      <w:r>
        <w:rPr>
          <w:rFonts w:ascii="Segoe UI" w:hAnsi="Segoe UI" w:cs="Segoe UI" w:hint="eastAsia"/>
          <w:color w:val="0F1115"/>
          <w:shd w:val="clear" w:color="auto" w:fill="FFFFFF"/>
        </w:rPr>
        <w:t>“</w:t>
      </w:r>
      <w:r>
        <w:rPr>
          <w:rFonts w:ascii="Segoe UI" w:hAnsi="Segoe UI" w:cs="Segoe UI"/>
          <w:color w:val="0F1115"/>
          <w:shd w:val="clear" w:color="auto" w:fill="FFFFFF"/>
        </w:rPr>
        <w:t>长寿</w:t>
      </w:r>
      <w:r>
        <w:rPr>
          <w:rFonts w:ascii="Segoe UI" w:hAnsi="Segoe UI" w:cs="Segoe UI" w:hint="eastAsia"/>
          <w:color w:val="0F1115"/>
          <w:shd w:val="clear" w:color="auto" w:fill="FFFFFF"/>
        </w:rPr>
        <w:t>”</w:t>
      </w:r>
      <w:r>
        <w:rPr>
          <w:rFonts w:ascii="Segoe UI" w:hAnsi="Segoe UI" w:cs="Segoe UI"/>
          <w:color w:val="0F1115"/>
          <w:shd w:val="clear" w:color="auto" w:fill="FFFFFF"/>
        </w:rPr>
        <w:t>概念，以及它们与人工智能、加密货币和社交媒体的交织渗透。通过亲身参加行业会议、接触所谓</w:t>
      </w:r>
      <w:r>
        <w:rPr>
          <w:rFonts w:ascii="Segoe UI" w:hAnsi="Segoe UI" w:cs="Segoe UI" w:hint="eastAsia"/>
          <w:color w:val="0F1115"/>
          <w:shd w:val="clear" w:color="auto" w:fill="FFFFFF"/>
        </w:rPr>
        <w:t>“</w:t>
      </w:r>
      <w:r>
        <w:rPr>
          <w:rFonts w:ascii="Segoe UI" w:hAnsi="Segoe UI" w:cs="Segoe UI"/>
          <w:color w:val="0F1115"/>
          <w:shd w:val="clear" w:color="auto" w:fill="FFFFFF"/>
        </w:rPr>
        <w:t>长寿专家</w:t>
      </w:r>
      <w:r>
        <w:rPr>
          <w:rFonts w:ascii="Segoe UI" w:hAnsi="Segoe UI" w:cs="Segoe UI" w:hint="eastAsia"/>
          <w:color w:val="0F1115"/>
          <w:shd w:val="clear" w:color="auto" w:fill="FFFFFF"/>
        </w:rPr>
        <w:t>”</w:t>
      </w:r>
      <w:r>
        <w:rPr>
          <w:rFonts w:ascii="Segoe UI" w:hAnsi="Segoe UI" w:cs="Segoe UI"/>
          <w:color w:val="0F1115"/>
          <w:shd w:val="clear" w:color="auto" w:fill="FFFFFF"/>
        </w:rPr>
        <w:t>，他以生动的讽刺笔触、惊人的真实轶事，以及基于清晰逻辑与研究的反驳，直面并击碎虚假信息。</w:t>
      </w:r>
    </w:p>
    <w:p w14:paraId="63FFE504" w14:textId="77777777" w:rsidR="00BC5C99" w:rsidRDefault="00BC5C99" w:rsidP="00BC5C99">
      <w:pPr>
        <w:ind w:firstLineChars="200" w:firstLine="420"/>
        <w:rPr>
          <w:rFonts w:ascii="Segoe UI" w:hAnsi="Segoe UI" w:cs="Segoe UI"/>
          <w:color w:val="0F1115"/>
          <w:shd w:val="clear" w:color="auto" w:fill="FFFFFF"/>
        </w:rPr>
      </w:pPr>
    </w:p>
    <w:p w14:paraId="6B01B73F" w14:textId="77777777" w:rsidR="00BC5C99" w:rsidRPr="001248A2" w:rsidRDefault="00BC5C99" w:rsidP="00BC5C99">
      <w:pPr>
        <w:ind w:firstLineChars="200" w:firstLine="420"/>
        <w:rPr>
          <w:rFonts w:ascii="Segoe UI" w:hAnsi="Segoe UI" w:cs="Segoe UI"/>
          <w:color w:val="0F1115"/>
          <w:shd w:val="clear" w:color="auto" w:fill="FFFFFF"/>
        </w:rPr>
      </w:pPr>
      <w:r>
        <w:rPr>
          <w:rFonts w:ascii="Segoe UI" w:hAnsi="Segoe UI" w:cs="Segoe UI"/>
          <w:color w:val="0F1115"/>
          <w:shd w:val="clear" w:color="auto" w:fill="FFFFFF"/>
        </w:rPr>
        <w:lastRenderedPageBreak/>
        <w:t>这部作品堪称调查写作的典范，其深度与风格可与亨利</w:t>
      </w:r>
      <w:r>
        <w:rPr>
          <w:rFonts w:ascii="Segoe UI" w:hAnsi="Segoe UI" w:cs="Segoe UI" w:hint="eastAsia"/>
          <w:color w:val="0F1115"/>
          <w:shd w:val="clear" w:color="auto" w:fill="FFFFFF"/>
        </w:rPr>
        <w:t>·</w:t>
      </w:r>
      <w:r>
        <w:rPr>
          <w:rFonts w:ascii="Segoe UI" w:hAnsi="Segoe UI" w:cs="Segoe UI"/>
          <w:color w:val="0F1115"/>
          <w:shd w:val="clear" w:color="auto" w:fill="FFFFFF"/>
        </w:rPr>
        <w:t>马什、保罗</w:t>
      </w:r>
      <w:r>
        <w:rPr>
          <w:rFonts w:ascii="Segoe UI" w:hAnsi="Segoe UI" w:cs="Segoe UI" w:hint="eastAsia"/>
          <w:color w:val="0F1115"/>
          <w:shd w:val="clear" w:color="auto" w:fill="FFFFFF"/>
        </w:rPr>
        <w:t>·</w:t>
      </w:r>
      <w:r>
        <w:rPr>
          <w:rFonts w:ascii="Segoe UI" w:hAnsi="Segoe UI" w:cs="Segoe UI"/>
          <w:color w:val="0F1115"/>
          <w:shd w:val="clear" w:color="auto" w:fill="FFFFFF"/>
        </w:rPr>
        <w:t>卡拉尼提、乔恩</w:t>
      </w:r>
      <w:r>
        <w:rPr>
          <w:rFonts w:ascii="Segoe UI" w:hAnsi="Segoe UI" w:cs="Segoe UI" w:hint="eastAsia"/>
          <w:color w:val="0F1115"/>
          <w:shd w:val="clear" w:color="auto" w:fill="FFFFFF"/>
        </w:rPr>
        <w:t>·</w:t>
      </w:r>
      <w:r>
        <w:rPr>
          <w:rFonts w:ascii="Segoe UI" w:hAnsi="Segoe UI" w:cs="Segoe UI"/>
          <w:color w:val="0F1115"/>
          <w:shd w:val="clear" w:color="auto" w:fill="FFFFFF"/>
        </w:rPr>
        <w:t>罗森、彼得</w:t>
      </w:r>
      <w:r>
        <w:rPr>
          <w:rFonts w:ascii="Segoe UI" w:hAnsi="Segoe UI" w:cs="Segoe UI" w:hint="eastAsia"/>
          <w:color w:val="0F1115"/>
          <w:shd w:val="clear" w:color="auto" w:fill="FFFFFF"/>
        </w:rPr>
        <w:t>·</w:t>
      </w:r>
      <w:r>
        <w:rPr>
          <w:rFonts w:ascii="Segoe UI" w:hAnsi="Segoe UI" w:cs="Segoe UI"/>
          <w:color w:val="0F1115"/>
          <w:shd w:val="clear" w:color="auto" w:fill="FFFFFF"/>
        </w:rPr>
        <w:t>阿蒂亚博士、文基</w:t>
      </w:r>
      <w:r>
        <w:rPr>
          <w:rFonts w:ascii="Segoe UI" w:hAnsi="Segoe UI" w:cs="Segoe UI" w:hint="eastAsia"/>
          <w:color w:val="0F1115"/>
          <w:shd w:val="clear" w:color="auto" w:fill="FFFFFF"/>
        </w:rPr>
        <w:t>·</w:t>
      </w:r>
      <w:r>
        <w:rPr>
          <w:rFonts w:ascii="Segoe UI" w:hAnsi="Segoe UI" w:cs="Segoe UI"/>
          <w:color w:val="0F1115"/>
          <w:shd w:val="clear" w:color="auto" w:fill="FFFFFF"/>
        </w:rPr>
        <w:t>拉马克里希南及史蒂文</w:t>
      </w:r>
      <w:r>
        <w:rPr>
          <w:rFonts w:ascii="Segoe UI" w:hAnsi="Segoe UI" w:cs="Segoe UI" w:hint="eastAsia"/>
          <w:color w:val="0F1115"/>
          <w:shd w:val="clear" w:color="auto" w:fill="FFFFFF"/>
        </w:rPr>
        <w:t>·</w:t>
      </w:r>
      <w:r>
        <w:rPr>
          <w:rFonts w:ascii="Segoe UI" w:hAnsi="Segoe UI" w:cs="Segoe UI"/>
          <w:color w:val="0F1115"/>
          <w:shd w:val="clear" w:color="auto" w:fill="FFFFFF"/>
        </w:rPr>
        <w:t>冈德里等人的著作比肩。</w:t>
      </w:r>
    </w:p>
    <w:p w14:paraId="47D7820B" w14:textId="77777777" w:rsidR="00BC5C99" w:rsidRDefault="00BC5C99" w:rsidP="00BC5C99">
      <w:pPr>
        <w:pStyle w:val="ab"/>
        <w:ind w:firstLineChars="0" w:firstLine="0"/>
        <w:rPr>
          <w:rFonts w:ascii="Times New Roman Bold" w:hAnsi="Times New Roman Bold" w:cs="Times New Roman Bold"/>
          <w:b/>
          <w:bCs/>
          <w:szCs w:val="21"/>
        </w:rPr>
      </w:pPr>
    </w:p>
    <w:p w14:paraId="4466F8E0" w14:textId="77777777" w:rsidR="00BC5C99" w:rsidRDefault="00BC5C99" w:rsidP="00BC5C99">
      <w:pPr>
        <w:pStyle w:val="ab"/>
        <w:ind w:firstLineChars="0" w:firstLine="0"/>
        <w:rPr>
          <w:rFonts w:ascii="Times New Roman Bold" w:hAnsi="Times New Roman Bold" w:cs="Times New Roman Bold"/>
          <w:b/>
          <w:bCs/>
          <w:szCs w:val="21"/>
        </w:rPr>
      </w:pPr>
    </w:p>
    <w:p w14:paraId="5A34A3D7" w14:textId="1B9D6F0C" w:rsidR="00B12506" w:rsidRPr="00B12506" w:rsidRDefault="00262357" w:rsidP="00B12506">
      <w:pPr>
        <w:rPr>
          <w:b/>
          <w:bCs/>
          <w:color w:val="000000"/>
          <w:szCs w:val="21"/>
        </w:rPr>
      </w:pPr>
      <w:r>
        <w:rPr>
          <w:b/>
          <w:bCs/>
          <w:color w:val="000000"/>
          <w:szCs w:val="21"/>
        </w:rPr>
        <w:t>全书目录：</w:t>
      </w:r>
    </w:p>
    <w:p w14:paraId="307E63B2" w14:textId="77777777" w:rsidR="00B12506" w:rsidRDefault="00B12506" w:rsidP="00B12506">
      <w:pPr>
        <w:tabs>
          <w:tab w:val="left" w:pos="641"/>
        </w:tabs>
        <w:ind w:right="420"/>
        <w:jc w:val="left"/>
        <w:rPr>
          <w:b/>
          <w:bCs/>
          <w:color w:val="000000"/>
          <w:szCs w:val="21"/>
        </w:rPr>
      </w:pPr>
    </w:p>
    <w:p w14:paraId="7BC36F6A" w14:textId="77777777" w:rsidR="00B12506" w:rsidRDefault="00B12506" w:rsidP="00B12506">
      <w:pPr>
        <w:tabs>
          <w:tab w:val="left" w:pos="641"/>
        </w:tabs>
        <w:ind w:right="420"/>
        <w:jc w:val="left"/>
        <w:rPr>
          <w:b/>
          <w:bCs/>
          <w:color w:val="000000"/>
          <w:szCs w:val="21"/>
        </w:rPr>
      </w:pPr>
      <w:r>
        <w:rPr>
          <w:rFonts w:hint="eastAsia"/>
          <w:b/>
          <w:bCs/>
          <w:color w:val="000000"/>
          <w:szCs w:val="21"/>
        </w:rPr>
        <w:t>第一部分：新型延寿术</w:t>
      </w:r>
    </w:p>
    <w:p w14:paraId="139627DA" w14:textId="77777777" w:rsidR="00B12506" w:rsidRPr="005B38CA" w:rsidRDefault="00B12506" w:rsidP="00B12506">
      <w:pPr>
        <w:pStyle w:val="ab"/>
        <w:numPr>
          <w:ilvl w:val="0"/>
          <w:numId w:val="6"/>
        </w:numPr>
        <w:tabs>
          <w:tab w:val="left" w:pos="641"/>
        </w:tabs>
        <w:ind w:right="420" w:firstLineChars="0"/>
        <w:jc w:val="left"/>
        <w:rPr>
          <w:color w:val="000000"/>
          <w:szCs w:val="21"/>
        </w:rPr>
      </w:pPr>
      <w:r w:rsidRPr="005B38CA">
        <w:rPr>
          <w:rFonts w:hint="eastAsia"/>
          <w:color w:val="000000"/>
          <w:szCs w:val="21"/>
        </w:rPr>
        <w:t>延寿鼠，而非延寿人</w:t>
      </w:r>
    </w:p>
    <w:p w14:paraId="028390B8" w14:textId="77777777" w:rsidR="00B12506" w:rsidRPr="005B38CA" w:rsidRDefault="00B12506" w:rsidP="00B12506">
      <w:pPr>
        <w:pStyle w:val="ab"/>
        <w:numPr>
          <w:ilvl w:val="0"/>
          <w:numId w:val="6"/>
        </w:numPr>
        <w:tabs>
          <w:tab w:val="left" w:pos="641"/>
        </w:tabs>
        <w:ind w:right="420" w:firstLineChars="0"/>
        <w:jc w:val="left"/>
        <w:rPr>
          <w:rStyle w:val="aa"/>
          <w:b w:val="0"/>
          <w:color w:val="000000"/>
          <w:szCs w:val="21"/>
        </w:rPr>
      </w:pPr>
      <w:r w:rsidRPr="005B38CA">
        <w:rPr>
          <w:rStyle w:val="aa"/>
          <w:rFonts w:ascii="Segoe UI" w:hAnsi="Segoe UI" w:cs="Segoe UI"/>
          <w:b w:val="0"/>
          <w:color w:val="0F1115"/>
        </w:rPr>
        <w:t>奥布里</w:t>
      </w:r>
      <w:r w:rsidRPr="005B38CA">
        <w:rPr>
          <w:rStyle w:val="aa"/>
          <w:rFonts w:ascii="Segoe UI" w:hAnsi="Segoe UI" w:cs="Segoe UI"/>
          <w:b w:val="0"/>
          <w:color w:val="0F1115"/>
        </w:rPr>
        <w:t>·</w:t>
      </w:r>
      <w:r w:rsidRPr="005B38CA">
        <w:rPr>
          <w:rStyle w:val="aa"/>
          <w:rFonts w:ascii="Segoe UI" w:hAnsi="Segoe UI" w:cs="Segoe UI"/>
          <w:b w:val="0"/>
          <w:color w:val="0F1115"/>
        </w:rPr>
        <w:t>德</w:t>
      </w:r>
      <w:r w:rsidRPr="005B38CA">
        <w:rPr>
          <w:rStyle w:val="aa"/>
          <w:rFonts w:ascii="Segoe UI" w:hAnsi="Segoe UI" w:cs="Segoe UI"/>
          <w:b w:val="0"/>
          <w:color w:val="0F1115"/>
        </w:rPr>
        <w:t>·</w:t>
      </w:r>
      <w:r w:rsidRPr="005B38CA">
        <w:rPr>
          <w:rStyle w:val="aa"/>
          <w:rFonts w:ascii="Segoe UI" w:hAnsi="Segoe UI" w:cs="Segoe UI"/>
          <w:b w:val="0"/>
          <w:color w:val="0F1115"/>
        </w:rPr>
        <w:t>格雷</w:t>
      </w:r>
      <w:r w:rsidRPr="005B38CA">
        <w:rPr>
          <w:rStyle w:val="aa"/>
          <w:rFonts w:ascii="Segoe UI" w:hAnsi="Segoe UI" w:cs="Segoe UI" w:hint="eastAsia"/>
          <w:b w:val="0"/>
          <w:color w:val="0F1115"/>
        </w:rPr>
        <w:t>：</w:t>
      </w:r>
      <w:r w:rsidRPr="005B38CA">
        <w:rPr>
          <w:rStyle w:val="aa"/>
          <w:rFonts w:ascii="Segoe UI" w:hAnsi="Segoe UI" w:cs="Segoe UI"/>
          <w:b w:val="0"/>
          <w:color w:val="0F1115"/>
        </w:rPr>
        <w:t>一</w:t>
      </w:r>
      <w:r w:rsidRPr="005B38CA">
        <w:rPr>
          <w:rStyle w:val="aa"/>
          <w:rFonts w:ascii="Segoe UI" w:hAnsi="Segoe UI" w:cs="Segoe UI" w:hint="eastAsia"/>
          <w:b w:val="0"/>
          <w:color w:val="0F1115"/>
        </w:rPr>
        <w:t>位</w:t>
      </w:r>
      <w:r w:rsidRPr="005B38CA">
        <w:rPr>
          <w:rStyle w:val="aa"/>
          <w:rFonts w:ascii="Segoe UI" w:hAnsi="Segoe UI" w:cs="Segoe UI"/>
          <w:b w:val="0"/>
          <w:color w:val="0F1115"/>
        </w:rPr>
        <w:t>悲剧</w:t>
      </w:r>
      <w:r w:rsidRPr="005B38CA">
        <w:rPr>
          <w:rStyle w:val="aa"/>
          <w:rFonts w:ascii="Segoe UI" w:hAnsi="Segoe UI" w:cs="Segoe UI" w:hint="eastAsia"/>
          <w:b w:val="0"/>
          <w:color w:val="0F1115"/>
        </w:rPr>
        <w:t>又杰出的愚者</w:t>
      </w:r>
    </w:p>
    <w:p w14:paraId="0C539101" w14:textId="77777777" w:rsidR="00B12506" w:rsidRPr="005B38CA" w:rsidRDefault="00B12506" w:rsidP="00B12506">
      <w:pPr>
        <w:pStyle w:val="ab"/>
        <w:numPr>
          <w:ilvl w:val="0"/>
          <w:numId w:val="6"/>
        </w:numPr>
        <w:tabs>
          <w:tab w:val="left" w:pos="641"/>
        </w:tabs>
        <w:ind w:right="420" w:firstLineChars="0"/>
        <w:jc w:val="left"/>
        <w:rPr>
          <w:color w:val="000000"/>
          <w:szCs w:val="21"/>
        </w:rPr>
      </w:pPr>
      <w:r w:rsidRPr="005B38CA">
        <w:rPr>
          <w:rFonts w:hint="eastAsia"/>
          <w:color w:val="000000"/>
          <w:szCs w:val="21"/>
        </w:rPr>
        <w:t>狂热分子的都柏林峰会</w:t>
      </w:r>
    </w:p>
    <w:p w14:paraId="7CEE82A4" w14:textId="77777777" w:rsidR="00B12506" w:rsidRPr="005B38CA" w:rsidRDefault="00B12506" w:rsidP="00B12506">
      <w:pPr>
        <w:pStyle w:val="ab"/>
        <w:numPr>
          <w:ilvl w:val="0"/>
          <w:numId w:val="6"/>
        </w:numPr>
        <w:tabs>
          <w:tab w:val="left" w:pos="641"/>
        </w:tabs>
        <w:ind w:right="420" w:firstLineChars="0"/>
        <w:jc w:val="left"/>
        <w:rPr>
          <w:rStyle w:val="aa"/>
          <w:b w:val="0"/>
          <w:color w:val="000000"/>
          <w:szCs w:val="21"/>
        </w:rPr>
      </w:pPr>
      <w:r w:rsidRPr="005B38CA">
        <w:rPr>
          <w:rStyle w:val="aa"/>
          <w:rFonts w:ascii="Segoe UI" w:hAnsi="Segoe UI" w:cs="Segoe UI"/>
          <w:b w:val="0"/>
          <w:color w:val="0F1115"/>
        </w:rPr>
        <w:t>戴维</w:t>
      </w:r>
      <w:r w:rsidRPr="005B38CA">
        <w:rPr>
          <w:rStyle w:val="aa"/>
          <w:rFonts w:ascii="Segoe UI" w:hAnsi="Segoe UI" w:cs="Segoe UI"/>
          <w:b w:val="0"/>
          <w:color w:val="0F1115"/>
        </w:rPr>
        <w:t>·</w:t>
      </w:r>
      <w:r w:rsidRPr="005B38CA">
        <w:rPr>
          <w:rStyle w:val="aa"/>
          <w:rFonts w:ascii="Segoe UI" w:hAnsi="Segoe UI" w:cs="Segoe UI"/>
          <w:b w:val="0"/>
          <w:color w:val="0F1115"/>
        </w:rPr>
        <w:t>辛克莱：后真相时代的完美科学家</w:t>
      </w:r>
    </w:p>
    <w:p w14:paraId="6516D603" w14:textId="77777777" w:rsidR="00B12506" w:rsidRPr="005B38CA" w:rsidRDefault="00B12506" w:rsidP="00B12506">
      <w:pPr>
        <w:pStyle w:val="ab"/>
        <w:numPr>
          <w:ilvl w:val="0"/>
          <w:numId w:val="6"/>
        </w:numPr>
        <w:tabs>
          <w:tab w:val="left" w:pos="641"/>
        </w:tabs>
        <w:ind w:right="420" w:firstLineChars="0"/>
        <w:jc w:val="left"/>
        <w:rPr>
          <w:rStyle w:val="aa"/>
          <w:b w:val="0"/>
          <w:color w:val="000000"/>
          <w:szCs w:val="21"/>
        </w:rPr>
      </w:pPr>
      <w:r w:rsidRPr="005B38CA">
        <w:rPr>
          <w:rStyle w:val="aa"/>
          <w:rFonts w:ascii="Segoe UI" w:hAnsi="Segoe UI" w:cs="Segoe UI"/>
          <w:b w:val="0"/>
          <w:color w:val="0F1115"/>
        </w:rPr>
        <w:t>老年学</w:t>
      </w:r>
      <w:r w:rsidRPr="005B38CA">
        <w:rPr>
          <w:rStyle w:val="aa"/>
          <w:rFonts w:ascii="Segoe UI" w:hAnsi="Segoe UI" w:cs="Segoe UI" w:hint="eastAsia"/>
          <w:b w:val="0"/>
          <w:color w:val="0F1115"/>
        </w:rPr>
        <w:t>幌子</w:t>
      </w:r>
    </w:p>
    <w:p w14:paraId="381D192B" w14:textId="77777777" w:rsidR="00B12506" w:rsidRDefault="00B12506" w:rsidP="00B12506">
      <w:pPr>
        <w:pStyle w:val="ab"/>
        <w:tabs>
          <w:tab w:val="left" w:pos="641"/>
        </w:tabs>
        <w:ind w:left="360" w:right="420" w:firstLineChars="0" w:firstLine="0"/>
        <w:jc w:val="left"/>
        <w:rPr>
          <w:b/>
          <w:bCs/>
          <w:color w:val="000000"/>
          <w:szCs w:val="21"/>
        </w:rPr>
      </w:pPr>
    </w:p>
    <w:p w14:paraId="4F5B458F" w14:textId="77777777" w:rsidR="00B12506" w:rsidRDefault="00B12506" w:rsidP="00B12506">
      <w:pPr>
        <w:tabs>
          <w:tab w:val="left" w:pos="641"/>
        </w:tabs>
        <w:ind w:right="420"/>
        <w:jc w:val="left"/>
        <w:rPr>
          <w:b/>
          <w:bCs/>
          <w:color w:val="000000"/>
          <w:szCs w:val="21"/>
        </w:rPr>
      </w:pPr>
      <w:r w:rsidRPr="002E6AF9">
        <w:rPr>
          <w:rFonts w:hint="eastAsia"/>
          <w:b/>
          <w:bCs/>
          <w:color w:val="000000"/>
          <w:szCs w:val="21"/>
        </w:rPr>
        <w:t>第二部分</w:t>
      </w:r>
      <w:r>
        <w:rPr>
          <w:rFonts w:hint="eastAsia"/>
          <w:b/>
          <w:bCs/>
          <w:color w:val="000000"/>
          <w:szCs w:val="21"/>
        </w:rPr>
        <w:t>：长寿幻梦</w:t>
      </w:r>
    </w:p>
    <w:p w14:paraId="7B886EF7" w14:textId="77777777" w:rsidR="00B12506" w:rsidRPr="005B38CA" w:rsidRDefault="00B12506" w:rsidP="00B12506">
      <w:pPr>
        <w:pStyle w:val="ab"/>
        <w:numPr>
          <w:ilvl w:val="0"/>
          <w:numId w:val="6"/>
        </w:numPr>
        <w:tabs>
          <w:tab w:val="left" w:pos="641"/>
        </w:tabs>
        <w:ind w:right="420" w:firstLineChars="0"/>
        <w:jc w:val="left"/>
        <w:rPr>
          <w:rStyle w:val="aa"/>
          <w:b w:val="0"/>
          <w:color w:val="000000"/>
          <w:szCs w:val="21"/>
        </w:rPr>
      </w:pPr>
      <w:r w:rsidRPr="005B38CA">
        <w:rPr>
          <w:rStyle w:val="aa"/>
          <w:rFonts w:ascii="Segoe UI" w:hAnsi="Segoe UI" w:cs="Segoe UI"/>
          <w:b w:val="0"/>
          <w:color w:val="0F1115"/>
        </w:rPr>
        <w:t>美国式</w:t>
      </w:r>
      <w:r w:rsidRPr="005B38CA">
        <w:rPr>
          <w:rStyle w:val="aa"/>
          <w:rFonts w:ascii="Segoe UI" w:hAnsi="Segoe UI" w:cs="Segoe UI" w:hint="eastAsia"/>
          <w:b w:val="0"/>
          <w:color w:val="0F1115"/>
        </w:rPr>
        <w:t>“</w:t>
      </w:r>
      <w:r w:rsidRPr="005B38CA">
        <w:rPr>
          <w:rStyle w:val="aa"/>
          <w:rFonts w:ascii="Segoe UI" w:hAnsi="Segoe UI" w:cs="Segoe UI"/>
          <w:b w:val="0"/>
          <w:color w:val="0F1115"/>
        </w:rPr>
        <w:t>不朽者</w:t>
      </w:r>
      <w:r w:rsidRPr="005B38CA">
        <w:rPr>
          <w:rStyle w:val="aa"/>
          <w:rFonts w:ascii="Segoe UI" w:hAnsi="Segoe UI" w:cs="Segoe UI" w:hint="eastAsia"/>
          <w:b w:val="0"/>
          <w:color w:val="0F1115"/>
        </w:rPr>
        <w:t>”</w:t>
      </w:r>
      <w:r w:rsidRPr="005B38CA">
        <w:rPr>
          <w:rStyle w:val="aa"/>
          <w:rFonts w:ascii="Segoe UI" w:hAnsi="Segoe UI" w:cs="Segoe UI"/>
          <w:b w:val="0"/>
          <w:color w:val="0F1115"/>
        </w:rPr>
        <w:t>的诞生</w:t>
      </w:r>
    </w:p>
    <w:p w14:paraId="3C15E8C6" w14:textId="77777777" w:rsidR="00B12506" w:rsidRPr="005B38CA" w:rsidRDefault="00B12506" w:rsidP="00B12506">
      <w:pPr>
        <w:pStyle w:val="ab"/>
        <w:numPr>
          <w:ilvl w:val="0"/>
          <w:numId w:val="6"/>
        </w:numPr>
        <w:tabs>
          <w:tab w:val="left" w:pos="641"/>
        </w:tabs>
        <w:ind w:right="420" w:firstLineChars="0"/>
        <w:jc w:val="left"/>
        <w:rPr>
          <w:rStyle w:val="aa"/>
          <w:b w:val="0"/>
          <w:color w:val="000000"/>
          <w:szCs w:val="21"/>
        </w:rPr>
      </w:pPr>
      <w:r w:rsidRPr="005B38CA">
        <w:rPr>
          <w:rStyle w:val="aa"/>
          <w:rFonts w:ascii="Segoe UI" w:hAnsi="Segoe UI" w:cs="Segoe UI" w:hint="eastAsia"/>
          <w:b w:val="0"/>
          <w:color w:val="0F1115"/>
        </w:rPr>
        <w:t>蓝色地带：美好生活</w:t>
      </w:r>
    </w:p>
    <w:p w14:paraId="2F8FD51D" w14:textId="77777777" w:rsidR="00B12506" w:rsidRDefault="00B12506" w:rsidP="00B12506">
      <w:pPr>
        <w:pStyle w:val="ab"/>
        <w:numPr>
          <w:ilvl w:val="0"/>
          <w:numId w:val="6"/>
        </w:numPr>
        <w:tabs>
          <w:tab w:val="left" w:pos="641"/>
        </w:tabs>
        <w:ind w:right="420" w:firstLineChars="0"/>
        <w:jc w:val="left"/>
        <w:rPr>
          <w:color w:val="000000"/>
          <w:szCs w:val="21"/>
        </w:rPr>
      </w:pPr>
      <w:r w:rsidRPr="005B38CA">
        <w:rPr>
          <w:rFonts w:hint="eastAsia"/>
          <w:color w:val="000000"/>
          <w:szCs w:val="21"/>
        </w:rPr>
        <w:t>穷人是如何死去的</w:t>
      </w:r>
    </w:p>
    <w:p w14:paraId="3BEF8391" w14:textId="77BB9D67" w:rsidR="00B12506" w:rsidRPr="00020760" w:rsidRDefault="00B12506" w:rsidP="00B12506">
      <w:pPr>
        <w:pStyle w:val="ab"/>
        <w:numPr>
          <w:ilvl w:val="0"/>
          <w:numId w:val="6"/>
        </w:numPr>
        <w:tabs>
          <w:tab w:val="left" w:pos="641"/>
        </w:tabs>
        <w:ind w:right="420" w:firstLineChars="0"/>
        <w:jc w:val="left"/>
        <w:rPr>
          <w:rStyle w:val="aa"/>
          <w:bCs/>
          <w:color w:val="000000"/>
          <w:szCs w:val="21"/>
        </w:rPr>
      </w:pPr>
      <w:r>
        <w:rPr>
          <w:rStyle w:val="aa"/>
          <w:rFonts w:ascii="Segoe UI" w:hAnsi="Segoe UI" w:cs="Segoe UI" w:hint="eastAsia"/>
          <w:b w:val="0"/>
          <w:bCs/>
          <w:color w:val="0F1115"/>
        </w:rPr>
        <w:t>努力</w:t>
      </w:r>
      <w:r w:rsidRPr="00C0072E">
        <w:rPr>
          <w:rStyle w:val="aa"/>
          <w:rFonts w:ascii="Segoe UI" w:hAnsi="Segoe UI" w:cs="Segoe UI"/>
          <w:b w:val="0"/>
          <w:bCs/>
          <w:color w:val="0F1115"/>
        </w:rPr>
        <w:t>成为自己</w:t>
      </w:r>
      <w:r>
        <w:rPr>
          <w:rStyle w:val="aa"/>
          <w:rFonts w:ascii="Segoe UI" w:hAnsi="Segoe UI" w:cs="Segoe UI" w:hint="eastAsia"/>
          <w:b w:val="0"/>
          <w:bCs/>
          <w:color w:val="0F1115"/>
        </w:rPr>
        <w:t>的</w:t>
      </w:r>
      <w:r w:rsidRPr="00C0072E">
        <w:rPr>
          <w:rStyle w:val="aa"/>
          <w:rFonts w:ascii="Segoe UI" w:hAnsi="Segoe UI" w:cs="Segoe UI" w:hint="eastAsia"/>
          <w:b w:val="0"/>
          <w:bCs/>
          <w:color w:val="0F1115"/>
        </w:rPr>
        <w:t>救世主</w:t>
      </w:r>
    </w:p>
    <w:p w14:paraId="6E9716D5" w14:textId="53E14A91" w:rsidR="00B12506" w:rsidRDefault="00B12506" w:rsidP="00B12506">
      <w:pPr>
        <w:pStyle w:val="ab"/>
        <w:numPr>
          <w:ilvl w:val="0"/>
          <w:numId w:val="6"/>
        </w:numPr>
        <w:tabs>
          <w:tab w:val="left" w:pos="641"/>
        </w:tabs>
        <w:ind w:right="420" w:firstLineChars="0"/>
        <w:jc w:val="left"/>
        <w:rPr>
          <w:color w:val="000000"/>
          <w:szCs w:val="21"/>
        </w:rPr>
      </w:pPr>
      <w:r w:rsidRPr="00020760">
        <w:rPr>
          <w:rFonts w:hint="eastAsia"/>
          <w:color w:val="000000"/>
          <w:szCs w:val="21"/>
        </w:rPr>
        <w:t>超越年龄</w:t>
      </w:r>
      <w:r w:rsidRPr="00020760">
        <w:rPr>
          <w:color w:val="000000"/>
          <w:szCs w:val="21"/>
        </w:rPr>
        <w:t>：老年学的迷梦</w:t>
      </w:r>
    </w:p>
    <w:p w14:paraId="3553DC52" w14:textId="28D1642F" w:rsidR="00B12506" w:rsidRDefault="00B12506" w:rsidP="00B12506">
      <w:pPr>
        <w:tabs>
          <w:tab w:val="left" w:pos="641"/>
        </w:tabs>
        <w:ind w:right="420"/>
        <w:jc w:val="left"/>
        <w:rPr>
          <w:color w:val="000000"/>
          <w:szCs w:val="21"/>
        </w:rPr>
      </w:pPr>
    </w:p>
    <w:p w14:paraId="6D3801B0" w14:textId="594CAD2E" w:rsidR="00B12506" w:rsidRPr="00020760" w:rsidRDefault="00B12506" w:rsidP="00B12506">
      <w:pPr>
        <w:tabs>
          <w:tab w:val="left" w:pos="641"/>
        </w:tabs>
        <w:ind w:right="420"/>
        <w:jc w:val="left"/>
        <w:rPr>
          <w:b/>
          <w:bCs/>
          <w:color w:val="000000"/>
          <w:szCs w:val="21"/>
        </w:rPr>
      </w:pPr>
      <w:r w:rsidRPr="00020760">
        <w:rPr>
          <w:rFonts w:hint="eastAsia"/>
          <w:b/>
          <w:bCs/>
          <w:color w:val="000000"/>
          <w:szCs w:val="21"/>
        </w:rPr>
        <w:t>致谢</w:t>
      </w:r>
    </w:p>
    <w:p w14:paraId="18A5BD38" w14:textId="6D257A86" w:rsidR="00B12506" w:rsidRDefault="00B12506" w:rsidP="00B12506">
      <w:pPr>
        <w:tabs>
          <w:tab w:val="left" w:pos="641"/>
        </w:tabs>
        <w:ind w:right="420"/>
        <w:jc w:val="left"/>
        <w:rPr>
          <w:b/>
          <w:bCs/>
          <w:color w:val="000000"/>
          <w:szCs w:val="21"/>
        </w:rPr>
      </w:pPr>
      <w:r w:rsidRPr="00020760">
        <w:rPr>
          <w:rFonts w:hint="eastAsia"/>
          <w:b/>
          <w:bCs/>
          <w:color w:val="000000"/>
          <w:szCs w:val="21"/>
        </w:rPr>
        <w:t>尾注</w:t>
      </w:r>
    </w:p>
    <w:p w14:paraId="1AEDC839" w14:textId="77777777" w:rsidR="00A14BBD" w:rsidRPr="00A14BBD" w:rsidRDefault="00A14BBD" w:rsidP="00B12506">
      <w:pPr>
        <w:tabs>
          <w:tab w:val="left" w:pos="641"/>
        </w:tabs>
        <w:ind w:right="420"/>
        <w:jc w:val="left"/>
        <w:rPr>
          <w:rFonts w:hint="eastAsia"/>
          <w:b/>
          <w:bCs/>
          <w:color w:val="000000"/>
          <w:szCs w:val="21"/>
        </w:rPr>
      </w:pPr>
    </w:p>
    <w:p w14:paraId="097A0F04" w14:textId="77777777" w:rsidR="00A6149C" w:rsidRPr="001A6C37" w:rsidRDefault="00A6149C" w:rsidP="00A6149C">
      <w:pPr>
        <w:tabs>
          <w:tab w:val="left" w:pos="641"/>
        </w:tabs>
        <w:ind w:right="420"/>
        <w:rPr>
          <w:b/>
          <w:bCs/>
          <w:color w:val="000000"/>
          <w:szCs w:val="21"/>
        </w:rPr>
      </w:pPr>
      <w:r w:rsidRPr="00803BB6">
        <w:rPr>
          <w:rFonts w:hint="eastAsia"/>
          <w:b/>
          <w:bCs/>
          <w:color w:val="000000"/>
          <w:szCs w:val="21"/>
        </w:rPr>
        <w:t>同类对标</w:t>
      </w:r>
      <w:r>
        <w:rPr>
          <w:b/>
          <w:bCs/>
          <w:color w:val="000000"/>
          <w:szCs w:val="21"/>
        </w:rPr>
        <w:t>/</w:t>
      </w:r>
      <w:r w:rsidRPr="00803BB6">
        <w:rPr>
          <w:rFonts w:hint="eastAsia"/>
          <w:b/>
          <w:bCs/>
          <w:color w:val="000000"/>
          <w:szCs w:val="21"/>
        </w:rPr>
        <w:t>持相反观点的</w:t>
      </w:r>
      <w:r>
        <w:rPr>
          <w:rFonts w:hint="eastAsia"/>
          <w:b/>
          <w:bCs/>
          <w:color w:val="000000"/>
          <w:szCs w:val="21"/>
        </w:rPr>
        <w:t>图书：</w:t>
      </w:r>
    </w:p>
    <w:p w14:paraId="5336E8DC" w14:textId="77777777" w:rsidR="00A14BBD" w:rsidRPr="00A6149C" w:rsidRDefault="00A14BBD" w:rsidP="00A14BBD">
      <w:pPr>
        <w:tabs>
          <w:tab w:val="left" w:pos="641"/>
        </w:tabs>
        <w:ind w:right="420"/>
        <w:rPr>
          <w:color w:val="000000"/>
          <w:szCs w:val="21"/>
        </w:rPr>
      </w:pPr>
    </w:p>
    <w:p w14:paraId="7C901197" w14:textId="77777777" w:rsidR="00A14BBD" w:rsidRDefault="00A14BBD" w:rsidP="00A14BBD">
      <w:pPr>
        <w:pStyle w:val="ab"/>
        <w:numPr>
          <w:ilvl w:val="0"/>
          <w:numId w:val="7"/>
        </w:numPr>
        <w:tabs>
          <w:tab w:val="left" w:pos="641"/>
        </w:tabs>
        <w:ind w:right="420" w:firstLineChars="0"/>
        <w:rPr>
          <w:color w:val="000000"/>
          <w:szCs w:val="21"/>
        </w:rPr>
      </w:pPr>
      <w:r w:rsidRPr="00314841">
        <w:rPr>
          <w:color w:val="000000"/>
          <w:szCs w:val="21"/>
        </w:rPr>
        <w:t>THE LONGEVITY PARADOX</w:t>
      </w:r>
      <w:r w:rsidRPr="00314841">
        <w:rPr>
          <w:rFonts w:hint="eastAsia"/>
          <w:color w:val="000000"/>
          <w:szCs w:val="21"/>
        </w:rPr>
        <w:t>：</w:t>
      </w:r>
      <w:r w:rsidRPr="00314841">
        <w:rPr>
          <w:color w:val="000000"/>
          <w:szCs w:val="21"/>
        </w:rPr>
        <w:t>How To Die Young At A Ripe Old Age</w:t>
      </w:r>
    </w:p>
    <w:p w14:paraId="3DFFCD9C" w14:textId="77777777" w:rsidR="00A14BBD" w:rsidRDefault="00A14BBD" w:rsidP="00A14BBD">
      <w:pPr>
        <w:pStyle w:val="ab"/>
        <w:numPr>
          <w:ilvl w:val="0"/>
          <w:numId w:val="7"/>
        </w:numPr>
        <w:tabs>
          <w:tab w:val="left" w:pos="641"/>
        </w:tabs>
        <w:ind w:right="420" w:firstLineChars="0"/>
        <w:rPr>
          <w:color w:val="000000"/>
          <w:szCs w:val="21"/>
        </w:rPr>
      </w:pPr>
      <w:r w:rsidRPr="00314841">
        <w:rPr>
          <w:color w:val="000000"/>
          <w:szCs w:val="21"/>
        </w:rPr>
        <w:t>WHY WE DIE: The New Science of Ageing and Longevity</w:t>
      </w:r>
    </w:p>
    <w:p w14:paraId="695A1ABC" w14:textId="6E7AEC7C" w:rsidR="00A14BBD" w:rsidRPr="00A14BBD" w:rsidRDefault="00A14BBD" w:rsidP="00A14BBD">
      <w:pPr>
        <w:pStyle w:val="ab"/>
        <w:numPr>
          <w:ilvl w:val="0"/>
          <w:numId w:val="7"/>
        </w:numPr>
        <w:tabs>
          <w:tab w:val="left" w:pos="641"/>
        </w:tabs>
        <w:ind w:right="420" w:firstLineChars="0"/>
        <w:rPr>
          <w:color w:val="000000"/>
          <w:szCs w:val="21"/>
        </w:rPr>
      </w:pPr>
      <w:r w:rsidRPr="00314841">
        <w:rPr>
          <w:color w:val="000000"/>
          <w:szCs w:val="21"/>
        </w:rPr>
        <w:t>AGELESS: The New Science of Getting Older Without Getting Old</w:t>
      </w:r>
    </w:p>
    <w:p w14:paraId="515BCE2D" w14:textId="77777777" w:rsidR="00A14BBD" w:rsidRDefault="00A14BBD" w:rsidP="00A14BBD">
      <w:pPr>
        <w:pStyle w:val="ab"/>
        <w:numPr>
          <w:ilvl w:val="0"/>
          <w:numId w:val="7"/>
        </w:numPr>
        <w:tabs>
          <w:tab w:val="left" w:pos="641"/>
        </w:tabs>
        <w:ind w:right="420" w:firstLineChars="0"/>
        <w:rPr>
          <w:color w:val="000000"/>
          <w:szCs w:val="21"/>
        </w:rPr>
      </w:pPr>
      <w:r w:rsidRPr="00314841">
        <w:rPr>
          <w:color w:val="000000"/>
          <w:szCs w:val="21"/>
        </w:rPr>
        <w:t>OUTLIVE: The Science &amp; Art of Longevity</w:t>
      </w:r>
    </w:p>
    <w:p w14:paraId="4A018291" w14:textId="77777777" w:rsidR="00A14BBD" w:rsidRDefault="00A14BBD" w:rsidP="00A14BBD">
      <w:pPr>
        <w:pStyle w:val="ab"/>
        <w:numPr>
          <w:ilvl w:val="0"/>
          <w:numId w:val="7"/>
        </w:numPr>
        <w:tabs>
          <w:tab w:val="left" w:pos="641"/>
        </w:tabs>
        <w:ind w:right="420" w:firstLineChars="0"/>
        <w:rPr>
          <w:color w:val="000000"/>
          <w:szCs w:val="21"/>
        </w:rPr>
      </w:pPr>
      <w:r w:rsidRPr="00314841">
        <w:rPr>
          <w:color w:val="000000"/>
          <w:szCs w:val="21"/>
        </w:rPr>
        <w:t>LIFESPAN: Why We Age - and Why We Don’t Have To</w:t>
      </w:r>
    </w:p>
    <w:p w14:paraId="36FAD5EF" w14:textId="77777777" w:rsidR="00A14BBD" w:rsidRPr="00314841" w:rsidRDefault="00A14BBD" w:rsidP="00A14BBD">
      <w:pPr>
        <w:pStyle w:val="ab"/>
        <w:numPr>
          <w:ilvl w:val="0"/>
          <w:numId w:val="7"/>
        </w:numPr>
        <w:tabs>
          <w:tab w:val="left" w:pos="641"/>
        </w:tabs>
        <w:ind w:right="420" w:firstLineChars="0"/>
        <w:rPr>
          <w:color w:val="000000"/>
          <w:szCs w:val="21"/>
        </w:rPr>
      </w:pPr>
      <w:r w:rsidRPr="00314841">
        <w:rPr>
          <w:color w:val="000000"/>
          <w:szCs w:val="21"/>
        </w:rPr>
        <w:t>HOW TO NOT AGE</w:t>
      </w:r>
    </w:p>
    <w:p w14:paraId="25A52F55" w14:textId="77777777" w:rsidR="00A14BBD" w:rsidRDefault="00A14BBD" w:rsidP="00B12506">
      <w:pPr>
        <w:pStyle w:val="ab"/>
        <w:ind w:firstLineChars="0" w:firstLine="0"/>
        <w:jc w:val="left"/>
        <w:rPr>
          <w:rFonts w:ascii="Times New Roman Bold" w:hAnsi="Times New Roman Bold" w:cs="Times New Roman Bold"/>
          <w:b/>
          <w:bCs/>
          <w:szCs w:val="21"/>
        </w:rPr>
      </w:pPr>
    </w:p>
    <w:p w14:paraId="4E73DF2F" w14:textId="2FA76DE9" w:rsidR="00A14BBD" w:rsidRDefault="00A14BBD" w:rsidP="00B12506">
      <w:pPr>
        <w:pStyle w:val="ab"/>
        <w:ind w:firstLineChars="0" w:firstLine="0"/>
        <w:jc w:val="left"/>
        <w:rPr>
          <w:rFonts w:ascii="Times New Roman Bold" w:hAnsi="Times New Roman Bold" w:cs="Times New Roman Bold"/>
          <w:b/>
          <w:bCs/>
          <w:szCs w:val="21"/>
        </w:rPr>
      </w:pPr>
    </w:p>
    <w:p w14:paraId="2A9ED177" w14:textId="77777777" w:rsidR="00A6149C" w:rsidRDefault="00A6149C" w:rsidP="00B12506">
      <w:pPr>
        <w:pStyle w:val="ab"/>
        <w:ind w:firstLineChars="0" w:firstLine="0"/>
        <w:jc w:val="left"/>
        <w:rPr>
          <w:rFonts w:ascii="Times New Roman Bold" w:hAnsi="Times New Roman Bold" w:cs="Times New Roman Bold"/>
          <w:b/>
          <w:bCs/>
          <w:szCs w:val="21"/>
        </w:rPr>
      </w:pPr>
    </w:p>
    <w:p w14:paraId="29D680DF" w14:textId="77777777" w:rsidR="00A6149C" w:rsidRDefault="00A6149C" w:rsidP="00B12506">
      <w:pPr>
        <w:pStyle w:val="ab"/>
        <w:ind w:firstLineChars="0" w:firstLine="0"/>
        <w:jc w:val="left"/>
        <w:rPr>
          <w:rFonts w:ascii="Times New Roman Bold" w:hAnsi="Times New Roman Bold" w:cs="Times New Roman Bold"/>
          <w:b/>
          <w:bCs/>
          <w:szCs w:val="21"/>
        </w:rPr>
      </w:pPr>
    </w:p>
    <w:p w14:paraId="251ABF28" w14:textId="77777777" w:rsidR="00A6149C" w:rsidRDefault="00A6149C" w:rsidP="00B12506">
      <w:pPr>
        <w:pStyle w:val="ab"/>
        <w:ind w:firstLineChars="0" w:firstLine="0"/>
        <w:jc w:val="left"/>
        <w:rPr>
          <w:rFonts w:ascii="Times New Roman Bold" w:hAnsi="Times New Roman Bold" w:cs="Times New Roman Bold"/>
          <w:b/>
          <w:bCs/>
          <w:szCs w:val="21"/>
        </w:rPr>
      </w:pPr>
    </w:p>
    <w:p w14:paraId="0E243AB3" w14:textId="77777777" w:rsidR="00A6149C" w:rsidRDefault="00A6149C" w:rsidP="00B12506">
      <w:pPr>
        <w:pStyle w:val="ab"/>
        <w:ind w:firstLineChars="0" w:firstLine="0"/>
        <w:jc w:val="left"/>
        <w:rPr>
          <w:rFonts w:ascii="Times New Roman Bold" w:hAnsi="Times New Roman Bold" w:cs="Times New Roman Bold"/>
          <w:b/>
          <w:bCs/>
          <w:szCs w:val="21"/>
        </w:rPr>
      </w:pPr>
    </w:p>
    <w:p w14:paraId="1EEC9E5A" w14:textId="77777777" w:rsidR="00A6149C" w:rsidRDefault="00A6149C" w:rsidP="00B12506">
      <w:pPr>
        <w:pStyle w:val="ab"/>
        <w:ind w:firstLineChars="0" w:firstLine="0"/>
        <w:jc w:val="left"/>
        <w:rPr>
          <w:rFonts w:ascii="Times New Roman Bold" w:hAnsi="Times New Roman Bold" w:cs="Times New Roman Bold"/>
          <w:b/>
          <w:bCs/>
          <w:szCs w:val="21"/>
        </w:rPr>
      </w:pPr>
    </w:p>
    <w:p w14:paraId="76839472" w14:textId="77777777" w:rsidR="00A6149C" w:rsidRDefault="00A6149C" w:rsidP="00B12506">
      <w:pPr>
        <w:pStyle w:val="ab"/>
        <w:ind w:firstLineChars="0" w:firstLine="0"/>
        <w:jc w:val="left"/>
        <w:rPr>
          <w:rFonts w:ascii="Times New Roman Bold" w:hAnsi="Times New Roman Bold" w:cs="Times New Roman Bold"/>
          <w:b/>
          <w:bCs/>
          <w:szCs w:val="21"/>
        </w:rPr>
      </w:pPr>
    </w:p>
    <w:p w14:paraId="30E2CAA2" w14:textId="77777777" w:rsidR="00A6149C" w:rsidRDefault="00A6149C" w:rsidP="00B12506">
      <w:pPr>
        <w:pStyle w:val="ab"/>
        <w:ind w:firstLineChars="0" w:firstLine="0"/>
        <w:jc w:val="left"/>
        <w:rPr>
          <w:rFonts w:ascii="Times New Roman Bold" w:hAnsi="Times New Roman Bold" w:cs="Times New Roman Bold"/>
          <w:b/>
          <w:bCs/>
          <w:szCs w:val="21"/>
        </w:rPr>
      </w:pPr>
    </w:p>
    <w:p w14:paraId="07846E04" w14:textId="77777777" w:rsidR="00A6149C" w:rsidRPr="00BC5C99" w:rsidRDefault="00A6149C" w:rsidP="00B12506">
      <w:pPr>
        <w:pStyle w:val="ab"/>
        <w:ind w:firstLineChars="0" w:firstLine="0"/>
        <w:jc w:val="left"/>
        <w:rPr>
          <w:rFonts w:ascii="Times New Roman Bold" w:hAnsi="Times New Roman Bold" w:cs="Times New Roman Bold" w:hint="eastAsia"/>
          <w:b/>
          <w:bCs/>
          <w:szCs w:val="21"/>
        </w:rPr>
      </w:pPr>
    </w:p>
    <w:p w14:paraId="19C19E2A" w14:textId="32E01B8F" w:rsidR="00BC5C99" w:rsidRPr="00BC5C99" w:rsidRDefault="00BC5C99" w:rsidP="00BC5C99">
      <w:pPr>
        <w:pStyle w:val="ab"/>
        <w:ind w:firstLineChars="0" w:firstLine="0"/>
        <w:rPr>
          <w:b/>
          <w:szCs w:val="21"/>
        </w:rPr>
      </w:pPr>
      <w:r>
        <w:rPr>
          <w:b/>
          <w:szCs w:val="21"/>
        </w:rPr>
        <w:t>************************</w:t>
      </w:r>
    </w:p>
    <w:p w14:paraId="5B7B0EF8" w14:textId="5A8E0DDF" w:rsidR="001F0D8A" w:rsidRDefault="00A14BBD">
      <w:pPr>
        <w:jc w:val="left"/>
        <w:rPr>
          <w:b/>
        </w:rPr>
      </w:pPr>
      <w:r>
        <w:rPr>
          <w:noProof/>
        </w:rPr>
        <w:drawing>
          <wp:anchor distT="0" distB="0" distL="114300" distR="114300" simplePos="0" relativeHeight="251664384" behindDoc="1" locked="0" layoutInCell="1" allowOverlap="1" wp14:anchorId="1A21CAEF" wp14:editId="69BDEFCA">
            <wp:simplePos x="0" y="0"/>
            <wp:positionH relativeFrom="column">
              <wp:posOffset>3970020</wp:posOffset>
            </wp:positionH>
            <wp:positionV relativeFrom="paragraph">
              <wp:posOffset>24765</wp:posOffset>
            </wp:positionV>
            <wp:extent cx="1360805" cy="2112645"/>
            <wp:effectExtent l="0" t="0" r="0" b="0"/>
            <wp:wrapTight wrapText="bothSides">
              <wp:wrapPolygon edited="0">
                <wp:start x="0" y="0"/>
                <wp:lineTo x="0" y="21425"/>
                <wp:lineTo x="21368" y="21425"/>
                <wp:lineTo x="21368" y="0"/>
                <wp:lineTo x="0" y="0"/>
              </wp:wrapPolygon>
            </wp:wrapTight>
            <wp:docPr id="6" name="图片 40" descr="Screenshot 2023-01-26 at 15.1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0" descr="Screenshot 2023-01-26 at 15.17.24.png"/>
                    <pic:cNvPicPr>
                      <a:picLocks noChangeAspect="1"/>
                    </pic:cNvPicPr>
                  </pic:nvPicPr>
                  <pic:blipFill>
                    <a:blip r:embed="rId11" r:link="rId12"/>
                    <a:stretch>
                      <a:fillRect/>
                    </a:stretch>
                  </pic:blipFill>
                  <pic:spPr>
                    <a:xfrm>
                      <a:off x="0" y="0"/>
                      <a:ext cx="1360805" cy="2112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0983">
        <w:rPr>
          <w:rFonts w:hint="eastAsia"/>
          <w:b/>
        </w:rPr>
        <w:t>中文书名：《大师、信徒和怀疑论者：一个关于科学、性和精神分析的故事》</w:t>
      </w:r>
      <w:r w:rsidR="00150983">
        <w:rPr>
          <w:b/>
        </w:rPr>
        <w:t xml:space="preserve"> </w:t>
      </w:r>
    </w:p>
    <w:p w14:paraId="1AFA1537" w14:textId="245E1C7B" w:rsidR="001F0D8A" w:rsidRDefault="00150983">
      <w:pPr>
        <w:jc w:val="left"/>
        <w:rPr>
          <w:b/>
        </w:rPr>
      </w:pPr>
      <w:r>
        <w:rPr>
          <w:rFonts w:hint="eastAsia"/>
          <w:b/>
        </w:rPr>
        <w:t>英文书名：</w:t>
      </w:r>
      <w:r>
        <w:rPr>
          <w:b/>
        </w:rPr>
        <w:t xml:space="preserve">THE GURU, THE BAGMAN AND THE SCEPTIC: A Story of Science, Sex and Psychoanalysis </w:t>
      </w:r>
    </w:p>
    <w:p w14:paraId="070C9FA6" w14:textId="1A89B3EC" w:rsidR="001F0D8A" w:rsidRDefault="00150983">
      <w:pPr>
        <w:jc w:val="left"/>
        <w:rPr>
          <w:b/>
        </w:rPr>
      </w:pPr>
      <w:r>
        <w:rPr>
          <w:rFonts w:hint="eastAsia"/>
          <w:b/>
        </w:rPr>
        <w:t>作</w:t>
      </w:r>
      <w:r>
        <w:rPr>
          <w:rFonts w:hint="eastAsia"/>
          <w:b/>
          <w:lang w:val="it-IT"/>
        </w:rPr>
        <w:t xml:space="preserve">    </w:t>
      </w:r>
      <w:r>
        <w:rPr>
          <w:rFonts w:hint="eastAsia"/>
          <w:b/>
        </w:rPr>
        <w:t>者</w:t>
      </w:r>
      <w:r>
        <w:rPr>
          <w:rFonts w:hint="eastAsia"/>
          <w:b/>
          <w:lang w:val="it-IT"/>
        </w:rPr>
        <w:t>：</w:t>
      </w:r>
      <w:r>
        <w:rPr>
          <w:b/>
        </w:rPr>
        <w:t>Seamus O</w:t>
      </w:r>
      <w:r w:rsidR="00750FD8">
        <w:rPr>
          <w:b/>
        </w:rPr>
        <w:t>’</w:t>
      </w:r>
      <w:r>
        <w:rPr>
          <w:b/>
        </w:rPr>
        <w:t>Mahony</w:t>
      </w:r>
    </w:p>
    <w:p w14:paraId="0A554D6B" w14:textId="02D8AB3F" w:rsidR="001F0D8A" w:rsidRDefault="00150983">
      <w:pPr>
        <w:jc w:val="left"/>
        <w:rPr>
          <w:b/>
          <w:lang w:val="it-IT"/>
        </w:rPr>
      </w:pPr>
      <w:r>
        <w:rPr>
          <w:rFonts w:hint="eastAsia"/>
          <w:b/>
        </w:rPr>
        <w:t>出</w:t>
      </w:r>
      <w:r>
        <w:rPr>
          <w:b/>
          <w:lang w:val="it-IT"/>
        </w:rPr>
        <w:t xml:space="preserve"> </w:t>
      </w:r>
      <w:r>
        <w:rPr>
          <w:rFonts w:hint="eastAsia"/>
          <w:b/>
        </w:rPr>
        <w:t>版</w:t>
      </w:r>
      <w:r>
        <w:rPr>
          <w:b/>
          <w:lang w:val="it-IT"/>
        </w:rPr>
        <w:t xml:space="preserve"> </w:t>
      </w:r>
      <w:r>
        <w:rPr>
          <w:rFonts w:hint="eastAsia"/>
          <w:b/>
        </w:rPr>
        <w:t>社</w:t>
      </w:r>
      <w:r>
        <w:rPr>
          <w:rFonts w:hint="eastAsia"/>
          <w:b/>
          <w:lang w:val="it-IT"/>
        </w:rPr>
        <w:t>：</w:t>
      </w:r>
      <w:r>
        <w:rPr>
          <w:rFonts w:hint="eastAsia"/>
          <w:b/>
          <w:lang w:val="it-IT"/>
        </w:rPr>
        <w:t>H</w:t>
      </w:r>
      <w:r>
        <w:rPr>
          <w:b/>
          <w:lang w:val="it-IT"/>
        </w:rPr>
        <w:t>ead of Zeus</w:t>
      </w:r>
      <w:r>
        <w:rPr>
          <w:rFonts w:hint="eastAsia"/>
          <w:b/>
          <w:lang w:val="it-IT"/>
        </w:rPr>
        <w:t xml:space="preserve"> </w:t>
      </w:r>
    </w:p>
    <w:p w14:paraId="0587B87F" w14:textId="07377886" w:rsidR="001F0D8A" w:rsidRDefault="00150983">
      <w:pPr>
        <w:jc w:val="left"/>
        <w:rPr>
          <w:b/>
          <w:lang w:val="it-IT"/>
        </w:rPr>
      </w:pPr>
      <w:r>
        <w:rPr>
          <w:b/>
          <w:bCs/>
          <w:color w:val="000000"/>
          <w:szCs w:val="21"/>
        </w:rPr>
        <w:t>代理公司</w:t>
      </w:r>
      <w:r>
        <w:rPr>
          <w:rFonts w:hint="eastAsia"/>
          <w:b/>
          <w:lang w:val="it-IT"/>
        </w:rPr>
        <w:t>：</w:t>
      </w:r>
      <w:r>
        <w:rPr>
          <w:rFonts w:hint="eastAsia"/>
          <w:b/>
          <w:lang w:val="it-IT"/>
        </w:rPr>
        <w:t>ANA</w:t>
      </w:r>
      <w:r>
        <w:rPr>
          <w:b/>
          <w:lang w:val="it-IT"/>
        </w:rPr>
        <w:t>/</w:t>
      </w:r>
      <w:r w:rsidR="00083928">
        <w:rPr>
          <w:b/>
          <w:lang w:val="it-IT"/>
        </w:rPr>
        <w:t>Jessica</w:t>
      </w:r>
    </w:p>
    <w:p w14:paraId="42BDA393" w14:textId="75C8C441" w:rsidR="001F0D8A" w:rsidRDefault="00150983">
      <w:pPr>
        <w:jc w:val="left"/>
        <w:rPr>
          <w:b/>
          <w:lang w:val="it-IT"/>
        </w:rPr>
      </w:pPr>
      <w:r>
        <w:rPr>
          <w:rFonts w:hint="eastAsia"/>
          <w:b/>
        </w:rPr>
        <w:t>页</w:t>
      </w:r>
      <w:r>
        <w:rPr>
          <w:rFonts w:hint="eastAsia"/>
          <w:b/>
        </w:rPr>
        <w:t xml:space="preserve">    </w:t>
      </w:r>
      <w:r>
        <w:rPr>
          <w:rFonts w:hint="eastAsia"/>
          <w:b/>
        </w:rPr>
        <w:t>数：</w:t>
      </w:r>
      <w:r>
        <w:rPr>
          <w:rFonts w:hint="eastAsia"/>
          <w:b/>
        </w:rPr>
        <w:t>3</w:t>
      </w:r>
      <w:r>
        <w:rPr>
          <w:b/>
        </w:rPr>
        <w:t>36</w:t>
      </w:r>
      <w:r>
        <w:rPr>
          <w:b/>
        </w:rPr>
        <w:t>页</w:t>
      </w:r>
    </w:p>
    <w:p w14:paraId="0039042A" w14:textId="70DA4DAB" w:rsidR="001F0D8A" w:rsidRDefault="00150983">
      <w:pPr>
        <w:jc w:val="left"/>
        <w:rPr>
          <w:b/>
        </w:rPr>
      </w:pPr>
      <w:r>
        <w:rPr>
          <w:rFonts w:hint="eastAsia"/>
          <w:b/>
        </w:rPr>
        <w:t>出版时间：</w:t>
      </w:r>
      <w:r>
        <w:rPr>
          <w:rFonts w:hint="eastAsia"/>
          <w:b/>
        </w:rPr>
        <w:t>2</w:t>
      </w:r>
      <w:r>
        <w:rPr>
          <w:b/>
        </w:rPr>
        <w:t>02</w:t>
      </w:r>
      <w:r>
        <w:rPr>
          <w:rFonts w:hint="eastAsia"/>
          <w:b/>
        </w:rPr>
        <w:t>4</w:t>
      </w:r>
      <w:r>
        <w:rPr>
          <w:b/>
        </w:rPr>
        <w:t>年</w:t>
      </w:r>
      <w:r>
        <w:rPr>
          <w:rFonts w:hint="eastAsia"/>
          <w:b/>
        </w:rPr>
        <w:t>1</w:t>
      </w:r>
      <w:r>
        <w:rPr>
          <w:rFonts w:hint="eastAsia"/>
          <w:b/>
        </w:rPr>
        <w:t>月</w:t>
      </w:r>
      <w:r>
        <w:rPr>
          <w:rFonts w:hint="eastAsia"/>
          <w:b/>
        </w:rPr>
        <w:t xml:space="preserve"> </w:t>
      </w:r>
    </w:p>
    <w:p w14:paraId="266176DB" w14:textId="46C84741" w:rsidR="001F0D8A" w:rsidRDefault="00150983">
      <w:pPr>
        <w:jc w:val="left"/>
        <w:rPr>
          <w:b/>
        </w:rPr>
      </w:pPr>
      <w:r>
        <w:rPr>
          <w:rFonts w:hint="eastAsia"/>
          <w:b/>
        </w:rPr>
        <w:t>代理地区：中国大陆、台湾</w:t>
      </w:r>
    </w:p>
    <w:p w14:paraId="041980DC" w14:textId="793E964F" w:rsidR="001F0D8A" w:rsidRDefault="00150983">
      <w:pPr>
        <w:jc w:val="left"/>
        <w:rPr>
          <w:b/>
        </w:rPr>
      </w:pPr>
      <w:r>
        <w:rPr>
          <w:rFonts w:hint="eastAsia"/>
          <w:b/>
        </w:rPr>
        <w:t>审读资料：电子稿</w:t>
      </w:r>
      <w:r>
        <w:rPr>
          <w:rFonts w:hint="eastAsia"/>
          <w:b/>
        </w:rPr>
        <w:t xml:space="preserve"> </w:t>
      </w:r>
    </w:p>
    <w:p w14:paraId="61713CDB" w14:textId="3A66EE2A" w:rsidR="001F0D8A" w:rsidRDefault="00150983">
      <w:pPr>
        <w:jc w:val="left"/>
        <w:rPr>
          <w:b/>
        </w:rPr>
      </w:pPr>
      <w:r>
        <w:rPr>
          <w:rFonts w:hint="eastAsia"/>
          <w:b/>
        </w:rPr>
        <w:t>类</w:t>
      </w:r>
      <w:r>
        <w:rPr>
          <w:rFonts w:hint="eastAsia"/>
          <w:b/>
        </w:rPr>
        <w:t xml:space="preserve">    </w:t>
      </w:r>
      <w:r>
        <w:rPr>
          <w:rFonts w:hint="eastAsia"/>
          <w:b/>
        </w:rPr>
        <w:t>型：非小说</w:t>
      </w:r>
      <w:r>
        <w:rPr>
          <w:b/>
        </w:rPr>
        <w:t xml:space="preserve"> </w:t>
      </w:r>
    </w:p>
    <w:p w14:paraId="50387B98" w14:textId="75F4A6FF" w:rsidR="001F0D8A" w:rsidRDefault="00A14BBD">
      <w:pPr>
        <w:jc w:val="left"/>
        <w:rPr>
          <w:b/>
        </w:rPr>
      </w:pPr>
      <w:r>
        <w:rPr>
          <w:b/>
          <w:noProof/>
        </w:rPr>
        <w:drawing>
          <wp:anchor distT="0" distB="0" distL="114300" distR="114300" simplePos="0" relativeHeight="251659776" behindDoc="0" locked="0" layoutInCell="1" allowOverlap="1" wp14:anchorId="5B0594A3" wp14:editId="5FED4C6B">
            <wp:simplePos x="0" y="0"/>
            <wp:positionH relativeFrom="page">
              <wp:posOffset>1080135</wp:posOffset>
            </wp:positionH>
            <wp:positionV relativeFrom="paragraph">
              <wp:posOffset>74295</wp:posOffset>
            </wp:positionV>
            <wp:extent cx="3164840" cy="748665"/>
            <wp:effectExtent l="0" t="0" r="0" b="635"/>
            <wp:wrapSquare wrapText="bothSides"/>
            <wp:docPr id="7" name="图片 1" descr="1674980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1674980403(1)"/>
                    <pic:cNvPicPr>
                      <a:picLocks noChangeAspect="1"/>
                    </pic:cNvPicPr>
                  </pic:nvPicPr>
                  <pic:blipFill>
                    <a:blip r:embed="rId13"/>
                    <a:stretch>
                      <a:fillRect/>
                    </a:stretch>
                  </pic:blipFill>
                  <pic:spPr>
                    <a:xfrm>
                      <a:off x="0" y="0"/>
                      <a:ext cx="3164840" cy="748665"/>
                    </a:xfrm>
                    <a:prstGeom prst="rect">
                      <a:avLst/>
                    </a:prstGeom>
                    <a:noFill/>
                    <a:ln>
                      <a:noFill/>
                    </a:ln>
                  </pic:spPr>
                </pic:pic>
              </a:graphicData>
            </a:graphic>
          </wp:anchor>
        </w:drawing>
      </w:r>
    </w:p>
    <w:p w14:paraId="00A2E66B" w14:textId="54485513" w:rsidR="00BC5C99" w:rsidRDefault="00BC5C99">
      <w:pPr>
        <w:jc w:val="left"/>
        <w:rPr>
          <w:b/>
          <w:bCs/>
        </w:rPr>
      </w:pPr>
    </w:p>
    <w:p w14:paraId="2A76D8D9" w14:textId="1C69FD88" w:rsidR="00B12506" w:rsidRDefault="00B12506">
      <w:pPr>
        <w:jc w:val="left"/>
        <w:rPr>
          <w:b/>
          <w:bCs/>
        </w:rPr>
      </w:pPr>
    </w:p>
    <w:p w14:paraId="709A35F8" w14:textId="6C8398C4" w:rsidR="00B12506" w:rsidRDefault="00B12506">
      <w:pPr>
        <w:jc w:val="left"/>
        <w:rPr>
          <w:b/>
          <w:bCs/>
        </w:rPr>
      </w:pPr>
    </w:p>
    <w:p w14:paraId="3863BB28" w14:textId="57C8203D" w:rsidR="00B12506" w:rsidRDefault="00B12506">
      <w:pPr>
        <w:jc w:val="left"/>
        <w:rPr>
          <w:b/>
          <w:bCs/>
        </w:rPr>
      </w:pPr>
    </w:p>
    <w:p w14:paraId="6F6E89CC" w14:textId="77777777" w:rsidR="00B12506" w:rsidRDefault="00B12506">
      <w:pPr>
        <w:jc w:val="left"/>
        <w:rPr>
          <w:b/>
          <w:bCs/>
        </w:rPr>
      </w:pPr>
    </w:p>
    <w:p w14:paraId="418489DD" w14:textId="77777777" w:rsidR="00B12506" w:rsidRDefault="00B12506">
      <w:pPr>
        <w:jc w:val="left"/>
        <w:rPr>
          <w:b/>
          <w:bCs/>
        </w:rPr>
      </w:pPr>
    </w:p>
    <w:p w14:paraId="7966EFA2" w14:textId="7EA9573C" w:rsidR="001F0D8A" w:rsidRDefault="00150983">
      <w:pPr>
        <w:jc w:val="left"/>
        <w:rPr>
          <w:b/>
          <w:bCs/>
        </w:rPr>
      </w:pPr>
      <w:r>
        <w:rPr>
          <w:rFonts w:hint="eastAsia"/>
          <w:b/>
          <w:bCs/>
        </w:rPr>
        <w:t>内容简介：</w:t>
      </w:r>
    </w:p>
    <w:p w14:paraId="7D040944" w14:textId="2A56140B" w:rsidR="001F0D8A" w:rsidRDefault="00150983">
      <w:pPr>
        <w:jc w:val="left"/>
        <w:rPr>
          <w:i/>
        </w:rPr>
      </w:pPr>
      <w:r>
        <w:rPr>
          <w:rFonts w:hint="eastAsia"/>
        </w:rPr>
        <w:t xml:space="preserve">        </w:t>
      </w:r>
    </w:p>
    <w:p w14:paraId="1EE479CE" w14:textId="379C6346" w:rsidR="001F0D8A" w:rsidRDefault="00150983">
      <w:pPr>
        <w:ind w:firstLine="420"/>
      </w:pPr>
      <w:r>
        <w:rPr>
          <w:rFonts w:hint="eastAsia"/>
        </w:rPr>
        <w:t>《大师、信徒和怀疑论者：一个关于科学、性和精神分析的故事》（</w:t>
      </w:r>
      <w:r>
        <w:t>THE GURU, THE BAGMAN &amp; THE SCEPTIC: A Story of Science, Sex and Psychoanalysis</w:t>
      </w:r>
      <w:r>
        <w:t>）</w:t>
      </w:r>
      <w:r>
        <w:rPr>
          <w:rFonts w:hint="eastAsia"/>
        </w:rPr>
        <w:t>，讲述了二十世纪上半叶西格蒙德·弗洛伊德（大师）、欧内斯特·琼斯（巴格曼）和威尔弗雷德·特罗特（怀疑论者）这三位医生的生活。正如标题和副标题所暗示的，书的背景是</w:t>
      </w:r>
      <w:r>
        <w:rPr>
          <w:rFonts w:hint="eastAsia"/>
        </w:rPr>
        <w:t>1908</w:t>
      </w:r>
      <w:r>
        <w:rPr>
          <w:rFonts w:hint="eastAsia"/>
        </w:rPr>
        <w:t>年至</w:t>
      </w:r>
      <w:r>
        <w:rPr>
          <w:rFonts w:hint="eastAsia"/>
        </w:rPr>
        <w:t>1939</w:t>
      </w:r>
      <w:r>
        <w:rPr>
          <w:rFonts w:hint="eastAsia"/>
        </w:rPr>
        <w:t>年这段现代文化史上的关键时期，伦敦、剑桥和维也纳的知识分子和波西米亚人的邪教信仰、健康怀疑和性痴迷都是广为人所谈论的事。</w:t>
      </w:r>
    </w:p>
    <w:p w14:paraId="3E21904E" w14:textId="3B65D441" w:rsidR="001F0D8A" w:rsidRDefault="001F0D8A">
      <w:pPr>
        <w:ind w:firstLine="420"/>
      </w:pPr>
    </w:p>
    <w:p w14:paraId="28A9CA38" w14:textId="602F8919" w:rsidR="001F0D8A" w:rsidRDefault="00150983">
      <w:pPr>
        <w:ind w:firstLine="420"/>
      </w:pPr>
      <w:r>
        <w:rPr>
          <w:rFonts w:hint="eastAsia"/>
        </w:rPr>
        <w:t>欧内斯特·琼斯（</w:t>
      </w:r>
      <w:r>
        <w:rPr>
          <w:rFonts w:hint="eastAsia"/>
        </w:rPr>
        <w:t>Ernest Jones</w:t>
      </w:r>
      <w:r>
        <w:rPr>
          <w:rFonts w:hint="eastAsia"/>
        </w:rPr>
        <w:t>）是西格蒙德·弗洛伊德（</w:t>
      </w:r>
      <w:r>
        <w:rPr>
          <w:rFonts w:hint="eastAsia"/>
        </w:rPr>
        <w:t>Sigmund Freud</w:t>
      </w:r>
      <w:r>
        <w:rPr>
          <w:rFonts w:hint="eastAsia"/>
        </w:rPr>
        <w:t>）最亲密的伙伴和最忠实的信徒，他将精神分析作为一种世俗宗教加以推广。他很聪明，也很有野心，但职业生涯却因多次性虐待指控而受挫。著名外科医生威尔弗雷德·特罗特（</w:t>
      </w:r>
      <w:r>
        <w:t>Wilfred Trotter</w:t>
      </w:r>
      <w:r>
        <w:t>）</w:t>
      </w:r>
      <w:r>
        <w:rPr>
          <w:rFonts w:hint="eastAsia"/>
        </w:rPr>
        <w:t>是他最亲密的朋友之一，也是他的姐夫。然而，与琼斯不同的是，特罗特对弗洛伊德的理论以及他追求和享受的宗教地位持坚定的怀疑态度。尽管如此，特罗特还是在流亡伦敦期间接受了弗洛伊德的治疗。</w:t>
      </w:r>
    </w:p>
    <w:p w14:paraId="14BF7D92" w14:textId="41660B9F" w:rsidR="001F0D8A" w:rsidRDefault="001F0D8A"/>
    <w:p w14:paraId="1140F87F" w14:textId="4246D178" w:rsidR="001F0D8A" w:rsidRDefault="00150983">
      <w:pPr>
        <w:ind w:firstLine="420"/>
      </w:pPr>
      <w:r>
        <w:rPr>
          <w:rFonts w:hint="eastAsia"/>
        </w:rPr>
        <w:t>很明显，西莫·奥马奥尼（</w:t>
      </w:r>
      <w:r>
        <w:rPr>
          <w:rFonts w:hint="eastAsia"/>
        </w:rPr>
        <w:t>Seamus O</w:t>
      </w:r>
      <w:r w:rsidR="00BC5C99">
        <w:t>’</w:t>
      </w:r>
      <w:r>
        <w:rPr>
          <w:rFonts w:hint="eastAsia"/>
        </w:rPr>
        <w:t>Mahony</w:t>
      </w:r>
      <w:r>
        <w:rPr>
          <w:rFonts w:hint="eastAsia"/>
        </w:rPr>
        <w:t>）——他本人是一名医生，也是一名退休的胃肠病学家——支持的不是弗洛伊德或琼斯的观点！这本书以机智和乐趣写成，生动地描述了在文化和政治发生剧变之际，一段跨越欧洲的友谊。为了撰写这篇文章，奥马奥尼被特罗</w:t>
      </w:r>
      <w:r>
        <w:rPr>
          <w:rFonts w:hint="eastAsia"/>
        </w:rPr>
        <w:lastRenderedPageBreak/>
        <w:t>特唯一幸存的后代授予了独特的权限，可以查阅与他有关的材料档案。</w:t>
      </w:r>
    </w:p>
    <w:p w14:paraId="0489EB4B" w14:textId="608E9CDB" w:rsidR="001F0D8A" w:rsidRDefault="001F0D8A">
      <w:pPr>
        <w:jc w:val="left"/>
      </w:pPr>
    </w:p>
    <w:p w14:paraId="3A1456D7" w14:textId="699FA8A9" w:rsidR="001F0D8A" w:rsidRDefault="001F0D8A">
      <w:pPr>
        <w:jc w:val="left"/>
      </w:pPr>
    </w:p>
    <w:p w14:paraId="39545198" w14:textId="725F6754" w:rsidR="001F0D8A" w:rsidRPr="00BC5C99" w:rsidRDefault="00BC5C99" w:rsidP="00BC5C99">
      <w:pPr>
        <w:pStyle w:val="ab"/>
        <w:ind w:firstLineChars="0" w:firstLine="0"/>
        <w:rPr>
          <w:b/>
          <w:szCs w:val="21"/>
        </w:rPr>
      </w:pPr>
      <w:r>
        <w:rPr>
          <w:b/>
          <w:szCs w:val="21"/>
        </w:rPr>
        <w:t>************************</w:t>
      </w:r>
    </w:p>
    <w:p w14:paraId="72CB05BD" w14:textId="510BEA44" w:rsidR="001F0D8A" w:rsidRDefault="00A14BBD">
      <w:pPr>
        <w:rPr>
          <w:b/>
        </w:rPr>
      </w:pPr>
      <w:r>
        <w:rPr>
          <w:noProof/>
        </w:rPr>
        <w:drawing>
          <wp:anchor distT="0" distB="0" distL="114300" distR="114300" simplePos="0" relativeHeight="251658752" behindDoc="0" locked="0" layoutInCell="1" allowOverlap="1" wp14:anchorId="027841DF" wp14:editId="6517EA69">
            <wp:simplePos x="0" y="0"/>
            <wp:positionH relativeFrom="margin">
              <wp:posOffset>3912235</wp:posOffset>
            </wp:positionH>
            <wp:positionV relativeFrom="paragraph">
              <wp:posOffset>34925</wp:posOffset>
            </wp:positionV>
            <wp:extent cx="1399540" cy="2232025"/>
            <wp:effectExtent l="0" t="0" r="0" b="3175"/>
            <wp:wrapSquare wrapText="bothSides"/>
            <wp:docPr id="4" name="图片 37" descr="https://images-na.ssl-images-amazon.com/images/I/51vNUxyPptL._SX311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7" descr="https://images-na.ssl-images-amazon.com/images/I/51vNUxyPptL._SX311_BO1,204,203,200_.jpg"/>
                    <pic:cNvPicPr>
                      <a:picLocks noChangeAspect="1"/>
                    </pic:cNvPicPr>
                  </pic:nvPicPr>
                  <pic:blipFill>
                    <a:blip r:embed="rId14" r:link="rId15"/>
                    <a:stretch>
                      <a:fillRect/>
                    </a:stretch>
                  </pic:blipFill>
                  <pic:spPr>
                    <a:xfrm>
                      <a:off x="0" y="0"/>
                      <a:ext cx="1399540" cy="223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0983">
        <w:rPr>
          <w:rFonts w:hint="eastAsia"/>
          <w:b/>
        </w:rPr>
        <w:t>中文书名：《身之所：医院内，人世间》</w:t>
      </w:r>
    </w:p>
    <w:p w14:paraId="71A81579" w14:textId="5C0295D1" w:rsidR="001F0D8A" w:rsidRDefault="00150983">
      <w:pPr>
        <w:rPr>
          <w:b/>
          <w:caps/>
        </w:rPr>
      </w:pPr>
      <w:r>
        <w:rPr>
          <w:rFonts w:hint="eastAsia"/>
          <w:b/>
        </w:rPr>
        <w:t>英文书名：</w:t>
      </w:r>
      <w:r>
        <w:rPr>
          <w:b/>
          <w:caps/>
        </w:rPr>
        <w:t>The Ministry of Bodies: A Year of Life and Death in a Modern Hospital</w:t>
      </w:r>
    </w:p>
    <w:p w14:paraId="584CBFDD" w14:textId="15F471D2" w:rsidR="001F0D8A" w:rsidRDefault="00150983">
      <w:pPr>
        <w:rPr>
          <w:b/>
        </w:rPr>
      </w:pPr>
      <w:r>
        <w:rPr>
          <w:rFonts w:hint="eastAsia"/>
          <w:b/>
        </w:rPr>
        <w:t>作</w:t>
      </w:r>
      <w:r>
        <w:rPr>
          <w:b/>
        </w:rPr>
        <w:t xml:space="preserve">    </w:t>
      </w:r>
      <w:r>
        <w:rPr>
          <w:rFonts w:hint="eastAsia"/>
          <w:b/>
        </w:rPr>
        <w:t>者：</w:t>
      </w:r>
      <w:r>
        <w:rPr>
          <w:b/>
        </w:rPr>
        <w:t>Seamus O'Mahony</w:t>
      </w:r>
    </w:p>
    <w:p w14:paraId="13695356" w14:textId="1D3FDC1E" w:rsidR="001F0D8A" w:rsidRDefault="00150983">
      <w:pPr>
        <w:rPr>
          <w:b/>
        </w:rPr>
      </w:pPr>
      <w:r>
        <w:rPr>
          <w:rFonts w:hint="eastAsia"/>
          <w:b/>
        </w:rPr>
        <w:t>出</w:t>
      </w:r>
      <w:r>
        <w:rPr>
          <w:b/>
        </w:rPr>
        <w:t xml:space="preserve"> </w:t>
      </w:r>
      <w:r>
        <w:rPr>
          <w:rFonts w:hint="eastAsia"/>
          <w:b/>
        </w:rPr>
        <w:t>版</w:t>
      </w:r>
      <w:r>
        <w:rPr>
          <w:b/>
        </w:rPr>
        <w:t xml:space="preserve"> </w:t>
      </w:r>
      <w:r>
        <w:rPr>
          <w:rFonts w:hint="eastAsia"/>
          <w:b/>
        </w:rPr>
        <w:t>社：</w:t>
      </w:r>
      <w:r>
        <w:rPr>
          <w:b/>
        </w:rPr>
        <w:t>Head of Zeus</w:t>
      </w:r>
      <w:r>
        <w:t xml:space="preserve"> </w:t>
      </w:r>
    </w:p>
    <w:p w14:paraId="4AAEB9BF" w14:textId="6907763E" w:rsidR="001F0D8A" w:rsidRDefault="00150983">
      <w:pPr>
        <w:rPr>
          <w:b/>
        </w:rPr>
      </w:pPr>
      <w:r>
        <w:rPr>
          <w:rFonts w:hint="eastAsia"/>
          <w:b/>
          <w:color w:val="111111"/>
          <w:szCs w:val="21"/>
          <w:shd w:val="clear" w:color="auto" w:fill="FFFFFF"/>
        </w:rPr>
        <w:t>代理公司：</w:t>
      </w:r>
      <w:r>
        <w:rPr>
          <w:b/>
        </w:rPr>
        <w:t xml:space="preserve">ANA/ </w:t>
      </w:r>
      <w:r w:rsidR="00BC5C99">
        <w:rPr>
          <w:rFonts w:hint="eastAsia"/>
          <w:b/>
          <w:bCs/>
          <w:color w:val="000000"/>
          <w:szCs w:val="21"/>
        </w:rPr>
        <w:t>Jessica</w:t>
      </w:r>
    </w:p>
    <w:p w14:paraId="2C18B45F" w14:textId="4EA7F28F" w:rsidR="001F0D8A" w:rsidRDefault="00150983">
      <w:pPr>
        <w:rPr>
          <w:b/>
        </w:rPr>
      </w:pPr>
      <w:r>
        <w:rPr>
          <w:rFonts w:hint="eastAsia"/>
          <w:b/>
        </w:rPr>
        <w:t>页</w:t>
      </w:r>
      <w:r>
        <w:rPr>
          <w:b/>
        </w:rPr>
        <w:t xml:space="preserve">    </w:t>
      </w:r>
      <w:r>
        <w:rPr>
          <w:rFonts w:hint="eastAsia"/>
          <w:b/>
        </w:rPr>
        <w:t>数：</w:t>
      </w:r>
      <w:r>
        <w:rPr>
          <w:b/>
        </w:rPr>
        <w:t>304</w:t>
      </w:r>
      <w:r>
        <w:rPr>
          <w:rFonts w:hint="eastAsia"/>
          <w:b/>
        </w:rPr>
        <w:t>页</w:t>
      </w:r>
      <w:r>
        <w:rPr>
          <w:b/>
        </w:rPr>
        <w:t xml:space="preserve"> </w:t>
      </w:r>
    </w:p>
    <w:p w14:paraId="4ACC6E23" w14:textId="20364EE2" w:rsidR="001F0D8A" w:rsidRDefault="00150983">
      <w:pPr>
        <w:rPr>
          <w:b/>
        </w:rPr>
      </w:pPr>
      <w:r>
        <w:rPr>
          <w:rFonts w:hint="eastAsia"/>
          <w:b/>
        </w:rPr>
        <w:t>出版时间：</w:t>
      </w:r>
      <w:r>
        <w:rPr>
          <w:b/>
        </w:rPr>
        <w:t>2021</w:t>
      </w:r>
      <w:r>
        <w:rPr>
          <w:rFonts w:hint="eastAsia"/>
          <w:b/>
        </w:rPr>
        <w:t>年</w:t>
      </w:r>
      <w:r>
        <w:rPr>
          <w:b/>
        </w:rPr>
        <w:t>5</w:t>
      </w:r>
      <w:r>
        <w:rPr>
          <w:rFonts w:hint="eastAsia"/>
          <w:b/>
        </w:rPr>
        <w:t>月</w:t>
      </w:r>
    </w:p>
    <w:p w14:paraId="1FAA1573" w14:textId="093263C2" w:rsidR="001F0D8A" w:rsidRDefault="00150983">
      <w:pPr>
        <w:rPr>
          <w:b/>
        </w:rPr>
      </w:pPr>
      <w:r>
        <w:rPr>
          <w:rFonts w:hint="eastAsia"/>
          <w:b/>
        </w:rPr>
        <w:t>代理地区：中国大陆、台湾</w:t>
      </w:r>
    </w:p>
    <w:p w14:paraId="5B05A35C" w14:textId="2E4D6665" w:rsidR="001F0D8A" w:rsidRDefault="00150983">
      <w:pPr>
        <w:rPr>
          <w:b/>
        </w:rPr>
      </w:pPr>
      <w:r>
        <w:rPr>
          <w:rFonts w:hint="eastAsia"/>
          <w:b/>
        </w:rPr>
        <w:t>审读资料：电子稿</w:t>
      </w:r>
    </w:p>
    <w:p w14:paraId="0258DE50" w14:textId="6C69BABB" w:rsidR="001F0D8A" w:rsidRDefault="00150983">
      <w:pPr>
        <w:rPr>
          <w:b/>
        </w:rPr>
      </w:pPr>
      <w:r>
        <w:rPr>
          <w:rFonts w:hint="eastAsia"/>
          <w:b/>
        </w:rPr>
        <w:t>类</w:t>
      </w:r>
      <w:r>
        <w:rPr>
          <w:b/>
        </w:rPr>
        <w:t xml:space="preserve">    </w:t>
      </w:r>
      <w:r>
        <w:rPr>
          <w:rFonts w:hint="eastAsia"/>
          <w:b/>
        </w:rPr>
        <w:t>型：传记和回忆录</w:t>
      </w:r>
    </w:p>
    <w:p w14:paraId="26554708" w14:textId="4EE7E17B" w:rsidR="001F0D8A" w:rsidRDefault="001F0D8A">
      <w:pPr>
        <w:jc w:val="left"/>
      </w:pPr>
    </w:p>
    <w:p w14:paraId="61B74690" w14:textId="77777777" w:rsidR="00A14BBD" w:rsidRDefault="00A14BBD">
      <w:pPr>
        <w:jc w:val="left"/>
      </w:pPr>
    </w:p>
    <w:p w14:paraId="3092B894" w14:textId="58B89296" w:rsidR="001F0D8A" w:rsidRDefault="00150983">
      <w:pPr>
        <w:rPr>
          <w:b/>
          <w:bCs/>
          <w:szCs w:val="21"/>
        </w:rPr>
      </w:pPr>
      <w:r>
        <w:rPr>
          <w:rFonts w:hint="eastAsia"/>
          <w:b/>
          <w:bCs/>
          <w:szCs w:val="21"/>
        </w:rPr>
        <w:t>内容简介：</w:t>
      </w:r>
    </w:p>
    <w:p w14:paraId="07BFD8DD" w14:textId="2EDE71DA" w:rsidR="001F0D8A" w:rsidRDefault="001F0D8A">
      <w:pPr>
        <w:jc w:val="left"/>
      </w:pPr>
    </w:p>
    <w:p w14:paraId="65EF5A9E" w14:textId="182A05FE" w:rsidR="001F0D8A" w:rsidRDefault="00150983">
      <w:pPr>
        <w:ind w:rightChars="-64" w:right="-134" w:firstLine="424"/>
        <w:jc w:val="left"/>
      </w:pPr>
      <w:r>
        <w:rPr>
          <w:rFonts w:hint="eastAsia"/>
        </w:rPr>
        <w:t>在《身之所》中，西莫·奥马奥尼记录了现代医院一年来的真实情况。从难产、意外死亡到道德困境和官僚主义灾难，奥马奥尼以其特有的机智干练而不伤感的智慧，记录了那个所有人在生命中某个时刻都会访问的大厅里的生活。</w:t>
      </w:r>
    </w:p>
    <w:p w14:paraId="2A74526A" w14:textId="3048FE5A" w:rsidR="001F0D8A" w:rsidRDefault="001F0D8A">
      <w:pPr>
        <w:ind w:rightChars="-64" w:right="-134" w:firstLine="424"/>
        <w:jc w:val="left"/>
      </w:pPr>
    </w:p>
    <w:p w14:paraId="6CDDF92A" w14:textId="592F0086" w:rsidR="00750FD8" w:rsidRDefault="00150983" w:rsidP="00A14BBD">
      <w:pPr>
        <w:ind w:rightChars="-64" w:right="-134"/>
        <w:jc w:val="left"/>
      </w:pPr>
      <w:r>
        <w:t xml:space="preserve">    </w:t>
      </w:r>
      <w:r>
        <w:rPr>
          <w:rFonts w:hint="eastAsia"/>
        </w:rPr>
        <w:t>新冠危机对医学界和支持医学界的人提出越来越多的要求，西莫·奥马奥尼在最后一章中描述了他在大流行病前线的工作。这不是一本传统的医学回忆录，而是通过一位恰好是天才医生的优秀作家的眼睛，聚焦伟大的现代机构之一</w:t>
      </w:r>
      <w:r w:rsidR="00750FD8">
        <w:rPr>
          <w:rFonts w:hint="eastAsia"/>
        </w:rPr>
        <w:t>——</w:t>
      </w:r>
      <w:r>
        <w:rPr>
          <w:rFonts w:hint="eastAsia"/>
        </w:rPr>
        <w:t>综合医院之传。</w:t>
      </w:r>
    </w:p>
    <w:p w14:paraId="70BC3C79" w14:textId="54F79DB3" w:rsidR="00750FD8" w:rsidRDefault="00750FD8">
      <w:pPr>
        <w:jc w:val="left"/>
      </w:pPr>
    </w:p>
    <w:p w14:paraId="582B6B6B" w14:textId="77777777" w:rsidR="00A14BBD" w:rsidRDefault="00A14BBD">
      <w:pPr>
        <w:jc w:val="left"/>
      </w:pPr>
    </w:p>
    <w:p w14:paraId="3D79407B" w14:textId="747B1DA3" w:rsidR="001F0D8A" w:rsidRPr="00BC5C99" w:rsidRDefault="00A14BBD" w:rsidP="00BC5C99">
      <w:pPr>
        <w:pStyle w:val="ab"/>
        <w:ind w:firstLineChars="0" w:firstLine="0"/>
        <w:rPr>
          <w:b/>
          <w:szCs w:val="21"/>
        </w:rPr>
      </w:pPr>
      <w:r>
        <w:rPr>
          <w:noProof/>
        </w:rPr>
        <w:drawing>
          <wp:anchor distT="0" distB="0" distL="114300" distR="114300" simplePos="0" relativeHeight="251657728" behindDoc="0" locked="0" layoutInCell="1" allowOverlap="1" wp14:anchorId="0D3D8D9F" wp14:editId="09B573EC">
            <wp:simplePos x="0" y="0"/>
            <wp:positionH relativeFrom="margin">
              <wp:posOffset>3966210</wp:posOffset>
            </wp:positionH>
            <wp:positionV relativeFrom="paragraph">
              <wp:posOffset>186055</wp:posOffset>
            </wp:positionV>
            <wp:extent cx="1400175" cy="2099945"/>
            <wp:effectExtent l="0" t="0" r="0" b="0"/>
            <wp:wrapSquare wrapText="bothSides"/>
            <wp:docPr id="3" name="图片 36" descr="http://www.nurnberg.com.cn/upload/201908/07/201908071812342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6" descr="http://www.nurnberg.com.cn/upload/201908/07/201908071812342982.jpg"/>
                    <pic:cNvPicPr>
                      <a:picLocks noChangeAspect="1"/>
                    </pic:cNvPicPr>
                  </pic:nvPicPr>
                  <pic:blipFill>
                    <a:blip r:embed="rId16" r:link="rId17"/>
                    <a:stretch>
                      <a:fillRect/>
                    </a:stretch>
                  </pic:blipFill>
                  <pic:spPr>
                    <a:xfrm>
                      <a:off x="0" y="0"/>
                      <a:ext cx="1400175" cy="2099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5C99">
        <w:rPr>
          <w:b/>
          <w:szCs w:val="21"/>
        </w:rPr>
        <w:t>************************</w:t>
      </w:r>
    </w:p>
    <w:p w14:paraId="6FAB8F0A" w14:textId="5AD690BA" w:rsidR="001F0D8A" w:rsidRDefault="00150983">
      <w:pPr>
        <w:rPr>
          <w:b/>
        </w:rPr>
      </w:pPr>
      <w:r>
        <w:rPr>
          <w:rFonts w:hint="eastAsia"/>
          <w:b/>
        </w:rPr>
        <w:t>中文书名：《药物能治愈吗？职业的堕落》</w:t>
      </w:r>
    </w:p>
    <w:p w14:paraId="239B631A" w14:textId="56364996" w:rsidR="001F0D8A" w:rsidRDefault="00150983">
      <w:pPr>
        <w:rPr>
          <w:b/>
          <w:caps/>
        </w:rPr>
      </w:pPr>
      <w:r>
        <w:rPr>
          <w:rFonts w:hint="eastAsia"/>
          <w:b/>
        </w:rPr>
        <w:t>英文书名：</w:t>
      </w:r>
      <w:r>
        <w:rPr>
          <w:b/>
          <w:caps/>
        </w:rPr>
        <w:t>CAN MEDICINE BE CURED? THE CORRUPTION OF A PROFESSION</w:t>
      </w:r>
    </w:p>
    <w:p w14:paraId="1B35A8A6" w14:textId="12501C91" w:rsidR="001F0D8A" w:rsidRDefault="00150983">
      <w:pPr>
        <w:rPr>
          <w:b/>
        </w:rPr>
      </w:pPr>
      <w:r>
        <w:rPr>
          <w:rFonts w:hint="eastAsia"/>
          <w:b/>
        </w:rPr>
        <w:t>作</w:t>
      </w:r>
      <w:r>
        <w:rPr>
          <w:b/>
        </w:rPr>
        <w:t xml:space="preserve">    </w:t>
      </w:r>
      <w:r>
        <w:rPr>
          <w:rFonts w:hint="eastAsia"/>
          <w:b/>
        </w:rPr>
        <w:t>者：</w:t>
      </w:r>
      <w:r>
        <w:rPr>
          <w:b/>
        </w:rPr>
        <w:t>Seamus O</w:t>
      </w:r>
      <w:r w:rsidR="00750FD8">
        <w:rPr>
          <w:b/>
        </w:rPr>
        <w:t>’</w:t>
      </w:r>
      <w:r>
        <w:rPr>
          <w:b/>
        </w:rPr>
        <w:t>Mahony</w:t>
      </w:r>
    </w:p>
    <w:p w14:paraId="7493B7BA" w14:textId="4A988EF6" w:rsidR="001F0D8A" w:rsidRDefault="00150983">
      <w:pPr>
        <w:rPr>
          <w:b/>
        </w:rPr>
      </w:pPr>
      <w:r>
        <w:rPr>
          <w:rFonts w:hint="eastAsia"/>
          <w:b/>
        </w:rPr>
        <w:t>出</w:t>
      </w:r>
      <w:r>
        <w:rPr>
          <w:b/>
        </w:rPr>
        <w:t xml:space="preserve"> </w:t>
      </w:r>
      <w:r>
        <w:rPr>
          <w:rFonts w:hint="eastAsia"/>
          <w:b/>
        </w:rPr>
        <w:t>版</w:t>
      </w:r>
      <w:r>
        <w:rPr>
          <w:b/>
        </w:rPr>
        <w:t xml:space="preserve"> </w:t>
      </w:r>
      <w:r>
        <w:rPr>
          <w:rFonts w:hint="eastAsia"/>
          <w:b/>
        </w:rPr>
        <w:t>社：</w:t>
      </w:r>
      <w:r>
        <w:rPr>
          <w:b/>
        </w:rPr>
        <w:t>Head of Zeus</w:t>
      </w:r>
      <w:r>
        <w:t xml:space="preserve"> </w:t>
      </w:r>
    </w:p>
    <w:p w14:paraId="61FC4916" w14:textId="7C498C61" w:rsidR="001F0D8A" w:rsidRDefault="00150983">
      <w:pPr>
        <w:rPr>
          <w:b/>
        </w:rPr>
      </w:pPr>
      <w:r>
        <w:rPr>
          <w:rFonts w:hint="eastAsia"/>
          <w:b/>
          <w:color w:val="111111"/>
          <w:szCs w:val="21"/>
          <w:shd w:val="clear" w:color="auto" w:fill="FFFFFF"/>
        </w:rPr>
        <w:t>代理公司：</w:t>
      </w:r>
      <w:r>
        <w:rPr>
          <w:b/>
        </w:rPr>
        <w:t xml:space="preserve">ANA/ </w:t>
      </w:r>
      <w:r w:rsidR="00BC5C99">
        <w:rPr>
          <w:rFonts w:hint="eastAsia"/>
          <w:b/>
          <w:bCs/>
          <w:color w:val="000000"/>
          <w:szCs w:val="21"/>
        </w:rPr>
        <w:t>Jessica</w:t>
      </w:r>
    </w:p>
    <w:p w14:paraId="268CCE33" w14:textId="66CEC9BE" w:rsidR="001F0D8A" w:rsidRDefault="00150983">
      <w:pPr>
        <w:rPr>
          <w:b/>
        </w:rPr>
      </w:pPr>
      <w:r>
        <w:rPr>
          <w:rFonts w:hint="eastAsia"/>
          <w:b/>
        </w:rPr>
        <w:t>页</w:t>
      </w:r>
      <w:r>
        <w:rPr>
          <w:b/>
        </w:rPr>
        <w:t xml:space="preserve">    </w:t>
      </w:r>
      <w:r>
        <w:rPr>
          <w:rFonts w:hint="eastAsia"/>
          <w:b/>
        </w:rPr>
        <w:t>数：</w:t>
      </w:r>
      <w:r>
        <w:rPr>
          <w:b/>
        </w:rPr>
        <w:t>252</w:t>
      </w:r>
      <w:r>
        <w:rPr>
          <w:rFonts w:hint="eastAsia"/>
          <w:b/>
        </w:rPr>
        <w:t>页</w:t>
      </w:r>
      <w:r>
        <w:rPr>
          <w:b/>
        </w:rPr>
        <w:t xml:space="preserve"> </w:t>
      </w:r>
    </w:p>
    <w:p w14:paraId="02CF4203" w14:textId="7010887C" w:rsidR="001F0D8A" w:rsidRDefault="00150983">
      <w:pPr>
        <w:rPr>
          <w:b/>
        </w:rPr>
      </w:pPr>
      <w:r>
        <w:rPr>
          <w:rFonts w:hint="eastAsia"/>
          <w:b/>
        </w:rPr>
        <w:t>出版时间：</w:t>
      </w:r>
      <w:r>
        <w:rPr>
          <w:b/>
        </w:rPr>
        <w:t>2019</w:t>
      </w:r>
      <w:r>
        <w:rPr>
          <w:rFonts w:hint="eastAsia"/>
          <w:b/>
        </w:rPr>
        <w:t>年</w:t>
      </w:r>
      <w:r>
        <w:rPr>
          <w:b/>
        </w:rPr>
        <w:t>2</w:t>
      </w:r>
      <w:r>
        <w:rPr>
          <w:rFonts w:hint="eastAsia"/>
          <w:b/>
        </w:rPr>
        <w:t>月</w:t>
      </w:r>
    </w:p>
    <w:p w14:paraId="64242B81" w14:textId="5155C83F" w:rsidR="001F0D8A" w:rsidRDefault="00150983">
      <w:pPr>
        <w:rPr>
          <w:b/>
        </w:rPr>
      </w:pPr>
      <w:r>
        <w:rPr>
          <w:rFonts w:hint="eastAsia"/>
          <w:b/>
        </w:rPr>
        <w:t>代理地区：中国大陆、台湾</w:t>
      </w:r>
    </w:p>
    <w:p w14:paraId="5AA5D978" w14:textId="0402ABD5" w:rsidR="001F0D8A" w:rsidRDefault="00150983">
      <w:pPr>
        <w:rPr>
          <w:b/>
        </w:rPr>
      </w:pPr>
      <w:r>
        <w:rPr>
          <w:rFonts w:hint="eastAsia"/>
          <w:b/>
        </w:rPr>
        <w:t>审读资料：电子稿</w:t>
      </w:r>
    </w:p>
    <w:p w14:paraId="2794A6C3" w14:textId="6DBEC5E9" w:rsidR="001F0D8A" w:rsidRDefault="00150983">
      <w:pPr>
        <w:rPr>
          <w:b/>
        </w:rPr>
      </w:pPr>
      <w:r>
        <w:rPr>
          <w:rFonts w:hint="eastAsia"/>
          <w:b/>
        </w:rPr>
        <w:t>类</w:t>
      </w:r>
      <w:r>
        <w:rPr>
          <w:b/>
        </w:rPr>
        <w:t xml:space="preserve">    </w:t>
      </w:r>
      <w:r>
        <w:rPr>
          <w:rFonts w:hint="eastAsia"/>
          <w:b/>
        </w:rPr>
        <w:t>型：大众社科</w:t>
      </w:r>
      <w:r>
        <w:rPr>
          <w:b/>
        </w:rPr>
        <w:t xml:space="preserve"> </w:t>
      </w:r>
    </w:p>
    <w:p w14:paraId="0CCE5C56" w14:textId="0CFBB9F3" w:rsidR="001F0D8A" w:rsidRDefault="001F0D8A">
      <w:pPr>
        <w:rPr>
          <w:b/>
          <w:bCs/>
          <w:szCs w:val="21"/>
        </w:rPr>
      </w:pPr>
    </w:p>
    <w:p w14:paraId="63B90C62" w14:textId="7AAB3E70" w:rsidR="001F0D8A" w:rsidRDefault="00150983">
      <w:pPr>
        <w:rPr>
          <w:b/>
          <w:bCs/>
          <w:szCs w:val="21"/>
        </w:rPr>
      </w:pPr>
      <w:r>
        <w:rPr>
          <w:rFonts w:hint="eastAsia"/>
          <w:b/>
          <w:bCs/>
          <w:szCs w:val="21"/>
        </w:rPr>
        <w:t>内容简介：</w:t>
      </w:r>
    </w:p>
    <w:p w14:paraId="4D1CEDD5" w14:textId="77777777" w:rsidR="001F0D8A" w:rsidRDefault="001F0D8A">
      <w:pPr>
        <w:rPr>
          <w:b/>
          <w:bCs/>
          <w:szCs w:val="21"/>
        </w:rPr>
      </w:pPr>
    </w:p>
    <w:p w14:paraId="69DCE33C" w14:textId="34550A4E" w:rsidR="001F0D8A" w:rsidRDefault="00150983">
      <w:pPr>
        <w:jc w:val="left"/>
      </w:pPr>
      <w:r>
        <w:t xml:space="preserve">    </w:t>
      </w:r>
      <w:r>
        <w:rPr>
          <w:rFonts w:hint="eastAsia"/>
        </w:rPr>
        <w:t>西莫·奥马奥尼（</w:t>
      </w:r>
      <w:r>
        <w:t>Seamus O</w:t>
      </w:r>
      <w:r w:rsidR="00750FD8">
        <w:t>’</w:t>
      </w:r>
      <w:r>
        <w:t>Mahony</w:t>
      </w:r>
      <w:r>
        <w:rPr>
          <w:rFonts w:hint="eastAsia"/>
        </w:rPr>
        <w:t>）戳穿了使现代医学如此自负和不安全的妄想。他写的是进步的幻觉，认为越来越多的疾病可以被“征服”，直到无穷无尽。他戳穿了消费主义的谬论，即医疗保健可以无止境地满足个人意愿，就像顾客在超市里购物一样。</w:t>
      </w:r>
    </w:p>
    <w:p w14:paraId="5A067359" w14:textId="51A2F625" w:rsidR="001F0D8A" w:rsidRDefault="001F0D8A">
      <w:pPr>
        <w:jc w:val="left"/>
      </w:pPr>
    </w:p>
    <w:p w14:paraId="44841584" w14:textId="4D619D99" w:rsidR="001F0D8A" w:rsidRDefault="00150983">
      <w:pPr>
        <w:ind w:rightChars="-64" w:right="-134"/>
        <w:jc w:val="left"/>
      </w:pPr>
      <w:r>
        <w:t xml:space="preserve">    </w:t>
      </w:r>
      <w:r>
        <w:rPr>
          <w:rFonts w:hint="eastAsia"/>
        </w:rPr>
        <w:t>他痛斥大型科学的主张，斥巨资研究人类基因组计划等愚蠢的研究项目，这个研究项目希望从中分离出一种基因，并治愈每一种疾病。奥马奥尼坚持认为，弗洛伊德创造了一种氛围，在这种氛围中，我们都认为自己需要治疗，而世界则是一个巨大的诊所，在那里，非医疗方面的困难应该得到处理。</w:t>
      </w:r>
    </w:p>
    <w:p w14:paraId="1A3A5048" w14:textId="149E1B95" w:rsidR="001F0D8A" w:rsidRDefault="001F0D8A">
      <w:pPr>
        <w:jc w:val="left"/>
      </w:pPr>
    </w:p>
    <w:p w14:paraId="13D699E0" w14:textId="48944706" w:rsidR="001F0D8A" w:rsidRDefault="00150983" w:rsidP="00750FD8">
      <w:pPr>
        <w:ind w:firstLine="420"/>
        <w:jc w:val="left"/>
      </w:pPr>
      <w:r>
        <w:rPr>
          <w:rFonts w:hint="eastAsia"/>
        </w:rPr>
        <w:t>最危险的谬误之一是我们过分依赖指标，而忽视了一些不易衡量的东西，比如同情心。医学也有这样一种错觉，认为同理心是可以传授的，医生可以感受到病人的感受。作者写道，这是自私和自欺欺人。</w:t>
      </w:r>
    </w:p>
    <w:p w14:paraId="2AD9E338" w14:textId="53CA9B55" w:rsidR="001F0D8A" w:rsidRDefault="001F0D8A">
      <w:pPr>
        <w:ind w:firstLine="420"/>
        <w:jc w:val="left"/>
      </w:pPr>
    </w:p>
    <w:p w14:paraId="03EEA1B5" w14:textId="77777777" w:rsidR="001F0D8A" w:rsidRDefault="001F0D8A">
      <w:pPr>
        <w:jc w:val="left"/>
      </w:pPr>
    </w:p>
    <w:p w14:paraId="203D59ED" w14:textId="0EC76950" w:rsidR="00750FD8" w:rsidRPr="00262357" w:rsidRDefault="00262357">
      <w:pPr>
        <w:jc w:val="left"/>
        <w:rPr>
          <w:b/>
          <w:bCs/>
        </w:rPr>
      </w:pPr>
      <w:r w:rsidRPr="00262357">
        <w:rPr>
          <w:rFonts w:hint="eastAsia"/>
          <w:b/>
          <w:bCs/>
        </w:rPr>
        <w:t>媒体评价：</w:t>
      </w:r>
    </w:p>
    <w:p w14:paraId="291D6DA2" w14:textId="77777777" w:rsidR="00750FD8" w:rsidRPr="00887D0B" w:rsidRDefault="00750FD8" w:rsidP="00887D0B">
      <w:pPr>
        <w:ind w:firstLineChars="200" w:firstLine="420"/>
        <w:rPr>
          <w:color w:val="000000"/>
        </w:rPr>
      </w:pPr>
    </w:p>
    <w:p w14:paraId="4A85402F" w14:textId="53C18077" w:rsidR="00750FD8" w:rsidRPr="00887D0B" w:rsidRDefault="00262357" w:rsidP="00887D0B">
      <w:pPr>
        <w:ind w:firstLineChars="200" w:firstLine="420"/>
        <w:rPr>
          <w:color w:val="000000"/>
        </w:rPr>
      </w:pPr>
      <w:r w:rsidRPr="00887D0B">
        <w:rPr>
          <w:rFonts w:hint="eastAsia"/>
          <w:color w:val="000000"/>
        </w:rPr>
        <w:t>“</w:t>
      </w:r>
      <w:r w:rsidRPr="00887D0B">
        <w:rPr>
          <w:color w:val="000000"/>
        </w:rPr>
        <w:t>一</w:t>
      </w:r>
      <w:r w:rsidRPr="00887D0B">
        <w:rPr>
          <w:rFonts w:hint="eastAsia"/>
          <w:color w:val="000000"/>
        </w:rPr>
        <w:t>本</w:t>
      </w:r>
      <w:r w:rsidRPr="00887D0B">
        <w:rPr>
          <w:color w:val="000000"/>
        </w:rPr>
        <w:t>极具说服力的辩</w:t>
      </w:r>
      <w:r w:rsidRPr="00887D0B">
        <w:rPr>
          <w:rFonts w:hint="eastAsia"/>
          <w:color w:val="000000"/>
        </w:rPr>
        <w:t>书，</w:t>
      </w:r>
      <w:r w:rsidRPr="00887D0B">
        <w:rPr>
          <w:color w:val="000000"/>
        </w:rPr>
        <w:t>麦莉</w:t>
      </w:r>
      <w:r w:rsidRPr="00887D0B">
        <w:rPr>
          <w:color w:val="000000"/>
        </w:rPr>
        <w:t>·</w:t>
      </w:r>
      <w:r w:rsidRPr="00887D0B">
        <w:rPr>
          <w:color w:val="000000"/>
        </w:rPr>
        <w:t>塞勒斯</w:t>
      </w:r>
      <w:r w:rsidRPr="00887D0B">
        <w:rPr>
          <w:rFonts w:hint="eastAsia"/>
          <w:color w:val="000000"/>
        </w:rPr>
        <w:t>看了都</w:t>
      </w:r>
      <w:r w:rsidRPr="00887D0B">
        <w:rPr>
          <w:color w:val="000000"/>
        </w:rPr>
        <w:t>可能重新开始吃</w:t>
      </w:r>
      <w:r w:rsidRPr="00887D0B">
        <w:rPr>
          <w:rFonts w:hint="eastAsia"/>
          <w:color w:val="000000"/>
        </w:rPr>
        <w:t>谷物</w:t>
      </w:r>
      <w:r w:rsidRPr="00887D0B">
        <w:rPr>
          <w:color w:val="000000"/>
        </w:rPr>
        <w:t>。</w:t>
      </w:r>
      <w:r w:rsidRPr="00887D0B">
        <w:rPr>
          <w:rFonts w:hint="eastAsia"/>
          <w:color w:val="000000"/>
        </w:rPr>
        <w:t>”</w:t>
      </w:r>
    </w:p>
    <w:p w14:paraId="23968074" w14:textId="04AF54F1" w:rsidR="00262357" w:rsidRPr="00887D0B" w:rsidRDefault="00262357" w:rsidP="00887D0B">
      <w:pPr>
        <w:ind w:firstLineChars="200" w:firstLine="420"/>
        <w:jc w:val="right"/>
        <w:rPr>
          <w:color w:val="000000"/>
        </w:rPr>
      </w:pPr>
      <w:r w:rsidRPr="00887D0B">
        <w:rPr>
          <w:rFonts w:hint="eastAsia"/>
          <w:color w:val="000000"/>
        </w:rPr>
        <w:t>——</w:t>
      </w:r>
      <w:r w:rsidRPr="00887D0B">
        <w:rPr>
          <w:color w:val="000000"/>
        </w:rPr>
        <w:t>《星期日商业邮报》</w:t>
      </w:r>
      <w:r w:rsidRPr="00887D0B">
        <w:rPr>
          <w:rFonts w:hint="eastAsia"/>
          <w:color w:val="000000"/>
        </w:rPr>
        <w:t>（</w:t>
      </w:r>
      <w:r w:rsidRPr="00A14BBD">
        <w:rPr>
          <w:i/>
          <w:iCs/>
          <w:color w:val="000000"/>
        </w:rPr>
        <w:t>Sunday Business Post</w:t>
      </w:r>
      <w:r w:rsidRPr="00887D0B">
        <w:rPr>
          <w:rFonts w:hint="eastAsia"/>
          <w:color w:val="000000"/>
        </w:rPr>
        <w:t>）</w:t>
      </w:r>
    </w:p>
    <w:p w14:paraId="1220D4E0" w14:textId="77777777" w:rsidR="00887D0B" w:rsidRPr="00887D0B" w:rsidRDefault="00887D0B" w:rsidP="00887D0B">
      <w:pPr>
        <w:ind w:firstLineChars="200" w:firstLine="420"/>
        <w:jc w:val="right"/>
        <w:rPr>
          <w:color w:val="000000"/>
        </w:rPr>
      </w:pPr>
    </w:p>
    <w:p w14:paraId="5A99CAB1" w14:textId="42221F94" w:rsidR="00262357" w:rsidRPr="00887D0B" w:rsidRDefault="00887D0B" w:rsidP="00887D0B">
      <w:pPr>
        <w:ind w:firstLineChars="200" w:firstLine="420"/>
        <w:rPr>
          <w:color w:val="000000"/>
        </w:rPr>
      </w:pPr>
      <w:r w:rsidRPr="00887D0B">
        <w:rPr>
          <w:rFonts w:hint="eastAsia"/>
          <w:color w:val="000000"/>
        </w:rPr>
        <w:t>“</w:t>
      </w:r>
      <w:r w:rsidRPr="00887D0B">
        <w:rPr>
          <w:color w:val="000000"/>
        </w:rPr>
        <w:t>今年人人都该读的</w:t>
      </w:r>
      <w:r w:rsidRPr="00887D0B">
        <w:rPr>
          <w:rFonts w:hint="eastAsia"/>
          <w:color w:val="000000"/>
        </w:rPr>
        <w:t>养生书籍</w:t>
      </w:r>
      <w:r w:rsidRPr="00887D0B">
        <w:rPr>
          <w:color w:val="000000"/>
        </w:rPr>
        <w:t>……</w:t>
      </w:r>
      <w:r w:rsidRPr="00887D0B">
        <w:rPr>
          <w:color w:val="000000"/>
        </w:rPr>
        <w:t>患者、医者乃至所有</w:t>
      </w:r>
      <w:r w:rsidRPr="00887D0B">
        <w:rPr>
          <w:rFonts w:hint="eastAsia"/>
          <w:color w:val="000000"/>
        </w:rPr>
        <w:t>养生人都</w:t>
      </w:r>
      <w:r w:rsidRPr="00887D0B">
        <w:rPr>
          <w:color w:val="000000"/>
        </w:rPr>
        <w:t>将为之着迷。</w:t>
      </w:r>
      <w:r w:rsidRPr="00887D0B">
        <w:rPr>
          <w:rFonts w:hint="eastAsia"/>
          <w:color w:val="000000"/>
        </w:rPr>
        <w:t>”</w:t>
      </w:r>
    </w:p>
    <w:p w14:paraId="61CF8EDA" w14:textId="4AD0683C" w:rsidR="00262357" w:rsidRPr="00887D0B" w:rsidRDefault="00262357" w:rsidP="00887D0B">
      <w:pPr>
        <w:ind w:firstLineChars="200" w:firstLine="420"/>
        <w:jc w:val="right"/>
        <w:rPr>
          <w:color w:val="000000"/>
        </w:rPr>
      </w:pPr>
      <w:r w:rsidRPr="00887D0B">
        <w:rPr>
          <w:rFonts w:hint="eastAsia"/>
          <w:color w:val="000000"/>
        </w:rPr>
        <w:t>——</w:t>
      </w:r>
      <w:r w:rsidRPr="00887D0B">
        <w:rPr>
          <w:color w:val="000000"/>
        </w:rPr>
        <w:t>《星期日独立报》（都柏林）</w:t>
      </w:r>
      <w:r w:rsidRPr="00887D0B">
        <w:rPr>
          <w:rFonts w:hint="eastAsia"/>
          <w:color w:val="000000"/>
        </w:rPr>
        <w:t>（</w:t>
      </w:r>
      <w:r w:rsidRPr="00A14BBD">
        <w:rPr>
          <w:i/>
          <w:iCs/>
          <w:color w:val="000000"/>
        </w:rPr>
        <w:t>Sunday Independent</w:t>
      </w:r>
      <w:r w:rsidRPr="00887D0B">
        <w:rPr>
          <w:color w:val="000000"/>
        </w:rPr>
        <w:t> (Dublin)</w:t>
      </w:r>
      <w:r w:rsidRPr="00887D0B">
        <w:rPr>
          <w:rFonts w:hint="eastAsia"/>
          <w:color w:val="000000"/>
        </w:rPr>
        <w:t>）</w:t>
      </w:r>
    </w:p>
    <w:p w14:paraId="690DA88C" w14:textId="77777777" w:rsidR="00887D0B" w:rsidRPr="00887D0B" w:rsidRDefault="00887D0B" w:rsidP="00887D0B">
      <w:pPr>
        <w:ind w:firstLineChars="200" w:firstLine="420"/>
        <w:rPr>
          <w:color w:val="000000"/>
        </w:rPr>
      </w:pPr>
    </w:p>
    <w:p w14:paraId="58D79F90" w14:textId="73C17787" w:rsidR="00887D0B" w:rsidRPr="00887D0B" w:rsidRDefault="00887D0B" w:rsidP="00887D0B">
      <w:pPr>
        <w:ind w:firstLineChars="200" w:firstLine="420"/>
        <w:rPr>
          <w:color w:val="000000"/>
        </w:rPr>
      </w:pPr>
      <w:r w:rsidRPr="00887D0B">
        <w:rPr>
          <w:rFonts w:hint="eastAsia"/>
          <w:color w:val="000000"/>
        </w:rPr>
        <w:t>“</w:t>
      </w:r>
      <w:r w:rsidRPr="00887D0B">
        <w:rPr>
          <w:color w:val="000000"/>
        </w:rPr>
        <w:t>一部引人入胜又发人深省的作品。</w:t>
      </w:r>
      <w:r w:rsidRPr="00887D0B">
        <w:rPr>
          <w:rFonts w:hint="eastAsia"/>
          <w:color w:val="000000"/>
        </w:rPr>
        <w:t>”</w:t>
      </w:r>
    </w:p>
    <w:p w14:paraId="4C89D0DF" w14:textId="6B79C116" w:rsidR="00887D0B" w:rsidRPr="00887D0B" w:rsidRDefault="00887D0B" w:rsidP="00887D0B">
      <w:pPr>
        <w:ind w:firstLineChars="200" w:firstLine="420"/>
        <w:jc w:val="right"/>
        <w:rPr>
          <w:color w:val="000000"/>
        </w:rPr>
      </w:pPr>
      <w:r w:rsidRPr="00887D0B">
        <w:rPr>
          <w:rFonts w:hint="eastAsia"/>
          <w:color w:val="000000"/>
        </w:rPr>
        <w:t>——</w:t>
      </w:r>
      <w:r w:rsidRPr="00887D0B">
        <w:rPr>
          <w:color w:val="000000"/>
        </w:rPr>
        <w:t>《星期日邮报》</w:t>
      </w:r>
      <w:r w:rsidRPr="00887D0B">
        <w:rPr>
          <w:rFonts w:hint="eastAsia"/>
          <w:color w:val="000000"/>
        </w:rPr>
        <w:t>（</w:t>
      </w:r>
      <w:r w:rsidRPr="00A14BBD">
        <w:rPr>
          <w:i/>
          <w:iCs/>
          <w:color w:val="000000"/>
        </w:rPr>
        <w:t>Mail on Sunday</w:t>
      </w:r>
      <w:r w:rsidRPr="00887D0B">
        <w:rPr>
          <w:rFonts w:hint="eastAsia"/>
          <w:color w:val="000000"/>
        </w:rPr>
        <w:t>）</w:t>
      </w:r>
    </w:p>
    <w:p w14:paraId="3810BC3F" w14:textId="77777777" w:rsidR="00262357" w:rsidRPr="00887D0B" w:rsidRDefault="00262357" w:rsidP="00887D0B">
      <w:pPr>
        <w:ind w:firstLineChars="200" w:firstLine="420"/>
        <w:rPr>
          <w:color w:val="000000"/>
        </w:rPr>
      </w:pPr>
    </w:p>
    <w:p w14:paraId="0B2913C4" w14:textId="5A3D5E1F" w:rsidR="00750FD8" w:rsidRPr="00887D0B" w:rsidRDefault="00887D0B" w:rsidP="00887D0B">
      <w:pPr>
        <w:ind w:firstLineChars="200" w:firstLine="420"/>
        <w:rPr>
          <w:color w:val="000000"/>
        </w:rPr>
      </w:pPr>
      <w:r w:rsidRPr="00887D0B">
        <w:rPr>
          <w:rFonts w:hint="eastAsia"/>
          <w:color w:val="000000"/>
        </w:rPr>
        <w:t>“</w:t>
      </w:r>
      <w:r w:rsidRPr="00887D0B">
        <w:rPr>
          <w:color w:val="000000"/>
        </w:rPr>
        <w:t>此书不仅以渊博学识与诙谐笔触令人愉悦，更以毫无保留的坦诚带来震撼</w:t>
      </w:r>
      <w:r w:rsidRPr="00887D0B">
        <w:rPr>
          <w:color w:val="000000"/>
        </w:rPr>
        <w:t>——</w:t>
      </w:r>
      <w:r w:rsidRPr="00887D0B">
        <w:rPr>
          <w:color w:val="000000"/>
        </w:rPr>
        <w:t>这正是它虽令人不安却充满魅力的原因。</w:t>
      </w:r>
      <w:r w:rsidRPr="00887D0B">
        <w:rPr>
          <w:rFonts w:hint="eastAsia"/>
          <w:color w:val="000000"/>
        </w:rPr>
        <w:t>”</w:t>
      </w:r>
    </w:p>
    <w:p w14:paraId="7B4B5AEA" w14:textId="735EAF5E" w:rsidR="00750FD8" w:rsidRPr="00887D0B" w:rsidRDefault="00887D0B" w:rsidP="00887D0B">
      <w:pPr>
        <w:ind w:firstLineChars="200" w:firstLine="420"/>
        <w:jc w:val="right"/>
        <w:rPr>
          <w:color w:val="000000"/>
        </w:rPr>
      </w:pPr>
      <w:r w:rsidRPr="00887D0B">
        <w:rPr>
          <w:rFonts w:hint="eastAsia"/>
          <w:color w:val="000000"/>
        </w:rPr>
        <w:t>——</w:t>
      </w:r>
      <w:r w:rsidRPr="00887D0B">
        <w:rPr>
          <w:color w:val="000000"/>
        </w:rPr>
        <w:t>《泰晤士报》</w:t>
      </w:r>
      <w:r w:rsidRPr="00887D0B">
        <w:rPr>
          <w:rFonts w:hint="eastAsia"/>
          <w:color w:val="000000"/>
        </w:rPr>
        <w:t>（</w:t>
      </w:r>
      <w:r w:rsidRPr="00A14BBD">
        <w:rPr>
          <w:i/>
          <w:iCs/>
          <w:color w:val="000000"/>
        </w:rPr>
        <w:t>The Times</w:t>
      </w:r>
      <w:r w:rsidRPr="00887D0B">
        <w:rPr>
          <w:rFonts w:hint="eastAsia"/>
          <w:color w:val="000000"/>
        </w:rPr>
        <w:t>）</w:t>
      </w:r>
    </w:p>
    <w:p w14:paraId="3B2AAA89" w14:textId="77777777" w:rsidR="00750FD8" w:rsidRDefault="00750FD8">
      <w:pPr>
        <w:jc w:val="left"/>
      </w:pPr>
    </w:p>
    <w:p w14:paraId="48573695" w14:textId="77777777" w:rsidR="00A6149C" w:rsidRDefault="00A6149C">
      <w:pPr>
        <w:jc w:val="left"/>
      </w:pPr>
    </w:p>
    <w:p w14:paraId="596DD072" w14:textId="77777777" w:rsidR="00A6149C" w:rsidRDefault="00A6149C">
      <w:pPr>
        <w:jc w:val="left"/>
      </w:pPr>
    </w:p>
    <w:p w14:paraId="64E28A0A" w14:textId="77777777" w:rsidR="00A6149C" w:rsidRDefault="00A6149C">
      <w:pPr>
        <w:jc w:val="left"/>
      </w:pPr>
    </w:p>
    <w:p w14:paraId="61D69FA9" w14:textId="77777777" w:rsidR="00A6149C" w:rsidRDefault="00A6149C">
      <w:pPr>
        <w:jc w:val="left"/>
      </w:pPr>
    </w:p>
    <w:p w14:paraId="01B8042B" w14:textId="77777777" w:rsidR="00A6149C" w:rsidRDefault="00A6149C">
      <w:pPr>
        <w:jc w:val="left"/>
      </w:pPr>
    </w:p>
    <w:p w14:paraId="0B849D12" w14:textId="77777777" w:rsidR="00A6149C" w:rsidRDefault="00A6149C">
      <w:pPr>
        <w:jc w:val="left"/>
      </w:pPr>
    </w:p>
    <w:p w14:paraId="798A7EE6" w14:textId="77777777" w:rsidR="00A6149C" w:rsidRDefault="00A6149C">
      <w:pPr>
        <w:jc w:val="left"/>
      </w:pPr>
    </w:p>
    <w:p w14:paraId="513339B3" w14:textId="77777777" w:rsidR="00A6149C" w:rsidRDefault="00A6149C">
      <w:pPr>
        <w:jc w:val="left"/>
        <w:rPr>
          <w:rFonts w:hint="eastAsia"/>
        </w:rPr>
      </w:pPr>
      <w:bookmarkStart w:id="1" w:name="_GoBack"/>
      <w:bookmarkEnd w:id="1"/>
    </w:p>
    <w:p w14:paraId="331F3B31" w14:textId="77777777" w:rsidR="00750FD8" w:rsidRDefault="00750FD8">
      <w:pPr>
        <w:jc w:val="left"/>
      </w:pPr>
    </w:p>
    <w:p w14:paraId="74BE3F5E" w14:textId="7E46FF26" w:rsidR="00083928" w:rsidRPr="00BC5C99" w:rsidRDefault="00BC5C99" w:rsidP="00BC5C99">
      <w:pPr>
        <w:pStyle w:val="ab"/>
        <w:ind w:firstLineChars="0" w:firstLine="0"/>
        <w:rPr>
          <w:b/>
          <w:szCs w:val="21"/>
        </w:rPr>
      </w:pPr>
      <w:r>
        <w:rPr>
          <w:b/>
          <w:szCs w:val="21"/>
        </w:rPr>
        <w:t>************************</w:t>
      </w:r>
    </w:p>
    <w:p w14:paraId="4191F634" w14:textId="77777777" w:rsidR="001F0D8A" w:rsidRDefault="00150983">
      <w:pPr>
        <w:rPr>
          <w:b/>
        </w:rPr>
      </w:pPr>
      <w:bookmarkStart w:id="2" w:name="OLE_LINK18"/>
      <w:bookmarkStart w:id="3" w:name="OLE_LINK11"/>
      <w:r>
        <w:rPr>
          <w:noProof/>
        </w:rPr>
        <w:drawing>
          <wp:anchor distT="0" distB="0" distL="114300" distR="114300" simplePos="0" relativeHeight="251656704" behindDoc="0" locked="0" layoutInCell="1" allowOverlap="1" wp14:anchorId="6C4D7BC7" wp14:editId="73927ECC">
            <wp:simplePos x="0" y="0"/>
            <wp:positionH relativeFrom="column">
              <wp:posOffset>4114800</wp:posOffset>
            </wp:positionH>
            <wp:positionV relativeFrom="paragraph">
              <wp:posOffset>43815</wp:posOffset>
            </wp:positionV>
            <wp:extent cx="1299210" cy="1981200"/>
            <wp:effectExtent l="0" t="0" r="1524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1299210" cy="1981200"/>
                    </a:xfrm>
                    <a:prstGeom prst="rect">
                      <a:avLst/>
                    </a:prstGeom>
                    <a:noFill/>
                    <a:ln>
                      <a:noFill/>
                    </a:ln>
                  </pic:spPr>
                </pic:pic>
              </a:graphicData>
            </a:graphic>
          </wp:anchor>
        </w:drawing>
      </w:r>
      <w:r>
        <w:rPr>
          <w:rFonts w:hint="eastAsia"/>
          <w:b/>
        </w:rPr>
        <w:t>中文书名：《我们现在的死亡方式：医学前沿视角》</w:t>
      </w:r>
    </w:p>
    <w:p w14:paraId="179F08E0" w14:textId="2B2B0AFD" w:rsidR="001F0D8A" w:rsidRDefault="00150983">
      <w:pPr>
        <w:jc w:val="left"/>
        <w:rPr>
          <w:b/>
          <w:caps/>
        </w:rPr>
      </w:pPr>
      <w:bookmarkStart w:id="4" w:name="OLE_LINK14"/>
      <w:bookmarkStart w:id="5" w:name="OLE_LINK12"/>
      <w:bookmarkStart w:id="6" w:name="OLE_LINK1"/>
      <w:bookmarkStart w:id="7" w:name="OLE_LINK3"/>
      <w:bookmarkStart w:id="8" w:name="OLE_LINK2"/>
      <w:r>
        <w:rPr>
          <w:rFonts w:hint="eastAsia"/>
          <w:b/>
        </w:rPr>
        <w:t>英文书名：</w:t>
      </w:r>
      <w:r>
        <w:rPr>
          <w:b/>
          <w:caps/>
        </w:rPr>
        <w:t>The Way We Die Now: The View from Medicine</w:t>
      </w:r>
      <w:r w:rsidR="00BC5C99">
        <w:rPr>
          <w:b/>
          <w:caps/>
        </w:rPr>
        <w:t>’</w:t>
      </w:r>
      <w:r>
        <w:rPr>
          <w:b/>
          <w:caps/>
        </w:rPr>
        <w:t>s Front Line</w:t>
      </w:r>
    </w:p>
    <w:p w14:paraId="4B244700" w14:textId="77777777" w:rsidR="001F0D8A" w:rsidRDefault="00150983">
      <w:pPr>
        <w:rPr>
          <w:b/>
        </w:rPr>
      </w:pPr>
      <w:r>
        <w:rPr>
          <w:rFonts w:hint="eastAsia"/>
          <w:b/>
        </w:rPr>
        <w:t>作</w:t>
      </w:r>
      <w:r>
        <w:rPr>
          <w:b/>
        </w:rPr>
        <w:t xml:space="preserve">    </w:t>
      </w:r>
      <w:r>
        <w:rPr>
          <w:rFonts w:hint="eastAsia"/>
          <w:b/>
        </w:rPr>
        <w:t>者：</w:t>
      </w:r>
      <w:bookmarkStart w:id="9" w:name="OLE_LINK4"/>
      <w:bookmarkStart w:id="10" w:name="OLE_LINK15"/>
      <w:bookmarkStart w:id="11" w:name="OLE_LINK10"/>
      <w:r>
        <w:rPr>
          <w:b/>
        </w:rPr>
        <w:t>Seamus O'Mahony</w:t>
      </w:r>
    </w:p>
    <w:bookmarkEnd w:id="9"/>
    <w:bookmarkEnd w:id="10"/>
    <w:bookmarkEnd w:id="11"/>
    <w:p w14:paraId="49C4ABBB" w14:textId="77777777" w:rsidR="001F0D8A" w:rsidRDefault="00150983">
      <w:pPr>
        <w:rPr>
          <w:b/>
        </w:rPr>
      </w:pPr>
      <w:r>
        <w:rPr>
          <w:rFonts w:hint="eastAsia"/>
          <w:b/>
        </w:rPr>
        <w:t>出</w:t>
      </w:r>
      <w:r>
        <w:rPr>
          <w:b/>
        </w:rPr>
        <w:t xml:space="preserve"> </w:t>
      </w:r>
      <w:r>
        <w:rPr>
          <w:rFonts w:hint="eastAsia"/>
          <w:b/>
        </w:rPr>
        <w:t>版</w:t>
      </w:r>
      <w:r>
        <w:rPr>
          <w:b/>
        </w:rPr>
        <w:t xml:space="preserve"> </w:t>
      </w:r>
      <w:r>
        <w:rPr>
          <w:rFonts w:hint="eastAsia"/>
          <w:b/>
        </w:rPr>
        <w:t>社：</w:t>
      </w:r>
      <w:r>
        <w:rPr>
          <w:b/>
        </w:rPr>
        <w:t>Head of Zeus</w:t>
      </w:r>
    </w:p>
    <w:p w14:paraId="18FD11E2" w14:textId="77777777" w:rsidR="001F0D8A" w:rsidRDefault="00150983">
      <w:pPr>
        <w:rPr>
          <w:b/>
        </w:rPr>
      </w:pPr>
      <w:r>
        <w:rPr>
          <w:rFonts w:hint="eastAsia"/>
          <w:b/>
          <w:color w:val="111111"/>
          <w:szCs w:val="21"/>
          <w:shd w:val="clear" w:color="auto" w:fill="FFFFFF"/>
        </w:rPr>
        <w:t>代理公司：</w:t>
      </w:r>
      <w:r>
        <w:rPr>
          <w:b/>
        </w:rPr>
        <w:t xml:space="preserve">ANA/ </w:t>
      </w:r>
      <w:r w:rsidR="00083928">
        <w:rPr>
          <w:b/>
        </w:rPr>
        <w:t>Jessica</w:t>
      </w:r>
    </w:p>
    <w:p w14:paraId="3FA3C2A0" w14:textId="77777777" w:rsidR="001F0D8A" w:rsidRDefault="00150983">
      <w:pPr>
        <w:rPr>
          <w:b/>
        </w:rPr>
      </w:pPr>
      <w:r>
        <w:rPr>
          <w:rFonts w:hint="eastAsia"/>
          <w:b/>
        </w:rPr>
        <w:t>页</w:t>
      </w:r>
      <w:r>
        <w:rPr>
          <w:b/>
        </w:rPr>
        <w:t xml:space="preserve">    </w:t>
      </w:r>
      <w:r>
        <w:rPr>
          <w:rFonts w:hint="eastAsia"/>
          <w:b/>
        </w:rPr>
        <w:t>数：</w:t>
      </w:r>
      <w:r>
        <w:rPr>
          <w:b/>
        </w:rPr>
        <w:t>304</w:t>
      </w:r>
      <w:r>
        <w:rPr>
          <w:rFonts w:hint="eastAsia"/>
          <w:b/>
        </w:rPr>
        <w:t>页</w:t>
      </w:r>
      <w:r>
        <w:rPr>
          <w:b/>
        </w:rPr>
        <w:t xml:space="preserve"> </w:t>
      </w:r>
    </w:p>
    <w:p w14:paraId="086E3E75" w14:textId="77777777" w:rsidR="001F0D8A" w:rsidRDefault="00150983">
      <w:pPr>
        <w:rPr>
          <w:b/>
        </w:rPr>
      </w:pPr>
      <w:r>
        <w:rPr>
          <w:rFonts w:hint="eastAsia"/>
          <w:b/>
        </w:rPr>
        <w:t>出版时间：</w:t>
      </w:r>
      <w:r>
        <w:rPr>
          <w:b/>
        </w:rPr>
        <w:t>2017</w:t>
      </w:r>
      <w:r>
        <w:rPr>
          <w:rFonts w:hint="eastAsia"/>
          <w:b/>
        </w:rPr>
        <w:t>年</w:t>
      </w:r>
      <w:r>
        <w:rPr>
          <w:b/>
        </w:rPr>
        <w:t>2</w:t>
      </w:r>
      <w:r>
        <w:rPr>
          <w:rFonts w:hint="eastAsia"/>
          <w:b/>
        </w:rPr>
        <w:t>月</w:t>
      </w:r>
    </w:p>
    <w:p w14:paraId="085EC92D" w14:textId="77777777" w:rsidR="001F0D8A" w:rsidRDefault="00150983">
      <w:pPr>
        <w:rPr>
          <w:b/>
        </w:rPr>
      </w:pPr>
      <w:r>
        <w:rPr>
          <w:rFonts w:hint="eastAsia"/>
          <w:b/>
        </w:rPr>
        <w:t>代理地区：中国大陆、台湾</w:t>
      </w:r>
    </w:p>
    <w:p w14:paraId="37587F71" w14:textId="77777777" w:rsidR="001F0D8A" w:rsidRDefault="00150983">
      <w:pPr>
        <w:rPr>
          <w:b/>
        </w:rPr>
      </w:pPr>
      <w:r>
        <w:rPr>
          <w:rFonts w:hint="eastAsia"/>
          <w:b/>
        </w:rPr>
        <w:t>审读资料：电子稿</w:t>
      </w:r>
    </w:p>
    <w:p w14:paraId="591DDF73" w14:textId="77777777" w:rsidR="001F0D8A" w:rsidRDefault="00150983">
      <w:pPr>
        <w:rPr>
          <w:b/>
        </w:rPr>
      </w:pPr>
      <w:r>
        <w:rPr>
          <w:rFonts w:hint="eastAsia"/>
          <w:b/>
        </w:rPr>
        <w:t>类</w:t>
      </w:r>
      <w:r>
        <w:rPr>
          <w:b/>
        </w:rPr>
        <w:t xml:space="preserve">    </w:t>
      </w:r>
      <w:r>
        <w:rPr>
          <w:rFonts w:hint="eastAsia"/>
          <w:b/>
        </w:rPr>
        <w:t>型：科普</w:t>
      </w:r>
    </w:p>
    <w:p w14:paraId="6A1230F7" w14:textId="77777777" w:rsidR="001F0D8A" w:rsidRDefault="001F0D8A">
      <w:pPr>
        <w:rPr>
          <w:b/>
          <w:bCs/>
          <w:szCs w:val="21"/>
        </w:rPr>
      </w:pPr>
      <w:bookmarkStart w:id="12" w:name="OLE_LINK9"/>
      <w:bookmarkStart w:id="13" w:name="OLE_LINK8"/>
      <w:bookmarkStart w:id="14" w:name="OLE_LINK13"/>
      <w:bookmarkStart w:id="15" w:name="OLE_LINK5"/>
      <w:bookmarkStart w:id="16" w:name="OLE_LINK6"/>
      <w:bookmarkEnd w:id="2"/>
      <w:bookmarkEnd w:id="3"/>
      <w:bookmarkEnd w:id="4"/>
      <w:bookmarkEnd w:id="5"/>
      <w:bookmarkEnd w:id="6"/>
      <w:bookmarkEnd w:id="7"/>
      <w:bookmarkEnd w:id="8"/>
    </w:p>
    <w:p w14:paraId="56ED6D0A" w14:textId="77777777" w:rsidR="001F0D8A" w:rsidRDefault="00150983">
      <w:pPr>
        <w:rPr>
          <w:b/>
          <w:bCs/>
          <w:szCs w:val="21"/>
        </w:rPr>
      </w:pPr>
      <w:bookmarkStart w:id="17" w:name="OLE_LINK17"/>
      <w:bookmarkStart w:id="18" w:name="OLE_LINK16"/>
      <w:r>
        <w:rPr>
          <w:rFonts w:hint="eastAsia"/>
          <w:b/>
          <w:bCs/>
          <w:szCs w:val="21"/>
        </w:rPr>
        <w:t>内容简介：</w:t>
      </w:r>
    </w:p>
    <w:p w14:paraId="6D7CF564" w14:textId="77777777" w:rsidR="001F0D8A" w:rsidRDefault="001F0D8A">
      <w:pPr>
        <w:widowControl/>
        <w:shd w:val="clear" w:color="auto" w:fill="FFFFFF"/>
        <w:jc w:val="left"/>
        <w:rPr>
          <w:b/>
          <w:bCs/>
          <w:szCs w:val="21"/>
        </w:rPr>
      </w:pPr>
    </w:p>
    <w:p w14:paraId="6DDEF895" w14:textId="77777777" w:rsidR="001F0D8A" w:rsidRDefault="00150983">
      <w:pPr>
        <w:widowControl/>
        <w:shd w:val="clear" w:color="auto" w:fill="FFFFFF"/>
        <w:ind w:firstLineChars="200" w:firstLine="420"/>
        <w:rPr>
          <w:bCs/>
          <w:szCs w:val="21"/>
          <w:shd w:val="clear" w:color="auto" w:fill="FFFFFF"/>
        </w:rPr>
      </w:pPr>
      <w:r>
        <w:rPr>
          <w:rFonts w:hint="eastAsia"/>
          <w:bCs/>
          <w:szCs w:val="21"/>
          <w:shd w:val="clear" w:color="auto" w:fill="FFFFFF"/>
        </w:rPr>
        <w:t>我们已经失去了面对死亡的能力。我们的大多数朋友和亲人将在他们至多认识了几个星期的陌生人、医生和护士的照料下，死在一家繁忙的医院里。他们甚至可能不知道自己即将死去，以为还有希望，而成为善意谎言的受害者。他们甚至不太可能在生命的最后几个小时去看家庭医生，在经历了一系列过度而无望的医疗干预后，他们的尊严被剥夺，只能通过管子进食。</w:t>
      </w:r>
    </w:p>
    <w:p w14:paraId="1DF364B1" w14:textId="77777777" w:rsidR="001F0D8A" w:rsidRDefault="001F0D8A">
      <w:pPr>
        <w:widowControl/>
        <w:shd w:val="clear" w:color="auto" w:fill="FFFFFF"/>
        <w:rPr>
          <w:bCs/>
          <w:szCs w:val="21"/>
          <w:shd w:val="clear" w:color="auto" w:fill="FFFFFF"/>
        </w:rPr>
      </w:pPr>
    </w:p>
    <w:p w14:paraId="1D6A97D2" w14:textId="77777777" w:rsidR="001F0D8A" w:rsidRDefault="00150983">
      <w:pPr>
        <w:widowControl/>
        <w:shd w:val="clear" w:color="auto" w:fill="FFFFFF"/>
        <w:ind w:firstLineChars="200" w:firstLine="420"/>
        <w:rPr>
          <w:kern w:val="0"/>
          <w:szCs w:val="21"/>
          <w:shd w:val="clear" w:color="auto" w:fill="FEFDFD"/>
        </w:rPr>
      </w:pPr>
      <w:r>
        <w:rPr>
          <w:rFonts w:hint="eastAsia"/>
          <w:kern w:val="0"/>
          <w:szCs w:val="21"/>
          <w:shd w:val="clear" w:color="auto" w:fill="FEFDFD"/>
        </w:rPr>
        <w:t>这就是西莫·奥马奥尼发人深省、感人肺腑又令人难忘的关于西方死亡方式的出发点。死亡从来没有像现在这样公开化，名人们为他们的疾病写了详细的回忆录，但在私下里，我们已经尽了最大的努力来消除所有关于死亡的想法，使得美好的死亡越来越难以实现。</w:t>
      </w:r>
    </w:p>
    <w:bookmarkEnd w:id="12"/>
    <w:bookmarkEnd w:id="13"/>
    <w:bookmarkEnd w:id="14"/>
    <w:bookmarkEnd w:id="15"/>
    <w:bookmarkEnd w:id="16"/>
    <w:bookmarkEnd w:id="17"/>
    <w:bookmarkEnd w:id="18"/>
    <w:p w14:paraId="1D4F0BA3" w14:textId="77777777" w:rsidR="001F0D8A" w:rsidRDefault="001F0D8A">
      <w:pPr>
        <w:rPr>
          <w:b/>
          <w:color w:val="000000"/>
        </w:rPr>
      </w:pPr>
    </w:p>
    <w:p w14:paraId="7C7E3677" w14:textId="77777777" w:rsidR="001F0D8A" w:rsidRDefault="00150983">
      <w:pPr>
        <w:rPr>
          <w:b/>
          <w:color w:val="000000"/>
        </w:rPr>
      </w:pPr>
      <w:r>
        <w:rPr>
          <w:rFonts w:hint="eastAsia"/>
          <w:b/>
          <w:color w:val="000000"/>
        </w:rPr>
        <w:t>媒体评价：</w:t>
      </w:r>
    </w:p>
    <w:p w14:paraId="10FC73A9" w14:textId="77777777" w:rsidR="001F0D8A" w:rsidRDefault="001F0D8A">
      <w:pPr>
        <w:rPr>
          <w:b/>
          <w:color w:val="000000"/>
        </w:rPr>
      </w:pPr>
    </w:p>
    <w:p w14:paraId="3FEDDA9C" w14:textId="77777777" w:rsidR="001F0D8A" w:rsidRDefault="00150983">
      <w:pPr>
        <w:ind w:firstLineChars="200" w:firstLine="420"/>
        <w:rPr>
          <w:b/>
          <w:color w:val="000000"/>
        </w:rPr>
      </w:pPr>
      <w:r>
        <w:rPr>
          <w:rFonts w:hint="eastAsia"/>
          <w:color w:val="000000"/>
        </w:rPr>
        <w:t>“</w:t>
      </w:r>
      <w:r>
        <w:rPr>
          <w:rFonts w:hint="eastAsia"/>
          <w:kern w:val="0"/>
          <w:szCs w:val="21"/>
          <w:shd w:val="clear" w:color="auto" w:fill="FEFDFD"/>
        </w:rPr>
        <w:t>西莫·奥马奥尼</w:t>
      </w:r>
      <w:r>
        <w:rPr>
          <w:rFonts w:hint="eastAsia"/>
          <w:color w:val="000000"/>
        </w:rPr>
        <w:t>完美地描述了我们为自己创造的‘理想的’幻想死亡。”</w:t>
      </w:r>
    </w:p>
    <w:p w14:paraId="22E85FB3" w14:textId="603AEE00" w:rsidR="001F0D8A" w:rsidRPr="00887D0B" w:rsidRDefault="00887D0B">
      <w:pPr>
        <w:jc w:val="right"/>
        <w:rPr>
          <w:color w:val="000000"/>
        </w:rPr>
      </w:pPr>
      <w:r w:rsidRPr="00887D0B">
        <w:rPr>
          <w:rFonts w:hint="eastAsia"/>
          <w:color w:val="000000"/>
        </w:rPr>
        <w:t>——</w:t>
      </w:r>
      <w:r w:rsidR="00150983" w:rsidRPr="00887D0B">
        <w:rPr>
          <w:rFonts w:hint="eastAsia"/>
          <w:color w:val="000000"/>
        </w:rPr>
        <w:t>《爱尔兰观察报》</w:t>
      </w:r>
      <w:r w:rsidR="00150983" w:rsidRPr="00887D0B">
        <w:rPr>
          <w:color w:val="000000"/>
        </w:rPr>
        <w:t>(</w:t>
      </w:r>
      <w:r w:rsidR="00150983" w:rsidRPr="00887D0B">
        <w:rPr>
          <w:i/>
          <w:color w:val="000000"/>
        </w:rPr>
        <w:t>Irish Examiner</w:t>
      </w:r>
      <w:r w:rsidR="00150983" w:rsidRPr="00887D0B">
        <w:rPr>
          <w:color w:val="000000"/>
        </w:rPr>
        <w:t>)</w:t>
      </w:r>
    </w:p>
    <w:p w14:paraId="47AC2560" w14:textId="77777777" w:rsidR="001F0D8A" w:rsidRDefault="001F0D8A">
      <w:pPr>
        <w:jc w:val="left"/>
        <w:rPr>
          <w:color w:val="000000"/>
        </w:rPr>
      </w:pPr>
    </w:p>
    <w:p w14:paraId="3222BB6D" w14:textId="77777777" w:rsidR="001F0D8A" w:rsidRDefault="00150983">
      <w:pPr>
        <w:ind w:firstLineChars="200" w:firstLine="420"/>
        <w:rPr>
          <w:color w:val="000000"/>
        </w:rPr>
      </w:pPr>
      <w:r>
        <w:rPr>
          <w:rFonts w:hint="eastAsia"/>
          <w:color w:val="000000"/>
        </w:rPr>
        <w:t>“为我们如何看待死亡提供了一种坦率而悲观的观点……确也是挑衅和有效的。”</w:t>
      </w:r>
    </w:p>
    <w:p w14:paraId="797D1F7C" w14:textId="5260DF73" w:rsidR="001F0D8A" w:rsidRPr="00887D0B" w:rsidRDefault="00887D0B">
      <w:pPr>
        <w:jc w:val="right"/>
        <w:rPr>
          <w:color w:val="000000"/>
        </w:rPr>
      </w:pPr>
      <w:r w:rsidRPr="00887D0B">
        <w:rPr>
          <w:rFonts w:hint="eastAsia"/>
          <w:color w:val="000000"/>
        </w:rPr>
        <w:t>——</w:t>
      </w:r>
      <w:r w:rsidR="00150983" w:rsidRPr="00887D0B">
        <w:rPr>
          <w:rFonts w:hint="eastAsia"/>
          <w:color w:val="000000"/>
        </w:rPr>
        <w:t>《</w:t>
      </w:r>
      <w:r w:rsidRPr="00887D0B">
        <w:rPr>
          <w:color w:val="000000"/>
        </w:rPr>
        <w:t>泰晤士报</w:t>
      </w:r>
      <w:r w:rsidR="00150983" w:rsidRPr="00887D0B">
        <w:rPr>
          <w:rFonts w:hint="eastAsia"/>
          <w:color w:val="000000"/>
        </w:rPr>
        <w:t>》（</w:t>
      </w:r>
      <w:r w:rsidR="00150983" w:rsidRPr="00887D0B">
        <w:rPr>
          <w:i/>
          <w:color w:val="000000"/>
        </w:rPr>
        <w:t>The Times</w:t>
      </w:r>
      <w:r w:rsidR="00150983" w:rsidRPr="00887D0B">
        <w:rPr>
          <w:rFonts w:hint="eastAsia"/>
          <w:color w:val="000000"/>
        </w:rPr>
        <w:t>）</w:t>
      </w:r>
    </w:p>
    <w:p w14:paraId="502DBE8C" w14:textId="77777777" w:rsidR="001F0D8A" w:rsidRDefault="001F0D8A">
      <w:pPr>
        <w:rPr>
          <w:color w:val="000000"/>
        </w:rPr>
      </w:pPr>
    </w:p>
    <w:p w14:paraId="05F3ED49" w14:textId="77777777" w:rsidR="001F0D8A" w:rsidRDefault="00150983">
      <w:pPr>
        <w:ind w:firstLineChars="200" w:firstLine="420"/>
        <w:rPr>
          <w:color w:val="000000"/>
        </w:rPr>
      </w:pPr>
      <w:r>
        <w:rPr>
          <w:rFonts w:hint="eastAsia"/>
          <w:kern w:val="0"/>
          <w:szCs w:val="21"/>
          <w:shd w:val="clear" w:color="auto" w:fill="FEFDFD"/>
        </w:rPr>
        <w:t>“西莫·奥马奥尼</w:t>
      </w:r>
      <w:r>
        <w:rPr>
          <w:rFonts w:hint="eastAsia"/>
          <w:color w:val="000000"/>
        </w:rPr>
        <w:t>千方百计地从他发现的任何地方嗅出虚伪和伪善。他的观点始终如一地充满智慧，令人惊讶。所有这一切都在一场“</w:t>
      </w:r>
      <w:r>
        <w:rPr>
          <w:color w:val="000000"/>
        </w:rPr>
        <w:t>4/5</w:t>
      </w:r>
      <w:r>
        <w:rPr>
          <w:rFonts w:hint="eastAsia"/>
          <w:color w:val="000000"/>
        </w:rPr>
        <w:t>”充满激情的战斗中达到了高潮。”</w:t>
      </w:r>
    </w:p>
    <w:p w14:paraId="79E2B6A0" w14:textId="20CDE625" w:rsidR="001F0D8A" w:rsidRPr="00887D0B" w:rsidRDefault="00887D0B">
      <w:pPr>
        <w:jc w:val="right"/>
        <w:rPr>
          <w:color w:val="000000"/>
        </w:rPr>
      </w:pPr>
      <w:r w:rsidRPr="00887D0B">
        <w:rPr>
          <w:rFonts w:hint="eastAsia"/>
          <w:color w:val="000000"/>
        </w:rPr>
        <w:t>——</w:t>
      </w:r>
      <w:r w:rsidR="00150983" w:rsidRPr="00887D0B">
        <w:rPr>
          <w:rFonts w:hint="eastAsia"/>
          <w:color w:val="000000"/>
        </w:rPr>
        <w:t>《每日电讯报》（</w:t>
      </w:r>
      <w:r w:rsidR="00150983" w:rsidRPr="00887D0B">
        <w:rPr>
          <w:i/>
          <w:color w:val="000000"/>
        </w:rPr>
        <w:t>The Daily Telegraph</w:t>
      </w:r>
      <w:r w:rsidR="00150983" w:rsidRPr="00887D0B">
        <w:rPr>
          <w:rFonts w:hint="eastAsia"/>
          <w:color w:val="000000"/>
        </w:rPr>
        <w:t>）</w:t>
      </w:r>
    </w:p>
    <w:p w14:paraId="0984FF4E" w14:textId="77777777" w:rsidR="001F0D8A" w:rsidRDefault="001F0D8A">
      <w:pPr>
        <w:rPr>
          <w:color w:val="000000"/>
        </w:rPr>
      </w:pPr>
    </w:p>
    <w:p w14:paraId="4E430B75" w14:textId="77777777" w:rsidR="001F0D8A" w:rsidRDefault="00150983">
      <w:pPr>
        <w:ind w:firstLineChars="200" w:firstLine="420"/>
        <w:rPr>
          <w:color w:val="000000"/>
        </w:rPr>
      </w:pPr>
      <w:r>
        <w:rPr>
          <w:rFonts w:hint="eastAsia"/>
          <w:color w:val="000000"/>
        </w:rPr>
        <w:t>“让我们从一个医生的视角，难得地一瞥死亡和垂死的世界。”</w:t>
      </w:r>
    </w:p>
    <w:p w14:paraId="7D1B6336" w14:textId="07816242" w:rsidR="001F0D8A" w:rsidRPr="00887D0B" w:rsidRDefault="00150983">
      <w:pPr>
        <w:wordWrap w:val="0"/>
        <w:jc w:val="right"/>
        <w:rPr>
          <w:color w:val="000000"/>
        </w:rPr>
      </w:pPr>
      <w:r>
        <w:rPr>
          <w:b/>
          <w:bCs/>
          <w:color w:val="000000"/>
        </w:rPr>
        <w:t xml:space="preserve"> </w:t>
      </w:r>
      <w:r w:rsidRPr="00887D0B">
        <w:rPr>
          <w:color w:val="000000"/>
        </w:rPr>
        <w:t xml:space="preserve">  </w:t>
      </w:r>
      <w:r w:rsidR="00887D0B" w:rsidRPr="00887D0B">
        <w:rPr>
          <w:rFonts w:hint="eastAsia"/>
          <w:color w:val="000000"/>
        </w:rPr>
        <w:t>——</w:t>
      </w:r>
      <w:r w:rsidRPr="00887D0B">
        <w:rPr>
          <w:rFonts w:hint="eastAsia"/>
          <w:color w:val="000000"/>
        </w:rPr>
        <w:t>《爱尔兰时报》（</w:t>
      </w:r>
      <w:r w:rsidRPr="00887D0B">
        <w:rPr>
          <w:i/>
          <w:color w:val="000000"/>
        </w:rPr>
        <w:t>Irish Times</w:t>
      </w:r>
      <w:r w:rsidRPr="00887D0B">
        <w:rPr>
          <w:rFonts w:hint="eastAsia"/>
          <w:color w:val="000000"/>
        </w:rPr>
        <w:t>）</w:t>
      </w:r>
    </w:p>
    <w:p w14:paraId="1EBA1B69" w14:textId="77777777" w:rsidR="001F0D8A" w:rsidRDefault="001F0D8A">
      <w:pPr>
        <w:ind w:right="420"/>
        <w:rPr>
          <w:b/>
          <w:bCs/>
          <w:color w:val="000000"/>
          <w:szCs w:val="21"/>
        </w:rPr>
      </w:pPr>
    </w:p>
    <w:p w14:paraId="64BA4A4F" w14:textId="77777777" w:rsidR="001F0D8A" w:rsidRDefault="001F0D8A">
      <w:pPr>
        <w:ind w:right="420"/>
        <w:rPr>
          <w:b/>
          <w:bCs/>
          <w:color w:val="000000"/>
          <w:szCs w:val="21"/>
        </w:rPr>
      </w:pPr>
    </w:p>
    <w:p w14:paraId="59C19742" w14:textId="77777777" w:rsidR="001F0D8A" w:rsidRDefault="00150983">
      <w:pPr>
        <w:shd w:val="clear" w:color="auto" w:fill="FFFFFF"/>
        <w:rPr>
          <w:color w:val="000000"/>
          <w:szCs w:val="21"/>
        </w:rPr>
      </w:pPr>
      <w:r>
        <w:rPr>
          <w:rFonts w:hint="eastAsia"/>
          <w:b/>
          <w:bCs/>
          <w:color w:val="000000"/>
          <w:szCs w:val="21"/>
        </w:rPr>
        <w:t>感</w:t>
      </w:r>
      <w:r>
        <w:rPr>
          <w:b/>
          <w:bCs/>
          <w:color w:val="000000"/>
          <w:szCs w:val="21"/>
        </w:rPr>
        <w:t>谢您的阅读！</w:t>
      </w:r>
    </w:p>
    <w:p w14:paraId="72D4A1A8" w14:textId="77777777" w:rsidR="001F0D8A" w:rsidRDefault="00150983">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624A8C56" w14:textId="77777777" w:rsidR="001F0D8A" w:rsidRDefault="00150983">
      <w:pPr>
        <w:rPr>
          <w:b/>
          <w:color w:val="000000"/>
          <w:szCs w:val="21"/>
        </w:rPr>
      </w:pPr>
      <w:r>
        <w:rPr>
          <w:b/>
          <w:color w:val="000000"/>
          <w:szCs w:val="21"/>
        </w:rPr>
        <w:t>Email</w:t>
      </w:r>
      <w:r>
        <w:rPr>
          <w:color w:val="000000"/>
          <w:szCs w:val="21"/>
        </w:rPr>
        <w:t>：</w:t>
      </w:r>
      <w:hyperlink r:id="rId19" w:history="1">
        <w:r>
          <w:rPr>
            <w:rStyle w:val="a9"/>
            <w:rFonts w:hint="eastAsia"/>
            <w:b/>
            <w:szCs w:val="21"/>
          </w:rPr>
          <w:t>Righ</w:t>
        </w:r>
        <w:r>
          <w:rPr>
            <w:rStyle w:val="a9"/>
            <w:b/>
            <w:szCs w:val="21"/>
          </w:rPr>
          <w:t>ts@nurnberg.com.cn</w:t>
        </w:r>
      </w:hyperlink>
    </w:p>
    <w:p w14:paraId="60F6A511" w14:textId="77777777" w:rsidR="001F0D8A" w:rsidRDefault="00150983">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7127779B" w14:textId="77777777" w:rsidR="001F0D8A" w:rsidRDefault="00150983">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12246DDF" w14:textId="77777777" w:rsidR="001F0D8A" w:rsidRDefault="00150983">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A97C188" w14:textId="77777777" w:rsidR="001F0D8A" w:rsidRDefault="00150983">
      <w:pPr>
        <w:rPr>
          <w:rStyle w:val="a9"/>
          <w:szCs w:val="21"/>
        </w:rPr>
      </w:pPr>
      <w:r>
        <w:rPr>
          <w:color w:val="000000"/>
          <w:szCs w:val="21"/>
        </w:rPr>
        <w:t>公司网址：</w:t>
      </w:r>
      <w:hyperlink r:id="rId20" w:history="1">
        <w:r>
          <w:rPr>
            <w:rStyle w:val="a9"/>
            <w:szCs w:val="21"/>
          </w:rPr>
          <w:t>http://www.nurnberg.com.cn</w:t>
        </w:r>
      </w:hyperlink>
    </w:p>
    <w:p w14:paraId="4AE836C1" w14:textId="77777777" w:rsidR="001F0D8A" w:rsidRDefault="00150983">
      <w:pPr>
        <w:rPr>
          <w:color w:val="000000"/>
          <w:szCs w:val="21"/>
        </w:rPr>
      </w:pPr>
      <w:r>
        <w:rPr>
          <w:color w:val="000000"/>
          <w:szCs w:val="21"/>
        </w:rPr>
        <w:t>书目下载</w:t>
      </w:r>
      <w:r>
        <w:rPr>
          <w:rFonts w:hint="eastAsia"/>
          <w:color w:val="000000"/>
          <w:szCs w:val="21"/>
        </w:rPr>
        <w:t>：</w:t>
      </w:r>
      <w:hyperlink r:id="rId21" w:history="1">
        <w:r>
          <w:rPr>
            <w:rStyle w:val="a9"/>
            <w:szCs w:val="21"/>
          </w:rPr>
          <w:t>http://www.nurnberg.com.cn/booklist_zh/list.aspx</w:t>
        </w:r>
      </w:hyperlink>
    </w:p>
    <w:p w14:paraId="4989545E" w14:textId="77777777" w:rsidR="001F0D8A" w:rsidRDefault="00150983">
      <w:pPr>
        <w:rPr>
          <w:color w:val="000000"/>
          <w:szCs w:val="21"/>
        </w:rPr>
      </w:pPr>
      <w:r>
        <w:rPr>
          <w:color w:val="000000"/>
          <w:szCs w:val="21"/>
        </w:rPr>
        <w:t>书讯浏览</w:t>
      </w:r>
      <w:r>
        <w:rPr>
          <w:rFonts w:hint="eastAsia"/>
          <w:color w:val="000000"/>
          <w:szCs w:val="21"/>
        </w:rPr>
        <w:t>：</w:t>
      </w:r>
      <w:hyperlink r:id="rId22" w:history="1">
        <w:r>
          <w:rPr>
            <w:rStyle w:val="a9"/>
            <w:szCs w:val="21"/>
          </w:rPr>
          <w:t>http://www.nurnberg.com.cn/book/book.aspx</w:t>
        </w:r>
      </w:hyperlink>
    </w:p>
    <w:p w14:paraId="34767437" w14:textId="77777777" w:rsidR="001F0D8A" w:rsidRDefault="00150983">
      <w:pPr>
        <w:rPr>
          <w:color w:val="000000"/>
          <w:szCs w:val="21"/>
        </w:rPr>
      </w:pPr>
      <w:r>
        <w:rPr>
          <w:color w:val="000000"/>
          <w:szCs w:val="21"/>
        </w:rPr>
        <w:t>视频推荐</w:t>
      </w:r>
      <w:r>
        <w:rPr>
          <w:rFonts w:hint="eastAsia"/>
          <w:color w:val="000000"/>
          <w:szCs w:val="21"/>
        </w:rPr>
        <w:t>：</w:t>
      </w:r>
      <w:hyperlink r:id="rId23" w:history="1">
        <w:r>
          <w:rPr>
            <w:rStyle w:val="a9"/>
            <w:szCs w:val="21"/>
          </w:rPr>
          <w:t>http://www.nurnberg.com.cn/video/video.aspx</w:t>
        </w:r>
      </w:hyperlink>
    </w:p>
    <w:p w14:paraId="3F552232" w14:textId="77777777" w:rsidR="001F0D8A" w:rsidRDefault="00150983">
      <w:pPr>
        <w:rPr>
          <w:rStyle w:val="a9"/>
          <w:szCs w:val="21"/>
        </w:rPr>
      </w:pPr>
      <w:r>
        <w:rPr>
          <w:color w:val="000000"/>
          <w:szCs w:val="21"/>
        </w:rPr>
        <w:t>豆瓣小站：</w:t>
      </w:r>
      <w:hyperlink r:id="rId24" w:history="1">
        <w:r>
          <w:rPr>
            <w:rStyle w:val="a9"/>
            <w:szCs w:val="21"/>
          </w:rPr>
          <w:t>http://site.douban.com/110577/</w:t>
        </w:r>
      </w:hyperlink>
    </w:p>
    <w:p w14:paraId="400DA531" w14:textId="77777777" w:rsidR="001F0D8A" w:rsidRDefault="00150983">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25" w:history="1">
        <w:r>
          <w:rPr>
            <w:rFonts w:cs="Calibri" w:hint="eastAsia"/>
            <w:color w:val="0000FF"/>
            <w:u w:val="single"/>
            <w:shd w:val="clear" w:color="auto" w:fill="FFFFFF"/>
          </w:rPr>
          <w:t>安德鲁纳伯格公司的微博</w:t>
        </w:r>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66871826" w14:textId="77777777" w:rsidR="001F0D8A" w:rsidRDefault="00150983">
      <w:pPr>
        <w:shd w:val="clear" w:color="auto" w:fill="FFFFFF"/>
        <w:rPr>
          <w:color w:val="000000"/>
        </w:rPr>
      </w:pPr>
      <w:r>
        <w:rPr>
          <w:noProof/>
          <w:color w:val="000000"/>
          <w:szCs w:val="21"/>
        </w:rPr>
        <w:drawing>
          <wp:anchor distT="0" distB="0" distL="114300" distR="114300" simplePos="0" relativeHeight="251667456" behindDoc="0" locked="0" layoutInCell="1" allowOverlap="1" wp14:anchorId="56173B8A" wp14:editId="5453F878">
            <wp:simplePos x="0" y="0"/>
            <wp:positionH relativeFrom="column">
              <wp:posOffset>-37465</wp:posOffset>
            </wp:positionH>
            <wp:positionV relativeFrom="paragraph">
              <wp:posOffset>284480</wp:posOffset>
            </wp:positionV>
            <wp:extent cx="852170" cy="925195"/>
            <wp:effectExtent l="0" t="0" r="5080" b="8255"/>
            <wp:wrapSquare wrapText="bothSides"/>
            <wp:docPr id="9" name="图片 9"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安德鲁微信号二维码"/>
                    <pic:cNvPicPr>
                      <a:picLocks noChangeAspect="1"/>
                    </pic:cNvPicPr>
                  </pic:nvPicPr>
                  <pic:blipFill>
                    <a:blip r:embed="rId26"/>
                    <a:stretch>
                      <a:fillRect/>
                    </a:stretch>
                  </pic:blipFill>
                  <pic:spPr>
                    <a:xfrm>
                      <a:off x="0" y="0"/>
                      <a:ext cx="852170" cy="925195"/>
                    </a:xfrm>
                    <a:prstGeom prst="rect">
                      <a:avLst/>
                    </a:prstGeom>
                    <a:noFill/>
                    <a:ln>
                      <a:noFill/>
                    </a:ln>
                  </pic:spPr>
                </pic:pic>
              </a:graphicData>
            </a:graphic>
          </wp:anchor>
        </w:drawing>
      </w:r>
      <w:r>
        <w:rPr>
          <w:color w:val="000000"/>
          <w:szCs w:val="21"/>
        </w:rPr>
        <w:t>微信订阅号：</w:t>
      </w:r>
      <w:r>
        <w:rPr>
          <w:color w:val="000000"/>
          <w:szCs w:val="21"/>
        </w:rPr>
        <w:t>ANABJ2002</w:t>
      </w:r>
    </w:p>
    <w:p w14:paraId="67B6515A" w14:textId="77777777" w:rsidR="001F0D8A" w:rsidRDefault="001F0D8A">
      <w:pPr>
        <w:ind w:right="420"/>
        <w:rPr>
          <w:color w:val="000000"/>
        </w:rPr>
      </w:pPr>
    </w:p>
    <w:sectPr w:rsidR="001F0D8A">
      <w:headerReference w:type="default" r:id="rId27"/>
      <w:footerReference w:type="default" r:id="rId28"/>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771A5" w14:textId="77777777" w:rsidR="008A5F8E" w:rsidRDefault="008A5F8E">
      <w:r>
        <w:separator/>
      </w:r>
    </w:p>
  </w:endnote>
  <w:endnote w:type="continuationSeparator" w:id="0">
    <w:p w14:paraId="1417EA55" w14:textId="77777777" w:rsidR="008A5F8E" w:rsidRDefault="008A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E0000AFF" w:usb1="00007843" w:usb2="00000001" w:usb3="00000000" w:csb0="400001BF" w:csb1="DFF7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028C4" w14:textId="77777777" w:rsidR="001F0D8A" w:rsidRDefault="001F0D8A">
    <w:pPr>
      <w:pBdr>
        <w:bottom w:val="single" w:sz="6" w:space="1" w:color="auto"/>
      </w:pBdr>
      <w:jc w:val="center"/>
      <w:rPr>
        <w:rFonts w:ascii="方正姚体" w:eastAsia="方正姚体"/>
        <w:sz w:val="18"/>
      </w:rPr>
    </w:pPr>
  </w:p>
  <w:p w14:paraId="28E8B49B" w14:textId="77777777" w:rsidR="001F0D8A" w:rsidRDefault="001F0D8A">
    <w:pPr>
      <w:jc w:val="center"/>
      <w:rPr>
        <w:rFonts w:ascii="方正姚体" w:eastAsia="方正姚体"/>
        <w:sz w:val="18"/>
      </w:rPr>
    </w:pPr>
  </w:p>
  <w:p w14:paraId="02656A24" w14:textId="77777777" w:rsidR="001F0D8A" w:rsidRDefault="00150983">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07A593AA" w14:textId="77777777" w:rsidR="001F0D8A" w:rsidRDefault="00150983">
    <w:pPr>
      <w:jc w:val="center"/>
      <w:rPr>
        <w:rFonts w:ascii="方正姚体" w:eastAsia="方正姚体" w:hAnsi="华文仿宋"/>
        <w:sz w:val="18"/>
        <w:szCs w:val="18"/>
      </w:rPr>
    </w:pPr>
    <w:r>
      <w:rPr>
        <w:rFonts w:ascii="方正姚体" w:eastAsia="方正姚体" w:hAnsi="华文仿宋" w:hint="eastAsia"/>
        <w:sz w:val="18"/>
        <w:szCs w:val="18"/>
      </w:rPr>
      <w:t>电话：82504106，传真：010-82504200</w:t>
    </w:r>
  </w:p>
  <w:p w14:paraId="761E9728" w14:textId="77777777" w:rsidR="001F0D8A" w:rsidRDefault="00150983">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14:paraId="0E99C56C" w14:textId="77777777" w:rsidR="001F0D8A" w:rsidRDefault="001F0D8A">
    <w:pPr>
      <w:pStyle w:val="a4"/>
      <w:jc w:val="center"/>
      <w:rPr>
        <w:rFonts w:eastAsia="方正姚体"/>
      </w:rPr>
    </w:pPr>
  </w:p>
  <w:p w14:paraId="3C377A01" w14:textId="77777777" w:rsidR="001F0D8A" w:rsidRDefault="00150983">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A6149C">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BF529" w14:textId="77777777" w:rsidR="008A5F8E" w:rsidRDefault="008A5F8E">
      <w:r>
        <w:separator/>
      </w:r>
    </w:p>
  </w:footnote>
  <w:footnote w:type="continuationSeparator" w:id="0">
    <w:p w14:paraId="5E6C63B3" w14:textId="77777777" w:rsidR="008A5F8E" w:rsidRDefault="008A5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CE616" w14:textId="77777777" w:rsidR="001F0D8A" w:rsidRDefault="00150983">
    <w:pPr>
      <w:jc w:val="right"/>
      <w:rPr>
        <w:rFonts w:eastAsia="黑体"/>
        <w:b/>
        <w:bCs/>
      </w:rPr>
    </w:pPr>
    <w:r>
      <w:rPr>
        <w:noProof/>
      </w:rPr>
      <w:drawing>
        <wp:anchor distT="0" distB="0" distL="114300" distR="114300" simplePos="0" relativeHeight="251659264" behindDoc="0" locked="0" layoutInCell="1" allowOverlap="1" wp14:anchorId="51B4FF30" wp14:editId="27AEAB48">
          <wp:simplePos x="0" y="0"/>
          <wp:positionH relativeFrom="column">
            <wp:posOffset>0</wp:posOffset>
          </wp:positionH>
          <wp:positionV relativeFrom="paragraph">
            <wp:posOffset>-9525</wp:posOffset>
          </wp:positionV>
          <wp:extent cx="358140" cy="331470"/>
          <wp:effectExtent l="0" t="0" r="3810" b="11430"/>
          <wp:wrapSquare wrapText="bothSides"/>
          <wp:docPr id="8"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5BF3CAAF" w14:textId="77777777" w:rsidR="001F0D8A" w:rsidRDefault="00150983">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95EDD"/>
    <w:multiLevelType w:val="hybridMultilevel"/>
    <w:tmpl w:val="5DC6F54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9954FE0"/>
    <w:multiLevelType w:val="hybridMultilevel"/>
    <w:tmpl w:val="F462FCB6"/>
    <w:lvl w:ilvl="0" w:tplc="6C2A1C50">
      <w:start w:val="1"/>
      <w:numFmt w:val="decimal"/>
      <w:lvlText w:val="%1."/>
      <w:lvlJc w:val="left"/>
      <w:pPr>
        <w:ind w:left="360" w:hanging="360"/>
      </w:pPr>
      <w:rPr>
        <w:rFonts w:hint="default"/>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CF47AE7"/>
    <w:multiLevelType w:val="multilevel"/>
    <w:tmpl w:val="1CF47A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AF5723"/>
    <w:multiLevelType w:val="hybridMultilevel"/>
    <w:tmpl w:val="7FDC7BA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3A4D4FCE"/>
    <w:multiLevelType w:val="multilevel"/>
    <w:tmpl w:val="5AC81376"/>
    <w:lvl w:ilvl="0">
      <w:start w:val="1"/>
      <w:numFmt w:val="decimal"/>
      <w:lvlText w:val="%1."/>
      <w:lvlJc w:val="left"/>
      <w:pPr>
        <w:ind w:left="420" w:hanging="420"/>
      </w:pPr>
      <w:rPr>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F2E5421"/>
    <w:multiLevelType w:val="hybridMultilevel"/>
    <w:tmpl w:val="2BFAA46C"/>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4FC21ACC"/>
    <w:multiLevelType w:val="multilevel"/>
    <w:tmpl w:val="4FC21A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C86C59"/>
    <w:rsid w:val="00051E56"/>
    <w:rsid w:val="0007134B"/>
    <w:rsid w:val="00074A32"/>
    <w:rsid w:val="00083928"/>
    <w:rsid w:val="000911ED"/>
    <w:rsid w:val="000C4196"/>
    <w:rsid w:val="000D0507"/>
    <w:rsid w:val="000D69F2"/>
    <w:rsid w:val="000E2488"/>
    <w:rsid w:val="000E6D3C"/>
    <w:rsid w:val="000E6F39"/>
    <w:rsid w:val="001122FF"/>
    <w:rsid w:val="00122107"/>
    <w:rsid w:val="00150983"/>
    <w:rsid w:val="001616BB"/>
    <w:rsid w:val="001760BD"/>
    <w:rsid w:val="001909FF"/>
    <w:rsid w:val="001B1FD3"/>
    <w:rsid w:val="001E6BF2"/>
    <w:rsid w:val="001F0D8A"/>
    <w:rsid w:val="002258FA"/>
    <w:rsid w:val="00244054"/>
    <w:rsid w:val="002565E2"/>
    <w:rsid w:val="00256BB8"/>
    <w:rsid w:val="00262357"/>
    <w:rsid w:val="00277DA9"/>
    <w:rsid w:val="00283CA5"/>
    <w:rsid w:val="002A2F14"/>
    <w:rsid w:val="002A5D34"/>
    <w:rsid w:val="002B034A"/>
    <w:rsid w:val="002B69B5"/>
    <w:rsid w:val="002C18CF"/>
    <w:rsid w:val="002E289E"/>
    <w:rsid w:val="002E572B"/>
    <w:rsid w:val="00314459"/>
    <w:rsid w:val="003A5F87"/>
    <w:rsid w:val="003B23B7"/>
    <w:rsid w:val="003B2887"/>
    <w:rsid w:val="003C3AB8"/>
    <w:rsid w:val="003C47A8"/>
    <w:rsid w:val="003C4F33"/>
    <w:rsid w:val="003F5B32"/>
    <w:rsid w:val="00403389"/>
    <w:rsid w:val="004119B3"/>
    <w:rsid w:val="004A2B7A"/>
    <w:rsid w:val="004E2848"/>
    <w:rsid w:val="004E726F"/>
    <w:rsid w:val="004F057E"/>
    <w:rsid w:val="00501905"/>
    <w:rsid w:val="005110CB"/>
    <w:rsid w:val="00523DF7"/>
    <w:rsid w:val="00595A64"/>
    <w:rsid w:val="006330BC"/>
    <w:rsid w:val="00637DA7"/>
    <w:rsid w:val="00660E38"/>
    <w:rsid w:val="00672205"/>
    <w:rsid w:val="00693B17"/>
    <w:rsid w:val="006A706B"/>
    <w:rsid w:val="006B4DBE"/>
    <w:rsid w:val="006D2D0A"/>
    <w:rsid w:val="006E3370"/>
    <w:rsid w:val="00702E0E"/>
    <w:rsid w:val="007266C6"/>
    <w:rsid w:val="007368A3"/>
    <w:rsid w:val="00750FD8"/>
    <w:rsid w:val="00757985"/>
    <w:rsid w:val="007674C6"/>
    <w:rsid w:val="007B644F"/>
    <w:rsid w:val="007B65FA"/>
    <w:rsid w:val="007C4665"/>
    <w:rsid w:val="007D2630"/>
    <w:rsid w:val="007D53F3"/>
    <w:rsid w:val="007E4F76"/>
    <w:rsid w:val="008216B5"/>
    <w:rsid w:val="008249F3"/>
    <w:rsid w:val="00850886"/>
    <w:rsid w:val="00886A6F"/>
    <w:rsid w:val="00887D0B"/>
    <w:rsid w:val="008A5F8E"/>
    <w:rsid w:val="008C6F1C"/>
    <w:rsid w:val="008D4F49"/>
    <w:rsid w:val="00921FAC"/>
    <w:rsid w:val="009221C6"/>
    <w:rsid w:val="00936274"/>
    <w:rsid w:val="00947857"/>
    <w:rsid w:val="00953630"/>
    <w:rsid w:val="00956D34"/>
    <w:rsid w:val="0098379A"/>
    <w:rsid w:val="009D73C2"/>
    <w:rsid w:val="009F101B"/>
    <w:rsid w:val="00A07F75"/>
    <w:rsid w:val="00A14BBD"/>
    <w:rsid w:val="00A21247"/>
    <w:rsid w:val="00A22911"/>
    <w:rsid w:val="00A300AD"/>
    <w:rsid w:val="00A507B9"/>
    <w:rsid w:val="00A50910"/>
    <w:rsid w:val="00A6149C"/>
    <w:rsid w:val="00A85B48"/>
    <w:rsid w:val="00AB14EF"/>
    <w:rsid w:val="00AD7F6A"/>
    <w:rsid w:val="00AF0AB9"/>
    <w:rsid w:val="00B12506"/>
    <w:rsid w:val="00B21FE0"/>
    <w:rsid w:val="00B30FF6"/>
    <w:rsid w:val="00B36A27"/>
    <w:rsid w:val="00B656B7"/>
    <w:rsid w:val="00BC5C99"/>
    <w:rsid w:val="00BC7BE2"/>
    <w:rsid w:val="00BD0E22"/>
    <w:rsid w:val="00C01D3D"/>
    <w:rsid w:val="00C45354"/>
    <w:rsid w:val="00C461B3"/>
    <w:rsid w:val="00C710F6"/>
    <w:rsid w:val="00C8612A"/>
    <w:rsid w:val="00C86C59"/>
    <w:rsid w:val="00CA184C"/>
    <w:rsid w:val="00CB0FD5"/>
    <w:rsid w:val="00CE4EA8"/>
    <w:rsid w:val="00D33197"/>
    <w:rsid w:val="00D81694"/>
    <w:rsid w:val="00D87CE1"/>
    <w:rsid w:val="00D95763"/>
    <w:rsid w:val="00DA226E"/>
    <w:rsid w:val="00DA2DB7"/>
    <w:rsid w:val="00DB5000"/>
    <w:rsid w:val="00DC35A1"/>
    <w:rsid w:val="00DD21C2"/>
    <w:rsid w:val="00DD30D6"/>
    <w:rsid w:val="00DE2DA4"/>
    <w:rsid w:val="00E11F99"/>
    <w:rsid w:val="00E20B5A"/>
    <w:rsid w:val="00E53D43"/>
    <w:rsid w:val="00E60C27"/>
    <w:rsid w:val="00E73C04"/>
    <w:rsid w:val="00E8407F"/>
    <w:rsid w:val="00E8521B"/>
    <w:rsid w:val="00EA7092"/>
    <w:rsid w:val="00ED0E2A"/>
    <w:rsid w:val="00ED39D5"/>
    <w:rsid w:val="00F725C7"/>
    <w:rsid w:val="00F8708D"/>
    <w:rsid w:val="00FB0BD3"/>
    <w:rsid w:val="00FC1F77"/>
    <w:rsid w:val="00FF13CD"/>
    <w:rsid w:val="2A9113E2"/>
    <w:rsid w:val="5A270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9E41FF"/>
  <w15:docId w15:val="{57AFB737-686F-447B-B1A4-D8E4BC20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uiPriority w:val="99"/>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z w:val="17"/>
      <w:szCs w:val="17"/>
      <w:u w:val="none"/>
    </w:rPr>
  </w:style>
  <w:style w:type="character" w:customStyle="1" w:styleId="UnresolvedMention">
    <w:name w:val="Unresolved Mention"/>
    <w:basedOn w:val="a0"/>
    <w:uiPriority w:val="99"/>
    <w:semiHidden/>
    <w:unhideWhenUsed/>
    <w:rsid w:val="00051E56"/>
    <w:rPr>
      <w:color w:val="605E5C"/>
      <w:shd w:val="clear" w:color="auto" w:fill="E1DFDD"/>
    </w:rPr>
  </w:style>
  <w:style w:type="character" w:styleId="aa">
    <w:name w:val="Strong"/>
    <w:uiPriority w:val="22"/>
    <w:qFormat/>
    <w:rsid w:val="00BC5C99"/>
    <w:rPr>
      <w:b/>
    </w:rPr>
  </w:style>
  <w:style w:type="paragraph" w:styleId="ab">
    <w:name w:val="List Paragraph"/>
    <w:basedOn w:val="a"/>
    <w:uiPriority w:val="34"/>
    <w:qFormat/>
    <w:rsid w:val="00BC5C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eamusomahony.com/"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www.nurnberg.com.cn/booklist_zh/list.aspx" TargetMode="External"/><Relationship Id="rId7" Type="http://schemas.openxmlformats.org/officeDocument/2006/relationships/image" Target="media/image1.jpeg"/><Relationship Id="rId12" Type="http://schemas.openxmlformats.org/officeDocument/2006/relationships/image" Target="file:///C:\Users\admin\AppData\Roaming\Foxmail7\Temp-8116-20230129092655\Attach\image002(01-27-2(01-29-11-18-11).png" TargetMode="External"/><Relationship Id="rId17" Type="http://schemas.openxmlformats.org/officeDocument/2006/relationships/image" Target="http://www.nurnberg.com.cn/upload/201908/07/201908071812342982.jpg" TargetMode="External"/><Relationship Id="rId25" Type="http://schemas.openxmlformats.org/officeDocument/2006/relationships/hyperlink" Target="https://weibo.com/1877653117/profile?topnav=1&amp;wvr=6"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nurnberg.com.c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ite.douban.com/110577/" TargetMode="External"/><Relationship Id="rId5" Type="http://schemas.openxmlformats.org/officeDocument/2006/relationships/footnotes" Target="footnotes.xml"/><Relationship Id="rId15" Type="http://schemas.openxmlformats.org/officeDocument/2006/relationships/image" Target="https://images-na.ssl-images-amazon.com/images/I/51vNUxyPptL._SX311_BO1,204,203,200_.jpg" TargetMode="External"/><Relationship Id="rId23" Type="http://schemas.openxmlformats.org/officeDocument/2006/relationships/hyperlink" Target="http://www.nurnberg.com.cn/video/video.aspx" TargetMode="External"/><Relationship Id="rId28" Type="http://schemas.openxmlformats.org/officeDocument/2006/relationships/footer" Target="footer1.xml"/><Relationship Id="rId10" Type="http://schemas.openxmlformats.org/officeDocument/2006/relationships/hyperlink" Target="http://www.penguin.com.au/lookinside/spotlight.cfm?SBN=9780143009177&amp;AuthId=0000004220&amp;Page=Profile" TargetMode="External"/><Relationship Id="rId19" Type="http://schemas.openxmlformats.org/officeDocument/2006/relationships/hyperlink" Target="mailto:Rights@nurnberg.com.c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www.nurnberg.com.cn/book/book.aspx"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2580</Words>
  <Characters>3640</Characters>
  <Application>Microsoft Office Word</Application>
  <DocSecurity>0</DocSecurity>
  <Lines>214</Lines>
  <Paragraphs>177</Paragraphs>
  <ScaleCrop>false</ScaleCrop>
  <Company>2ndSpAcE</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18</cp:revision>
  <cp:lastPrinted>2004-04-23T07:06:00Z</cp:lastPrinted>
  <dcterms:created xsi:type="dcterms:W3CDTF">2022-09-06T02:16:00Z</dcterms:created>
  <dcterms:modified xsi:type="dcterms:W3CDTF">2026-01-14T06:15:00Z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F65ECC9CD1A045498B63A951CD221D67_13</vt:lpwstr>
  </property>
</Properties>
</file>