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86" w:rsidRDefault="00D57C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57C86" w:rsidRDefault="00E81E8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57C86" w:rsidRDefault="00D57C8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57C86" w:rsidRDefault="00D57C86">
      <w:pPr>
        <w:rPr>
          <w:b/>
          <w:color w:val="000000"/>
          <w:szCs w:val="21"/>
        </w:rPr>
      </w:pPr>
    </w:p>
    <w:p w:rsidR="00D57C86" w:rsidRDefault="00505DA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ascii="Calibri" w:hAnsi="Calibri" w:cs="Calibri"/>
          <w:noProof/>
          <w:sz w:val="14"/>
          <w:szCs w:val="14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2858770</wp:posOffset>
            </wp:positionH>
            <wp:positionV relativeFrom="paragraph">
              <wp:posOffset>10160</wp:posOffset>
            </wp:positionV>
            <wp:extent cx="1273810" cy="1943100"/>
            <wp:effectExtent l="0" t="0" r="2540" b="0"/>
            <wp:wrapSquare wrapText="bothSides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5555" cy="1943735"/>
            <wp:effectExtent l="0" t="0" r="0" b="0"/>
            <wp:wrapSquare wrapText="bothSides"/>
            <wp:docPr id="3" name="图片 3" descr="C:\Users\admin\AppData\Roaming\Foxmail7\Temp-5876-20260127085356\Attach\image002(12-22-0(01-27-14-47-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5876-20260127085356\Attach\image002(12-22-0(01-27-14-47-5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E8B">
        <w:rPr>
          <w:b/>
          <w:bCs/>
          <w:szCs w:val="21"/>
        </w:rPr>
        <w:t>中文书名：</w:t>
      </w:r>
      <w:r w:rsidR="00E81E8B">
        <w:rPr>
          <w:rFonts w:hint="eastAsia"/>
          <w:b/>
          <w:bCs/>
          <w:szCs w:val="21"/>
        </w:rPr>
        <w:t>《谋杀花瓶》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aps/>
          <w:color w:val="000000"/>
          <w:szCs w:val="21"/>
        </w:rPr>
        <w:t>MURDER BIMBO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  <w:lang w:val="de-DE"/>
        </w:rPr>
        <w:t xml:space="preserve">    </w:t>
      </w:r>
      <w:r>
        <w:rPr>
          <w:b/>
          <w:bCs/>
          <w:color w:val="000000"/>
          <w:szCs w:val="21"/>
        </w:rPr>
        <w:t>者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Rebecca Novack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end"/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  <w:lang w:val="en-IN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b/>
          <w:bCs/>
          <w:color w:val="000000"/>
          <w:szCs w:val="21"/>
          <w:lang w:val="en-IN"/>
        </w:rPr>
        <w:t>：</w:t>
      </w:r>
      <w:r>
        <w:rPr>
          <w:rFonts w:hint="eastAsia"/>
          <w:b/>
          <w:bCs/>
          <w:color w:val="000000"/>
          <w:szCs w:val="21"/>
          <w:lang w:val="en-IN"/>
        </w:rPr>
        <w:t>S&amp;S/Avid Reader Press</w:t>
      </w:r>
      <w:r>
        <w:rPr>
          <w:rFonts w:hint="eastAsia"/>
          <w:b/>
          <w:bCs/>
          <w:color w:val="000000"/>
          <w:szCs w:val="21"/>
        </w:rPr>
        <w:t xml:space="preserve"> 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>
        <w:rPr>
          <w:b/>
          <w:bCs/>
          <w:color w:val="000000"/>
          <w:szCs w:val="21"/>
        </w:rPr>
        <w:t>代理公司</w:t>
      </w:r>
      <w:r>
        <w:rPr>
          <w:b/>
          <w:bCs/>
          <w:color w:val="000000"/>
          <w:szCs w:val="21"/>
          <w:lang w:val="de-DE"/>
        </w:rPr>
        <w:t>：</w:t>
      </w:r>
      <w:r>
        <w:rPr>
          <w:rFonts w:hint="eastAsia"/>
          <w:b/>
          <w:bCs/>
          <w:color w:val="000000"/>
          <w:szCs w:val="21"/>
          <w:lang w:val="de-DE"/>
        </w:rPr>
        <w:t>WME/ANA/Jessica Wu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224</w:t>
      </w:r>
      <w:r>
        <w:rPr>
          <w:rFonts w:hint="eastAsia"/>
          <w:b/>
          <w:bCs/>
          <w:szCs w:val="21"/>
        </w:rPr>
        <w:t>页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</w:p>
    <w:p w:rsidR="00D57C86" w:rsidRDefault="00E81E8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D57C86" w:rsidRDefault="00E81E8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惊悚悬疑</w:t>
      </w:r>
    </w:p>
    <w:p w:rsidR="00D57C86" w:rsidRDefault="00D57C86">
      <w:pPr>
        <w:rPr>
          <w:b/>
          <w:bCs/>
          <w:color w:val="000000"/>
          <w:szCs w:val="21"/>
        </w:rPr>
      </w:pPr>
    </w:p>
    <w:p w:rsidR="00D57C86" w:rsidRDefault="00E81E8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 </w:t>
      </w:r>
    </w:p>
    <w:p w:rsidR="00D57C86" w:rsidRDefault="00E81E8B">
      <w:pPr>
        <w:rPr>
          <w:b/>
          <w:szCs w:val="21"/>
        </w:rPr>
      </w:pPr>
      <w:r>
        <w:rPr>
          <w:rFonts w:hint="eastAsia"/>
          <w:b/>
          <w:szCs w:val="21"/>
        </w:rPr>
        <w:t>卖点：</w:t>
      </w:r>
    </w:p>
    <w:p w:rsidR="00D57C86" w:rsidRDefault="00D57C86">
      <w:pPr>
        <w:rPr>
          <w:szCs w:val="21"/>
        </w:rPr>
      </w:pPr>
    </w:p>
    <w:p w:rsidR="00D57C86" w:rsidRDefault="00E81E8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以“棋子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叙事者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反英雄”三重</w:t>
      </w:r>
      <w:r>
        <w:rPr>
          <w:rFonts w:hint="eastAsia"/>
          <w:szCs w:val="21"/>
        </w:rPr>
        <w:t>递进</w:t>
      </w:r>
      <w:r>
        <w:rPr>
          <w:rFonts w:hint="eastAsia"/>
          <w:szCs w:val="21"/>
        </w:rPr>
        <w:t>视角，剖开一场政治刺杀的罗生门迷局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基于四十八小时亡命邮件、女性</w:t>
      </w:r>
      <w:proofErr w:type="gramStart"/>
      <w:r>
        <w:rPr>
          <w:rFonts w:hint="eastAsia"/>
          <w:szCs w:val="21"/>
        </w:rPr>
        <w:t>主义播客的</w:t>
      </w:r>
      <w:proofErr w:type="gramEnd"/>
      <w:r>
        <w:rPr>
          <w:rFonts w:hint="eastAsia"/>
          <w:szCs w:val="21"/>
        </w:rPr>
        <w:t>狂热声援、前任恋人的私密剖白，呈现一部悬在刀刃上的</w:t>
      </w:r>
      <w:r>
        <w:rPr>
          <w:rFonts w:hint="eastAsia"/>
          <w:szCs w:val="21"/>
        </w:rPr>
        <w:t>政治</w:t>
      </w:r>
      <w:r>
        <w:rPr>
          <w:rFonts w:hint="eastAsia"/>
          <w:szCs w:val="21"/>
        </w:rPr>
        <w:t>荒诞记。</w:t>
      </w:r>
    </w:p>
    <w:p w:rsidR="00D57C86" w:rsidRDefault="00D57C86">
      <w:pPr>
        <w:rPr>
          <w:szCs w:val="21"/>
        </w:rPr>
      </w:pPr>
    </w:p>
    <w:p w:rsidR="00D57C86" w:rsidRDefault="00E81E8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美国文坛新锐</w:t>
      </w:r>
      <w:proofErr w:type="gramStart"/>
      <w:r>
        <w:rPr>
          <w:rFonts w:hint="eastAsia"/>
          <w:szCs w:val="21"/>
        </w:rPr>
        <w:t>之声丽贝卡</w:t>
      </w:r>
      <w:proofErr w:type="gramEnd"/>
      <w:r>
        <w:rPr>
          <w:rFonts w:hint="eastAsia"/>
          <w:szCs w:val="21"/>
        </w:rPr>
        <w:t>・诺瓦克重磅首作，以书信体的凌厉节奏，让</w:t>
      </w: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>个性工作者出身的刺客，在森林木屋的绝境里，用一台笔记本电脑改写真相、操纵舆论、赌命求生，写下聚光灯外</w:t>
      </w:r>
      <w:r>
        <w:rPr>
          <w:rFonts w:hint="eastAsia"/>
          <w:szCs w:val="21"/>
        </w:rPr>
        <w:t>“花瓶”</w:t>
      </w:r>
      <w:r>
        <w:rPr>
          <w:rFonts w:hint="eastAsia"/>
          <w:szCs w:val="21"/>
        </w:rPr>
        <w:t>的反击与疯癫。</w:t>
      </w:r>
    </w:p>
    <w:p w:rsidR="00D57C86" w:rsidRDefault="00D57C86">
      <w:pPr>
        <w:rPr>
          <w:szCs w:val="21"/>
        </w:rPr>
      </w:pPr>
    </w:p>
    <w:p w:rsidR="00D57C86" w:rsidRDefault="00E81E8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从政府密探的洗脑招募，到国会山式的政治刺杀，</w:t>
      </w:r>
      <w:proofErr w:type="gramStart"/>
      <w:r>
        <w:rPr>
          <w:rFonts w:hint="eastAsia"/>
          <w:szCs w:val="21"/>
        </w:rPr>
        <w:t>从播客直播</w:t>
      </w:r>
      <w:proofErr w:type="gramEnd"/>
      <w:r>
        <w:rPr>
          <w:rFonts w:hint="eastAsia"/>
          <w:szCs w:val="21"/>
        </w:rPr>
        <w:t>间的全民狂欢，到前任信箱的私密反转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个人命运的献祭与时代政治的癫狂同频共振，在私人记忆与公共阴谋的交叉点炸响惊雷。</w:t>
      </w:r>
    </w:p>
    <w:p w:rsidR="00D57C86" w:rsidRDefault="00D57C86">
      <w:pPr>
        <w:rPr>
          <w:szCs w:val="21"/>
        </w:rPr>
      </w:pPr>
    </w:p>
    <w:p w:rsidR="00D57C86" w:rsidRDefault="00E81E8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当性工作者化身夺命刺客，当刺杀任务沦为私仇棋局，当求救邮件变成舆论武器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</w:rPr>
        <w:t>《谋杀花瓶》用三重疯狂叙事，撕破政治伪善的外衣，</w:t>
      </w:r>
      <w:r>
        <w:rPr>
          <w:rFonts w:hint="eastAsia"/>
          <w:szCs w:val="21"/>
        </w:rPr>
        <w:t>这是</w:t>
      </w:r>
      <w:r>
        <w:rPr>
          <w:rFonts w:hint="eastAsia"/>
          <w:szCs w:val="21"/>
        </w:rPr>
        <w:t>路易吉・曼吉奥内时代的《消失的爱人》，一部让你战栗、发笑、彻夜难眠的文学悬疑杰作！</w:t>
      </w:r>
    </w:p>
    <w:p w:rsidR="00D57C86" w:rsidRDefault="00D57C86">
      <w:pPr>
        <w:rPr>
          <w:b/>
          <w:bCs/>
          <w:color w:val="000000"/>
          <w:szCs w:val="21"/>
        </w:rPr>
      </w:pPr>
    </w:p>
    <w:p w:rsidR="00D57C86" w:rsidRDefault="00D57C86">
      <w:pPr>
        <w:rPr>
          <w:b/>
          <w:bCs/>
          <w:color w:val="000000"/>
          <w:szCs w:val="21"/>
        </w:rPr>
      </w:pPr>
    </w:p>
    <w:p w:rsidR="00D57C86" w:rsidRDefault="00E81E8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这是一道令人过耳不忘的野性之声。《谋杀花瓶》直面那些看似不可撼动的势力，锐利地刺穿我的无助感，令人发笑、战栗又陷入沉思。故事逡巡于不可言说之域，剖白荒诞现实，奉上堪称伟大的叙事转折。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这部令人肾上腺素飙升的悬疑之作，讲述性工作者转型政治刺客的亡命之旅，以令人手不释卷的崭新叙事，剖解我们这个时代关于真相、谋杀与舆论操纵的荒诞现实。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三十二岁的性工作者未曾料想，自己竟被政府密探选中，参与刺杀政客“肉脖子”（</w:t>
      </w:r>
      <w:r>
        <w:rPr>
          <w:rFonts w:hint="eastAsia"/>
          <w:bCs/>
          <w:color w:val="000000"/>
          <w:szCs w:val="21"/>
        </w:rPr>
        <w:t>Meat Neck</w:t>
      </w:r>
      <w:r>
        <w:rPr>
          <w:rFonts w:hint="eastAsia"/>
          <w:bCs/>
          <w:color w:val="000000"/>
          <w:szCs w:val="21"/>
        </w:rPr>
        <w:t>）的高度机密行动。任务完成后她才惊觉，自己之所以被选中，只因她是百分之百可抛弃的棋子</w:t>
      </w:r>
      <w:r>
        <w:rPr>
          <w:rFonts w:hint="eastAsia"/>
          <w:bCs/>
          <w:color w:val="000000"/>
          <w:szCs w:val="21"/>
        </w:rPr>
        <w:t>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此刻她蜷缩在森林深处与世隔绝的木屋，仅剩两天时间、一台笔记本电脑与全部智慧挣扎求生。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唯一的生机，是</w:t>
      </w:r>
      <w:proofErr w:type="gramStart"/>
      <w:r>
        <w:rPr>
          <w:rFonts w:hint="eastAsia"/>
          <w:bCs/>
          <w:color w:val="000000"/>
          <w:szCs w:val="21"/>
        </w:rPr>
        <w:t>向爆红</w:t>
      </w:r>
      <w:proofErr w:type="gramEnd"/>
      <w:r>
        <w:rPr>
          <w:rFonts w:hint="eastAsia"/>
          <w:bCs/>
          <w:color w:val="000000"/>
          <w:szCs w:val="21"/>
        </w:rPr>
        <w:t>的女性主义</w:t>
      </w:r>
      <w:proofErr w:type="gramStart"/>
      <w:r>
        <w:rPr>
          <w:rFonts w:hint="eastAsia"/>
          <w:bCs/>
          <w:color w:val="000000"/>
          <w:szCs w:val="21"/>
        </w:rPr>
        <w:t>调查播客《花瓶正义》</w:t>
      </w:r>
      <w:proofErr w:type="gramEnd"/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Justice for Bimbos</w:t>
      </w:r>
      <w:r>
        <w:rPr>
          <w:rFonts w:hint="eastAsia"/>
          <w:bCs/>
          <w:color w:val="000000"/>
          <w:szCs w:val="21"/>
        </w:rPr>
        <w:t>）发出求救信号。化名“谋杀花瓶”（</w:t>
      </w:r>
      <w:r>
        <w:rPr>
          <w:rFonts w:hint="eastAsia"/>
          <w:bCs/>
          <w:color w:val="000000"/>
          <w:szCs w:val="21"/>
        </w:rPr>
        <w:t>Murder Bimbo</w:t>
      </w:r>
      <w:r>
        <w:rPr>
          <w:rFonts w:hint="eastAsia"/>
          <w:bCs/>
          <w:color w:val="000000"/>
          <w:szCs w:val="21"/>
        </w:rPr>
        <w:t>）的她，在匆忙敲下的系列邮件中，揭露自己如何被代号特工集团招募训练，去进行对“肉脖子”的刺杀。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然而当新邮件窗口再度亮起——这次收件人栏写着前任的名字——事实的拼图却换了一种拼法……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全书以三版愈加疯狂的故事篇章构建，每重叙述都更具颠覆性。《谋杀花瓶》是相当大胆的文学</w:t>
      </w:r>
      <w:r>
        <w:rPr>
          <w:rFonts w:hint="eastAsia"/>
          <w:bCs/>
          <w:color w:val="000000"/>
          <w:szCs w:val="21"/>
        </w:rPr>
        <w:t>悬疑，讽刺现实</w:t>
      </w:r>
      <w:proofErr w:type="gramStart"/>
      <w:r>
        <w:rPr>
          <w:rFonts w:hint="eastAsia"/>
          <w:bCs/>
          <w:color w:val="000000"/>
          <w:szCs w:val="21"/>
        </w:rPr>
        <w:t>的义警宣言</w:t>
      </w:r>
      <w:proofErr w:type="gramEnd"/>
      <w:r>
        <w:rPr>
          <w:rFonts w:hint="eastAsia"/>
          <w:bCs/>
          <w:color w:val="000000"/>
          <w:szCs w:val="21"/>
        </w:rPr>
        <w:t>，也是对日常政治癫狂的喧闹戏</w:t>
      </w:r>
      <w:proofErr w:type="gramStart"/>
      <w:r>
        <w:rPr>
          <w:rFonts w:hint="eastAsia"/>
          <w:bCs/>
          <w:color w:val="000000"/>
          <w:szCs w:val="21"/>
        </w:rPr>
        <w:t>仿</w:t>
      </w:r>
      <w:proofErr w:type="gramEnd"/>
      <w:r>
        <w:rPr>
          <w:rFonts w:hint="eastAsia"/>
          <w:bCs/>
          <w:color w:val="000000"/>
          <w:szCs w:val="21"/>
        </w:rPr>
        <w:t>。不论如何读来，这都是一场严肃的发布：美国文坛从此迎来了一位摄人心魄的新锐之声。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“谋杀花瓶”，一位三十二岁的性工作者意外转型刺客，刚刺杀极端主义政坛新星“肉脖子”，如今仅剩两天时间、一身机敏与高速网络连接挣扎求生。</w:t>
      </w: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 </w:t>
      </w: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她将全部希望</w:t>
      </w:r>
      <w:proofErr w:type="gramStart"/>
      <w:r>
        <w:rPr>
          <w:rFonts w:hint="eastAsia"/>
          <w:bCs/>
          <w:color w:val="000000"/>
          <w:szCs w:val="21"/>
        </w:rPr>
        <w:t>押</w:t>
      </w:r>
      <w:proofErr w:type="gramEnd"/>
      <w:r>
        <w:rPr>
          <w:rFonts w:hint="eastAsia"/>
          <w:bCs/>
          <w:color w:val="000000"/>
          <w:szCs w:val="21"/>
        </w:rPr>
        <w:t>注于一档女性主义播客：《花瓶正义》。主播坐拥狂热信徒，更以声援被</w:t>
      </w:r>
      <w:proofErr w:type="gramStart"/>
      <w:r>
        <w:rPr>
          <w:rFonts w:hint="eastAsia"/>
          <w:bCs/>
          <w:color w:val="000000"/>
          <w:szCs w:val="21"/>
        </w:rPr>
        <w:t>污名化</w:t>
      </w:r>
      <w:proofErr w:type="gramEnd"/>
      <w:r>
        <w:rPr>
          <w:rFonts w:hint="eastAsia"/>
          <w:bCs/>
          <w:color w:val="000000"/>
          <w:szCs w:val="21"/>
        </w:rPr>
        <w:t>的凶案女子闻名遐迩。从隐匿地点发出的四十八小时邮件流中，“谋杀花瓶”讲出她如何被自称政府密探的代号集团招募、训练。</w:t>
      </w:r>
      <w:bookmarkStart w:id="0" w:name="_GoBack"/>
      <w:bookmarkEnd w:id="0"/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于是她扣动扳机，旋即踏上亡命之途。然而当新一轮邮件启动——这次收件人换作前女友</w:t>
      </w:r>
      <w:r>
        <w:rPr>
          <w:rFonts w:hint="eastAsia"/>
          <w:bCs/>
          <w:color w:val="000000"/>
          <w:szCs w:val="21"/>
        </w:rPr>
        <w:t>X</w:t>
      </w:r>
      <w:r>
        <w:rPr>
          <w:rFonts w:hint="eastAsia"/>
          <w:bCs/>
          <w:color w:val="000000"/>
          <w:szCs w:val="21"/>
        </w:rPr>
        <w:t>——我们才惊觉，“谋杀花瓶”或许并非她自陈的懵懂棋子。这场暗杀很可能</w:t>
      </w:r>
      <w:proofErr w:type="gramStart"/>
      <w:r>
        <w:rPr>
          <w:rFonts w:hint="eastAsia"/>
          <w:bCs/>
          <w:color w:val="000000"/>
          <w:szCs w:val="21"/>
        </w:rPr>
        <w:t>牵连着</w:t>
      </w:r>
      <w:proofErr w:type="gramEnd"/>
      <w:r>
        <w:rPr>
          <w:rFonts w:hint="eastAsia"/>
          <w:bCs/>
          <w:color w:val="000000"/>
          <w:szCs w:val="21"/>
        </w:rPr>
        <w:t>更庞大的棋局，无关政治，纯粹私仇。在这部令人屏息的三幕书信体小说中，主角逐步展露三重面具：面对同情她</w:t>
      </w:r>
      <w:proofErr w:type="gramStart"/>
      <w:r>
        <w:rPr>
          <w:rFonts w:hint="eastAsia"/>
          <w:bCs/>
          <w:color w:val="000000"/>
          <w:szCs w:val="21"/>
        </w:rPr>
        <w:t>的播客主播</w:t>
      </w:r>
      <w:proofErr w:type="gramEnd"/>
      <w:r>
        <w:rPr>
          <w:rFonts w:hint="eastAsia"/>
          <w:bCs/>
          <w:color w:val="000000"/>
          <w:szCs w:val="21"/>
        </w:rPr>
        <w:t>，她是女性主义反英雄；面向旧日恋人，她是迷人女主角；而在自己眼中，她又是不择手段的求生者。辞藻精妙绝伦，叙事全然不可信，政治立场暧昧不清，脾性娇纵迷人，彻头彻尾自我中心——她</w:t>
      </w:r>
      <w:r>
        <w:rPr>
          <w:rFonts w:hint="eastAsia"/>
          <w:bCs/>
          <w:color w:val="000000"/>
          <w:szCs w:val="21"/>
        </w:rPr>
        <w:t>就是《谋杀花瓶》。</w:t>
      </w:r>
    </w:p>
    <w:p w:rsidR="00D57C86" w:rsidRDefault="00D57C86">
      <w:pPr>
        <w:ind w:firstLineChars="200" w:firstLine="420"/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谋杀花瓶》是一部精彩绝伦的癫狂之作，风格独具、节奏迅猛的文学悬疑，每一处转折都令人屏息揣测又忍俊不禁。去年末我捧起此书，本只为寻觅能让我暂离新闻旋涡的消遣，却从开篇便深陷其中：它即刻令我联想到《不速之客》（</w:t>
      </w:r>
      <w:r>
        <w:rPr>
          <w:rFonts w:hint="eastAsia"/>
          <w:bCs/>
          <w:i/>
          <w:iCs/>
          <w:color w:val="000000"/>
          <w:szCs w:val="21"/>
        </w:rPr>
        <w:t>The Guest</w:t>
      </w:r>
      <w:r>
        <w:rPr>
          <w:rFonts w:hint="eastAsia"/>
          <w:bCs/>
          <w:color w:val="000000"/>
          <w:szCs w:val="21"/>
        </w:rPr>
        <w:t>）《消失的爱人》（</w:t>
      </w:r>
      <w:r>
        <w:rPr>
          <w:rFonts w:hint="eastAsia"/>
          <w:bCs/>
          <w:i/>
          <w:iCs/>
          <w:color w:val="000000"/>
          <w:szCs w:val="21"/>
        </w:rPr>
        <w:t>Gone Girl</w:t>
      </w:r>
      <w:r>
        <w:rPr>
          <w:rFonts w:hint="eastAsia"/>
          <w:bCs/>
          <w:color w:val="000000"/>
          <w:szCs w:val="21"/>
        </w:rPr>
        <w:t>）《拒绝》（</w:t>
      </w:r>
      <w:r>
        <w:rPr>
          <w:rFonts w:hint="eastAsia"/>
          <w:bCs/>
          <w:i/>
          <w:iCs/>
          <w:color w:val="000000"/>
          <w:szCs w:val="21"/>
        </w:rPr>
        <w:t>Rejection</w:t>
      </w:r>
      <w:r>
        <w:rPr>
          <w:rFonts w:hint="eastAsia"/>
          <w:bCs/>
          <w:color w:val="000000"/>
          <w:szCs w:val="21"/>
        </w:rPr>
        <w:t>）与《</w:t>
      </w:r>
      <w:r>
        <w:rPr>
          <w:rFonts w:hint="eastAsia"/>
          <w:bCs/>
          <w:color w:val="000000"/>
          <w:szCs w:val="21"/>
        </w:rPr>
        <w:fldChar w:fldCharType="begin"/>
      </w:r>
      <w:r>
        <w:rPr>
          <w:rFonts w:hint="eastAsia"/>
          <w:bCs/>
          <w:color w:val="000000"/>
          <w:szCs w:val="21"/>
        </w:rPr>
        <w:instrText xml:space="preserve"> HYPERLINK "https://book.douban.com/subject/35234778/" \t "https://cn.bing.com/_blank" </w:instrText>
      </w:r>
      <w:r>
        <w:rPr>
          <w:rFonts w:hint="eastAsia"/>
          <w:bCs/>
          <w:color w:val="000000"/>
          <w:szCs w:val="21"/>
        </w:rPr>
        <w:fldChar w:fldCharType="separate"/>
      </w:r>
      <w:r>
        <w:rPr>
          <w:rFonts w:hint="eastAsia"/>
          <w:bCs/>
          <w:color w:val="000000"/>
          <w:szCs w:val="21"/>
        </w:rPr>
        <w:t>我的妹妹是连环杀手</w:t>
      </w:r>
      <w:r>
        <w:rPr>
          <w:rFonts w:hint="eastAsia"/>
          <w:bCs/>
          <w:color w:val="000000"/>
          <w:szCs w:val="21"/>
        </w:rPr>
        <w:fldChar w:fldCharType="end"/>
      </w:r>
      <w:r>
        <w:rPr>
          <w:rFonts w:hint="eastAsia"/>
          <w:bCs/>
          <w:color w:val="000000"/>
          <w:szCs w:val="21"/>
        </w:rPr>
        <w:t>》（</w:t>
      </w:r>
      <w:r>
        <w:rPr>
          <w:rFonts w:hint="eastAsia"/>
          <w:bCs/>
          <w:i/>
          <w:iCs/>
          <w:color w:val="000000"/>
          <w:szCs w:val="21"/>
        </w:rPr>
        <w:t>My Sister the Serial Killer</w:t>
      </w:r>
      <w:r>
        <w:rPr>
          <w:rFonts w:hint="eastAsia"/>
          <w:bCs/>
          <w:color w:val="000000"/>
          <w:szCs w:val="21"/>
        </w:rPr>
        <w:t>）等作品，以及《坏姐妹》（</w:t>
      </w:r>
      <w:r>
        <w:rPr>
          <w:rFonts w:hint="eastAsia"/>
          <w:bCs/>
          <w:i/>
          <w:iCs/>
          <w:color w:val="000000"/>
          <w:szCs w:val="21"/>
        </w:rPr>
        <w:t>Bad Sisters</w:t>
      </w:r>
      <w:r>
        <w:rPr>
          <w:rFonts w:hint="eastAsia"/>
          <w:bCs/>
          <w:color w:val="000000"/>
          <w:szCs w:val="21"/>
        </w:rPr>
        <w:t>）《杀死伊芙》（</w:t>
      </w:r>
      <w:r>
        <w:rPr>
          <w:rFonts w:hint="eastAsia"/>
          <w:bCs/>
          <w:i/>
          <w:iCs/>
          <w:color w:val="000000"/>
          <w:szCs w:val="21"/>
        </w:rPr>
        <w:t>Killing Eve</w:t>
      </w:r>
      <w:r>
        <w:rPr>
          <w:rFonts w:hint="eastAsia"/>
          <w:bCs/>
          <w:color w:val="000000"/>
          <w:szCs w:val="21"/>
        </w:rPr>
        <w:t>）等剧集。这既是一部充满正义感的女性主义寓言，亦是对当今政治荒诞图景的喧闹讽刺。丽贝卡·诺瓦克堪称驾驭语气、节奏与文风的叙事大师，她以这部作品提醒我们：小说创作既可成为激进宣言，亦能带来纯粹的阅读享受。</w:t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D57C86">
      <w:pPr>
        <w:rPr>
          <w:b/>
          <w:color w:val="000000"/>
          <w:szCs w:val="21"/>
        </w:rPr>
      </w:pPr>
    </w:p>
    <w:p w:rsidR="00D57C86" w:rsidRDefault="00E81E8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57C86" w:rsidRDefault="00D57C86">
      <w:pPr>
        <w:rPr>
          <w:b/>
          <w:bCs/>
          <w:color w:val="000000"/>
          <w:szCs w:val="21"/>
        </w:rPr>
      </w:pPr>
    </w:p>
    <w:p w:rsidR="00D57C86" w:rsidRDefault="00E81E8B">
      <w:pPr>
        <w:ind w:firstLineChars="200" w:firstLine="422"/>
      </w:pPr>
      <w:r>
        <w:rPr>
          <w:rFonts w:hint="eastAsia"/>
          <w:b/>
          <w:bCs/>
        </w:rPr>
        <w:t>丽贝卡·诺瓦克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Rebecca </w:t>
      </w:r>
      <w:proofErr w:type="spellStart"/>
      <w:r>
        <w:rPr>
          <w:rFonts w:hint="eastAsia"/>
          <w:b/>
          <w:bCs/>
        </w:rPr>
        <w:t>Novack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在</w:t>
      </w:r>
      <w:r>
        <w:rPr>
          <w:rFonts w:hint="eastAsia"/>
        </w:rPr>
        <w:t>落基山脉地区</w:t>
      </w:r>
      <w:r>
        <w:rPr>
          <w:rFonts w:hint="eastAsia"/>
        </w:rPr>
        <w:t>长大</w:t>
      </w:r>
      <w:r>
        <w:rPr>
          <w:rFonts w:hint="eastAsia"/>
        </w:rPr>
        <w:t>，职业生涯初期曾担任学术与专业图书策划编辑，专注于教育、语言学及机器学习领域。她拥有哈佛神学院</w:t>
      </w:r>
      <w:r>
        <w:rPr>
          <w:rFonts w:hint="eastAsia"/>
        </w:rPr>
        <w:t>（</w:t>
      </w:r>
      <w:r>
        <w:rPr>
          <w:rFonts w:hint="eastAsia"/>
        </w:rPr>
        <w:t>Harvard Divinity school</w:t>
      </w:r>
      <w:r>
        <w:rPr>
          <w:rFonts w:hint="eastAsia"/>
        </w:rPr>
        <w:t>）</w:t>
      </w:r>
      <w:r>
        <w:rPr>
          <w:rFonts w:hint="eastAsia"/>
        </w:rPr>
        <w:t>神学研究硕士学位，现与伴侣及两名幼子定居于纽约州哈德逊市</w:t>
      </w:r>
      <w:r>
        <w:rPr>
          <w:rFonts w:hint="eastAsia"/>
        </w:rPr>
        <w:t>（</w:t>
      </w:r>
      <w:r>
        <w:rPr>
          <w:rFonts w:hint="eastAsia"/>
        </w:rPr>
        <w:t>Hudson, New York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D57C86">
      <w:pPr>
        <w:rPr>
          <w:b/>
          <w:color w:val="000000"/>
          <w:szCs w:val="21"/>
        </w:rPr>
      </w:pPr>
    </w:p>
    <w:p w:rsidR="00D57C86" w:rsidRDefault="00E81E8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媒体评价：</w:t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E81E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“超爱。《谋杀花瓶》堪称路易吉·曼吉奥内（</w:t>
      </w:r>
      <w:r>
        <w:rPr>
          <w:rFonts w:hint="eastAsia"/>
          <w:color w:val="000000"/>
          <w:szCs w:val="21"/>
        </w:rPr>
        <w:t xml:space="preserve">Luigi </w:t>
      </w:r>
      <w:proofErr w:type="spellStart"/>
      <w:r>
        <w:rPr>
          <w:rFonts w:hint="eastAsia"/>
          <w:color w:val="000000"/>
          <w:szCs w:val="21"/>
        </w:rPr>
        <w:t>Mangione</w:t>
      </w:r>
      <w:proofErr w:type="spellEnd"/>
      <w:r>
        <w:rPr>
          <w:rFonts w:hint="eastAsia"/>
          <w:color w:val="000000"/>
          <w:szCs w:val="21"/>
        </w:rPr>
        <w:t>）时代的《消失的爱人》，丽贝卡·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诺瓦克名列我们这代作家中最风趣、最辛辣的新锐之声。”</w:t>
      </w:r>
    </w:p>
    <w:p w:rsidR="00D57C86" w:rsidRDefault="00E81E8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Catherine Lacey</w:t>
      </w:r>
      <w:r>
        <w:rPr>
          <w:rFonts w:hint="eastAsia"/>
          <w:bCs/>
          <w:color w:val="000000"/>
          <w:szCs w:val="21"/>
        </w:rPr>
        <w:t>，《</w:t>
      </w:r>
      <w:r>
        <w:rPr>
          <w:rFonts w:hint="eastAsia"/>
          <w:bCs/>
          <w:color w:val="000000"/>
          <w:szCs w:val="21"/>
        </w:rPr>
        <w:t>X</w:t>
      </w:r>
      <w:r>
        <w:rPr>
          <w:rFonts w:hint="eastAsia"/>
          <w:bCs/>
          <w:color w:val="000000"/>
          <w:szCs w:val="21"/>
        </w:rPr>
        <w:t>的传记》（</w:t>
      </w:r>
      <w:r>
        <w:rPr>
          <w:rFonts w:hint="eastAsia"/>
          <w:bCs/>
          <w:i/>
          <w:iCs/>
          <w:color w:val="000000"/>
          <w:szCs w:val="21"/>
        </w:rPr>
        <w:t>Biography of X</w:t>
      </w:r>
      <w:r>
        <w:rPr>
          <w:rFonts w:hint="eastAsia"/>
          <w:bCs/>
          <w:color w:val="000000"/>
          <w:szCs w:val="21"/>
        </w:rPr>
        <w:t>）作者</w:t>
      </w:r>
    </w:p>
    <w:p w:rsidR="00D57C86" w:rsidRDefault="00E81E8B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</w:p>
    <w:p w:rsidR="00D57C86" w:rsidRDefault="00E81E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“我完</w:t>
      </w:r>
      <w:r>
        <w:rPr>
          <w:rFonts w:hint="eastAsia"/>
          <w:color w:val="000000"/>
          <w:szCs w:val="21"/>
        </w:rPr>
        <w:t>全迷上了这部小说。情节推进如雷霆万钧。但真正让我深陷其中的，是丽贝卡·诺瓦克对小说叙述者道德观，以及她执着表达自身经历真相之决心的深刻剖析。当叙述者以辛辣幽默的讽刺与令人心碎的脆弱感，向某档《你错了》（</w:t>
      </w:r>
      <w:r>
        <w:rPr>
          <w:rFonts w:hint="eastAsia"/>
          <w:color w:val="000000"/>
          <w:szCs w:val="21"/>
        </w:rPr>
        <w:t>You</w:t>
      </w:r>
      <w:r>
        <w:rPr>
          <w:color w:val="000000"/>
          <w:szCs w:val="21"/>
        </w:rPr>
        <w:t>’</w:t>
      </w:r>
      <w:r>
        <w:rPr>
          <w:rFonts w:hint="eastAsia"/>
          <w:color w:val="000000"/>
          <w:szCs w:val="21"/>
        </w:rPr>
        <w:t>re Wrong About</w:t>
      </w:r>
      <w:r>
        <w:rPr>
          <w:rFonts w:hint="eastAsia"/>
          <w:color w:val="000000"/>
          <w:szCs w:val="21"/>
        </w:rPr>
        <w:t>）式播客主持人书写她的事件版本时，她成为了自己故事的执笔人——整部作品由此升华为伟大的文学创作。这注定是一部里程碑式的小说首秀，我已迫不及待它的问世。”</w:t>
      </w:r>
      <w:r>
        <w:rPr>
          <w:rFonts w:hint="eastAsia"/>
          <w:color w:val="000000"/>
          <w:szCs w:val="21"/>
        </w:rPr>
        <w:t xml:space="preserve"> </w:t>
      </w:r>
    </w:p>
    <w:p w:rsidR="00D57C86" w:rsidRDefault="00E81E8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 xml:space="preserve">David </w:t>
      </w:r>
      <w:proofErr w:type="spellStart"/>
      <w:r>
        <w:rPr>
          <w:rFonts w:hint="eastAsia"/>
          <w:bCs/>
          <w:color w:val="000000"/>
          <w:szCs w:val="21"/>
        </w:rPr>
        <w:t>Varno</w:t>
      </w:r>
      <w:proofErr w:type="spellEnd"/>
      <w:r>
        <w:rPr>
          <w:rFonts w:hint="eastAsia"/>
          <w:bCs/>
          <w:color w:val="000000"/>
          <w:szCs w:val="21"/>
        </w:rPr>
        <w:t>，《出版者周刊》（</w:t>
      </w:r>
      <w:r>
        <w:rPr>
          <w:rFonts w:hint="eastAsia"/>
          <w:bCs/>
          <w:i/>
          <w:iCs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</w:p>
    <w:p w:rsidR="00D57C86" w:rsidRDefault="00D57C86">
      <w:pPr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“狡黠而极具煽动性……诺瓦克的小说编织出迷人的关联脉络……读者必将沉溺其中。”</w:t>
      </w:r>
      <w:r>
        <w:rPr>
          <w:rFonts w:hint="eastAsia"/>
          <w:color w:val="000000"/>
          <w:szCs w:val="21"/>
        </w:rPr>
        <w:t xml:space="preserve"> </w:t>
      </w:r>
    </w:p>
    <w:p w:rsidR="00D57C86" w:rsidRDefault="00E81E8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——《出版者周刊》（</w:t>
      </w:r>
      <w:r>
        <w:rPr>
          <w:rFonts w:hint="eastAsia"/>
          <w:bCs/>
          <w:i/>
          <w:iCs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</w:p>
    <w:p w:rsidR="00D57C86" w:rsidRDefault="00D57C86">
      <w:pPr>
        <w:rPr>
          <w:bCs/>
          <w:color w:val="000000"/>
          <w:szCs w:val="21"/>
        </w:rPr>
      </w:pPr>
    </w:p>
    <w:p w:rsidR="00D57C86" w:rsidRDefault="00E81E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西蒙与舒斯特出版社将本书誉为“一部极其大胆的文学悬疑杰作，一份讽刺现实的义警宣言，更是对我们每日深陷其中的政治癫狂的喧闹戏</w:t>
      </w:r>
      <w:proofErr w:type="gramStart"/>
      <w:r>
        <w:rPr>
          <w:rFonts w:hint="eastAsia"/>
          <w:color w:val="000000"/>
          <w:szCs w:val="21"/>
        </w:rPr>
        <w:t>仿</w:t>
      </w:r>
      <w:proofErr w:type="gramEnd"/>
      <w:r>
        <w:rPr>
          <w:rFonts w:hint="eastAsia"/>
          <w:color w:val="000000"/>
          <w:szCs w:val="21"/>
        </w:rPr>
        <w:t>。”</w:t>
      </w:r>
    </w:p>
    <w:p w:rsidR="00D57C86" w:rsidRDefault="00E81E8B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——《人物周刊》（</w:t>
      </w:r>
      <w:r>
        <w:rPr>
          <w:rFonts w:hint="eastAsia"/>
          <w:bCs/>
          <w:i/>
          <w:iCs/>
          <w:color w:val="000000"/>
          <w:szCs w:val="21"/>
        </w:rPr>
        <w:t>People Magazine</w:t>
      </w:r>
      <w:r>
        <w:rPr>
          <w:rFonts w:hint="eastAsia"/>
          <w:bCs/>
          <w:color w:val="000000"/>
          <w:szCs w:val="21"/>
        </w:rPr>
        <w:t>）</w:t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D57C86">
      <w:pPr>
        <w:rPr>
          <w:b/>
          <w:color w:val="000000"/>
          <w:szCs w:val="21"/>
        </w:rPr>
      </w:pPr>
    </w:p>
    <w:p w:rsidR="00D57C86" w:rsidRDefault="00E81E8B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相关报道：</w:t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E81E8B">
      <w:pPr>
        <w:ind w:firstLineChars="200" w:firstLine="420"/>
        <w:rPr>
          <w:rFonts w:ascii="sans-serif" w:eastAsia="sans-serif" w:hAnsi="sans-serif" w:cs="sans-serif"/>
          <w:kern w:val="0"/>
          <w:sz w:val="24"/>
          <w:shd w:val="clear" w:color="auto" w:fill="FFFFFF"/>
          <w:lang w:bidi="ar"/>
        </w:rPr>
      </w:pPr>
      <w:r>
        <w:rPr>
          <w:color w:val="000000"/>
          <w:szCs w:val="21"/>
        </w:rPr>
        <w:t>《人物周刊》（</w:t>
      </w:r>
      <w:r>
        <w:rPr>
          <w:i/>
          <w:iCs/>
          <w:color w:val="000000"/>
          <w:szCs w:val="21"/>
        </w:rPr>
        <w:t>People Magazine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独家报道</w:t>
      </w:r>
      <w:r>
        <w:rPr>
          <w:color w:val="000000"/>
          <w:szCs w:val="21"/>
        </w:rPr>
        <w:t>——</w:t>
      </w:r>
      <w:hyperlink r:id="rId10" w:history="1">
        <w:r>
          <w:rPr>
            <w:rStyle w:val="a9"/>
            <w:szCs w:val="21"/>
          </w:rPr>
          <w:t>《谋杀花瓶》塑造</w:t>
        </w:r>
        <w:r>
          <w:rPr>
            <w:rStyle w:val="a9"/>
            <w:szCs w:val="21"/>
          </w:rPr>
          <w:t>“</w:t>
        </w:r>
        <w:r>
          <w:rPr>
            <w:rStyle w:val="a9"/>
            <w:szCs w:val="21"/>
          </w:rPr>
          <w:t>从性工作者到刺客再到意外民间英雄</w:t>
        </w:r>
        <w:r>
          <w:rPr>
            <w:rStyle w:val="a9"/>
            <w:szCs w:val="21"/>
          </w:rPr>
          <w:t>”</w:t>
        </w:r>
        <w:r>
          <w:rPr>
            <w:rStyle w:val="a9"/>
            <w:szCs w:val="21"/>
          </w:rPr>
          <w:t>的传奇形象，封面首度曝光！</w:t>
        </w:r>
      </w:hyperlink>
    </w:p>
    <w:p w:rsidR="00D57C86" w:rsidRDefault="00E81E8B">
      <w:pPr>
        <w:widowControl/>
        <w:shd w:val="clear" w:color="auto" w:fill="FFFFFF"/>
        <w:spacing w:line="240" w:lineRule="atLeast"/>
        <w:rPr>
          <w:rFonts w:ascii="sans-serif" w:eastAsia="sans-serif" w:hAnsi="sans-serif" w:cs="sans-serif"/>
          <w:color w:val="000000"/>
          <w:sz w:val="22"/>
          <w:szCs w:val="22"/>
        </w:rPr>
      </w:pPr>
      <w:r>
        <w:rPr>
          <w:rFonts w:ascii="Calibri" w:eastAsia="sans-serif" w:hAnsi="Calibri" w:cs="Calibri"/>
          <w:i/>
          <w:iCs/>
          <w:color w:val="000000"/>
          <w:kern w:val="0"/>
          <w:sz w:val="22"/>
          <w:szCs w:val="22"/>
          <w:shd w:val="clear" w:color="auto" w:fill="FFFFFF"/>
          <w:lang w:bidi="ar"/>
        </w:rPr>
        <w:t> </w:t>
      </w:r>
    </w:p>
    <w:p w:rsidR="00D57C86" w:rsidRDefault="00E81E8B">
      <w:pPr>
        <w:ind w:firstLineChars="200" w:firstLine="420"/>
        <w:rPr>
          <w:rFonts w:ascii="sans-serif" w:eastAsia="sans-serif" w:hAnsi="sans-serif" w:cs="sans-serif"/>
          <w:color w:val="000000"/>
          <w:sz w:val="22"/>
          <w:szCs w:val="22"/>
        </w:rPr>
      </w:pPr>
      <w:hyperlink r:id="rId11" w:history="1">
        <w:r>
          <w:rPr>
            <w:rStyle w:val="ab"/>
            <w:rFonts w:hint="eastAsia"/>
            <w:i/>
            <w:iCs/>
            <w:szCs w:val="21"/>
          </w:rPr>
          <w:t>Stylist Magazine</w:t>
        </w:r>
      </w:hyperlink>
      <w:r>
        <w:rPr>
          <w:color w:val="000000"/>
          <w:szCs w:val="21"/>
        </w:rPr>
        <w:t>——</w:t>
      </w:r>
      <w:r>
        <w:rPr>
          <w:color w:val="000000"/>
          <w:szCs w:val="21"/>
        </w:rPr>
        <w:t>将《谋杀花瓶》列入悬疑小说专题推荐！</w:t>
      </w:r>
    </w:p>
    <w:p w:rsidR="00D57C86" w:rsidRDefault="00E81E8B">
      <w:pPr>
        <w:widowControl/>
        <w:shd w:val="clear" w:color="auto" w:fill="FFFFFF"/>
        <w:spacing w:line="240" w:lineRule="atLeast"/>
        <w:jc w:val="center"/>
        <w:rPr>
          <w:rFonts w:ascii="sans-serif" w:eastAsia="sans-serif" w:hAnsi="sans-serif" w:cs="sans-serif"/>
          <w:color w:val="000000"/>
          <w:sz w:val="22"/>
          <w:szCs w:val="22"/>
        </w:rPr>
      </w:pPr>
      <w:r>
        <w:rPr>
          <w:rFonts w:ascii="Calibri" w:eastAsia="sans-serif" w:hAnsi="Calibri" w:cs="Calibri"/>
          <w:i/>
          <w:iCs/>
          <w:noProof/>
          <w:color w:val="000000"/>
          <w:kern w:val="0"/>
          <w:sz w:val="22"/>
          <w:szCs w:val="22"/>
          <w:shd w:val="clear" w:color="auto" w:fill="FFFFFF"/>
        </w:rPr>
        <w:lastRenderedPageBreak/>
        <w:drawing>
          <wp:inline distT="0" distB="0" distL="114300" distR="114300">
            <wp:extent cx="3648075" cy="4162425"/>
            <wp:effectExtent l="0" t="0" r="9525" b="3175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57C86" w:rsidRDefault="00D57C86">
      <w:pPr>
        <w:rPr>
          <w:b/>
          <w:color w:val="000000"/>
          <w:szCs w:val="21"/>
        </w:rPr>
      </w:pPr>
    </w:p>
    <w:p w:rsidR="00D57C86" w:rsidRDefault="00D57C86"/>
    <w:p w:rsidR="00D57C86" w:rsidRDefault="00E81E8B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D57C86" w:rsidRDefault="00E81E8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D57C86" w:rsidRDefault="00E81E8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:rsidR="00D57C86" w:rsidRDefault="00E81E8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57C86" w:rsidRDefault="00E81E8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57C86" w:rsidRDefault="00E81E8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57C86" w:rsidRDefault="00E81E8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:rsidR="00D57C86" w:rsidRDefault="00E81E8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:rsidR="00D57C86" w:rsidRDefault="00E81E8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:rsidR="00D57C86" w:rsidRDefault="00E81E8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:rsidR="00D57C86" w:rsidRDefault="00E81E8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:rsidR="00D57C86" w:rsidRDefault="00E81E8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57C86" w:rsidRDefault="00E81E8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57C86" w:rsidRDefault="00E81E8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86" w:rsidRDefault="00D57C86">
      <w:pPr>
        <w:ind w:right="420"/>
        <w:rPr>
          <w:rFonts w:eastAsia="Gungsuh"/>
          <w:color w:val="000000"/>
          <w:kern w:val="0"/>
          <w:szCs w:val="21"/>
        </w:rPr>
      </w:pPr>
    </w:p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/>
    <w:p w:rsidR="00D57C86" w:rsidRDefault="00D57C86">
      <w:pPr>
        <w:jc w:val="right"/>
      </w:pPr>
    </w:p>
    <w:sectPr w:rsidR="00D57C86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8B" w:rsidRDefault="00E81E8B">
      <w:r>
        <w:separator/>
      </w:r>
    </w:p>
  </w:endnote>
  <w:endnote w:type="continuationSeparator" w:id="0">
    <w:p w:rsidR="00E81E8B" w:rsidRDefault="00E8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86" w:rsidRDefault="00D57C8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57C86" w:rsidRDefault="00E81E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57C86" w:rsidRDefault="00E81E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57C86" w:rsidRDefault="00E81E8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57C86" w:rsidRDefault="00D57C8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8B" w:rsidRDefault="00E81E8B">
      <w:r>
        <w:separator/>
      </w:r>
    </w:p>
  </w:footnote>
  <w:footnote w:type="continuationSeparator" w:id="0">
    <w:p w:rsidR="00E81E8B" w:rsidRDefault="00E8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86" w:rsidRDefault="00E81E8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C86" w:rsidRDefault="00E81E8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E83E98"/>
    <w:multiLevelType w:val="singleLevel"/>
    <w:tmpl w:val="FAE83E9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4DED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5DAF"/>
    <w:rsid w:val="00506548"/>
    <w:rsid w:val="00507886"/>
    <w:rsid w:val="00512B81"/>
    <w:rsid w:val="005130F0"/>
    <w:rsid w:val="00515A85"/>
    <w:rsid w:val="00516879"/>
    <w:rsid w:val="00516C1D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4E90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69A"/>
    <w:rsid w:val="00961893"/>
    <w:rsid w:val="00961B95"/>
    <w:rsid w:val="009722EA"/>
    <w:rsid w:val="009736A9"/>
    <w:rsid w:val="00973993"/>
    <w:rsid w:val="00973D95"/>
    <w:rsid w:val="00973E1A"/>
    <w:rsid w:val="00973FB8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2BA0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0497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57C86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1E8B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AB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82D6FB0"/>
    <w:rsid w:val="08986B20"/>
    <w:rsid w:val="091A3CEE"/>
    <w:rsid w:val="0AA822B2"/>
    <w:rsid w:val="0B9F1F73"/>
    <w:rsid w:val="0BC41D0A"/>
    <w:rsid w:val="0C1B0437"/>
    <w:rsid w:val="0C915D60"/>
    <w:rsid w:val="0E356BBF"/>
    <w:rsid w:val="0EEE7499"/>
    <w:rsid w:val="10046849"/>
    <w:rsid w:val="107B4D5D"/>
    <w:rsid w:val="10806817"/>
    <w:rsid w:val="115B693C"/>
    <w:rsid w:val="11963E18"/>
    <w:rsid w:val="1264528F"/>
    <w:rsid w:val="12D17378"/>
    <w:rsid w:val="12D81E34"/>
    <w:rsid w:val="14117386"/>
    <w:rsid w:val="14410444"/>
    <w:rsid w:val="14C12F5A"/>
    <w:rsid w:val="14C8078D"/>
    <w:rsid w:val="155C32F9"/>
    <w:rsid w:val="156F7635"/>
    <w:rsid w:val="162057B7"/>
    <w:rsid w:val="1726179A"/>
    <w:rsid w:val="17594F22"/>
    <w:rsid w:val="18131D1F"/>
    <w:rsid w:val="18FE477D"/>
    <w:rsid w:val="19D0767B"/>
    <w:rsid w:val="19F65454"/>
    <w:rsid w:val="1A0933D9"/>
    <w:rsid w:val="1C8B457A"/>
    <w:rsid w:val="1D7F1C04"/>
    <w:rsid w:val="1DAD49C3"/>
    <w:rsid w:val="1E682698"/>
    <w:rsid w:val="1EA5569B"/>
    <w:rsid w:val="20B971DB"/>
    <w:rsid w:val="21661111"/>
    <w:rsid w:val="21A32365"/>
    <w:rsid w:val="21C422DC"/>
    <w:rsid w:val="21DC5EE4"/>
    <w:rsid w:val="225B49EE"/>
    <w:rsid w:val="22877591"/>
    <w:rsid w:val="23D5257E"/>
    <w:rsid w:val="246F4781"/>
    <w:rsid w:val="248D2E59"/>
    <w:rsid w:val="256B5BB0"/>
    <w:rsid w:val="273146EB"/>
    <w:rsid w:val="27321C92"/>
    <w:rsid w:val="286A24EC"/>
    <w:rsid w:val="287303E4"/>
    <w:rsid w:val="28FD455E"/>
    <w:rsid w:val="291C72C0"/>
    <w:rsid w:val="294F1F48"/>
    <w:rsid w:val="2BAA609E"/>
    <w:rsid w:val="2C424529"/>
    <w:rsid w:val="2C5142E1"/>
    <w:rsid w:val="2C6E17C2"/>
    <w:rsid w:val="2FBB5323"/>
    <w:rsid w:val="30DC13F0"/>
    <w:rsid w:val="316D2048"/>
    <w:rsid w:val="31B1462B"/>
    <w:rsid w:val="357F65DA"/>
    <w:rsid w:val="362D6CBA"/>
    <w:rsid w:val="368055A2"/>
    <w:rsid w:val="36B36BBA"/>
    <w:rsid w:val="36B97AE5"/>
    <w:rsid w:val="36EB6911"/>
    <w:rsid w:val="36FD1494"/>
    <w:rsid w:val="37F7266B"/>
    <w:rsid w:val="38764ED0"/>
    <w:rsid w:val="38D64782"/>
    <w:rsid w:val="38EA0260"/>
    <w:rsid w:val="3A133C1C"/>
    <w:rsid w:val="3AF70BD4"/>
    <w:rsid w:val="3C563F4C"/>
    <w:rsid w:val="3C6043C5"/>
    <w:rsid w:val="3C70398D"/>
    <w:rsid w:val="3CDB255C"/>
    <w:rsid w:val="3D112421"/>
    <w:rsid w:val="3DAC00D1"/>
    <w:rsid w:val="3E2E2B5F"/>
    <w:rsid w:val="3EE002FD"/>
    <w:rsid w:val="3F012022"/>
    <w:rsid w:val="3F7D3D9E"/>
    <w:rsid w:val="40E621EE"/>
    <w:rsid w:val="41FE1D20"/>
    <w:rsid w:val="4226071D"/>
    <w:rsid w:val="42A11B51"/>
    <w:rsid w:val="45083B8C"/>
    <w:rsid w:val="45C36283"/>
    <w:rsid w:val="4603463C"/>
    <w:rsid w:val="467852BF"/>
    <w:rsid w:val="46841EB6"/>
    <w:rsid w:val="468C3169"/>
    <w:rsid w:val="46EE10DD"/>
    <w:rsid w:val="484336AB"/>
    <w:rsid w:val="494B7BFF"/>
    <w:rsid w:val="496B2EB9"/>
    <w:rsid w:val="4A392FB7"/>
    <w:rsid w:val="4A443E36"/>
    <w:rsid w:val="4AB50890"/>
    <w:rsid w:val="4C9B5863"/>
    <w:rsid w:val="4D3C7046"/>
    <w:rsid w:val="4DB90697"/>
    <w:rsid w:val="4DD76D6F"/>
    <w:rsid w:val="4E87411E"/>
    <w:rsid w:val="4E9F4AB7"/>
    <w:rsid w:val="5201085F"/>
    <w:rsid w:val="52C442F7"/>
    <w:rsid w:val="53F32DF7"/>
    <w:rsid w:val="545A24A8"/>
    <w:rsid w:val="54C6369A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1BF7DEE"/>
    <w:rsid w:val="61C947C9"/>
    <w:rsid w:val="621F6849"/>
    <w:rsid w:val="62344338"/>
    <w:rsid w:val="62571DD5"/>
    <w:rsid w:val="635F3637"/>
    <w:rsid w:val="645A3A00"/>
    <w:rsid w:val="65752C9E"/>
    <w:rsid w:val="661D5426"/>
    <w:rsid w:val="6716225F"/>
    <w:rsid w:val="674455A4"/>
    <w:rsid w:val="67C2315A"/>
    <w:rsid w:val="68202442"/>
    <w:rsid w:val="6C0134DD"/>
    <w:rsid w:val="6D461C8A"/>
    <w:rsid w:val="6D79740A"/>
    <w:rsid w:val="6DF826BE"/>
    <w:rsid w:val="6E9A5873"/>
    <w:rsid w:val="6F1E6154"/>
    <w:rsid w:val="6FE50A20"/>
    <w:rsid w:val="706A53C9"/>
    <w:rsid w:val="70B54896"/>
    <w:rsid w:val="714C3AC4"/>
    <w:rsid w:val="71706A0F"/>
    <w:rsid w:val="724427AD"/>
    <w:rsid w:val="72682163"/>
    <w:rsid w:val="73221F8B"/>
    <w:rsid w:val="736A5D05"/>
    <w:rsid w:val="73B21D95"/>
    <w:rsid w:val="73D3309A"/>
    <w:rsid w:val="74557C0F"/>
    <w:rsid w:val="75C17F3B"/>
    <w:rsid w:val="764010A6"/>
    <w:rsid w:val="76A41635"/>
    <w:rsid w:val="77E96C58"/>
    <w:rsid w:val="795D1E91"/>
    <w:rsid w:val="79B77DA5"/>
    <w:rsid w:val="7B7B36E1"/>
    <w:rsid w:val="7B9F0F7C"/>
    <w:rsid w:val="7D426B9D"/>
    <w:rsid w:val="7E5C6A2E"/>
    <w:rsid w:val="7E9E696A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8073C7A-6BEA-4DC7-8295-6D0788E8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ylist.co.uk/books/dark-comic-crime-murder-novels/103003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ople.com/murder-bimbo-cover-reveal-exclusive-11790796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DEA3-361D-4452-9577-4531B7BA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1739</Words>
  <Characters>2158</Characters>
  <Application>Microsoft Office Word</Application>
  <DocSecurity>0</DocSecurity>
  <Lines>113</Lines>
  <Paragraphs>69</Paragraphs>
  <ScaleCrop>false</ScaleCrop>
  <Company>2ndSpAcE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24</cp:revision>
  <cp:lastPrinted>2005-06-10T06:33:00Z</cp:lastPrinted>
  <dcterms:created xsi:type="dcterms:W3CDTF">2024-11-28T07:09:00Z</dcterms:created>
  <dcterms:modified xsi:type="dcterms:W3CDTF">2026-01-27T06:53:00Z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eyJoZGlkIjoiYjE3MmE4NjQ2YWNhZTNkYjBjOTkxYjVmYTZjMDZjMWIiLCJ1c2VySWQiOiIxMDM5MzMzOTY0In0=</vt:lpwstr>
  </property>
</Properties>
</file>