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6DD048" w14:textId="77777777" w:rsidR="00E94906" w:rsidRDefault="00E94906">
      <w:pPr>
        <w:jc w:val="center"/>
        <w:rPr>
          <w:b/>
          <w:bCs/>
          <w:color w:val="000000"/>
          <w:sz w:val="18"/>
          <w:szCs w:val="18"/>
          <w:shd w:val="pct10" w:color="auto" w:fill="FFFFFF"/>
        </w:rPr>
      </w:pPr>
    </w:p>
    <w:p w14:paraId="4DDC3F29" w14:textId="77777777" w:rsidR="00E94906" w:rsidRDefault="00C66A9F">
      <w:pPr>
        <w:jc w:val="center"/>
        <w:rPr>
          <w:b/>
          <w:bCs/>
          <w:color w:val="000000"/>
          <w:sz w:val="36"/>
          <w:szCs w:val="36"/>
          <w:shd w:val="pct10" w:color="auto" w:fill="FFFFFF"/>
        </w:rPr>
      </w:pPr>
      <w:r>
        <w:rPr>
          <w:b/>
          <w:bCs/>
          <w:color w:val="000000"/>
          <w:sz w:val="36"/>
          <w:szCs w:val="36"/>
          <w:shd w:val="pct10" w:color="auto" w:fill="FFFFFF"/>
        </w:rPr>
        <w:t>新</w:t>
      </w:r>
      <w:r>
        <w:rPr>
          <w:b/>
          <w:bCs/>
          <w:color w:val="000000"/>
          <w:sz w:val="36"/>
          <w:szCs w:val="36"/>
          <w:shd w:val="pct10" w:color="auto" w:fill="FFFFFF"/>
        </w:rPr>
        <w:t xml:space="preserve"> </w:t>
      </w:r>
      <w:r>
        <w:rPr>
          <w:b/>
          <w:bCs/>
          <w:color w:val="000000"/>
          <w:sz w:val="36"/>
          <w:szCs w:val="36"/>
          <w:shd w:val="pct10" w:color="auto" w:fill="FFFFFF"/>
        </w:rPr>
        <w:t>书</w:t>
      </w:r>
      <w:r>
        <w:rPr>
          <w:b/>
          <w:bCs/>
          <w:color w:val="000000"/>
          <w:sz w:val="36"/>
          <w:szCs w:val="36"/>
          <w:shd w:val="pct10" w:color="auto" w:fill="FFFFFF"/>
        </w:rPr>
        <w:t xml:space="preserve"> </w:t>
      </w:r>
      <w:r>
        <w:rPr>
          <w:b/>
          <w:bCs/>
          <w:color w:val="000000"/>
          <w:sz w:val="36"/>
          <w:szCs w:val="36"/>
          <w:shd w:val="pct10" w:color="auto" w:fill="FFFFFF"/>
        </w:rPr>
        <w:t>推</w:t>
      </w:r>
      <w:r>
        <w:rPr>
          <w:b/>
          <w:bCs/>
          <w:color w:val="000000"/>
          <w:sz w:val="36"/>
          <w:szCs w:val="36"/>
          <w:shd w:val="pct10" w:color="auto" w:fill="FFFFFF"/>
        </w:rPr>
        <w:t xml:space="preserve"> </w:t>
      </w:r>
      <w:r>
        <w:rPr>
          <w:b/>
          <w:bCs/>
          <w:color w:val="000000"/>
          <w:sz w:val="36"/>
          <w:szCs w:val="36"/>
          <w:shd w:val="pct10" w:color="auto" w:fill="FFFFFF"/>
        </w:rPr>
        <w:t>荐</w:t>
      </w:r>
    </w:p>
    <w:p w14:paraId="156FDC0B" w14:textId="77777777" w:rsidR="00E94906" w:rsidRDefault="00E94906">
      <w:pPr>
        <w:tabs>
          <w:tab w:val="left" w:pos="341"/>
          <w:tab w:val="left" w:pos="5235"/>
        </w:tabs>
        <w:jc w:val="left"/>
        <w:rPr>
          <w:b/>
          <w:bCs/>
          <w:color w:val="000000"/>
          <w:szCs w:val="18"/>
        </w:rPr>
      </w:pPr>
    </w:p>
    <w:p w14:paraId="7F5944CB" w14:textId="77777777" w:rsidR="00E94906" w:rsidRDefault="00E94906">
      <w:pPr>
        <w:rPr>
          <w:b/>
          <w:color w:val="000000"/>
          <w:szCs w:val="21"/>
        </w:rPr>
      </w:pPr>
    </w:p>
    <w:p w14:paraId="1EB125CC" w14:textId="69497B05" w:rsidR="004209F2" w:rsidRPr="004209F2" w:rsidRDefault="00801496" w:rsidP="004209F2">
      <w:pPr>
        <w:rPr>
          <w:b/>
          <w:szCs w:val="21"/>
        </w:rPr>
      </w:pPr>
      <w:r>
        <w:rPr>
          <w:noProof/>
        </w:rPr>
        <w:drawing>
          <wp:anchor distT="0" distB="0" distL="114300" distR="114300" simplePos="0" relativeHeight="251662336" behindDoc="0" locked="0" layoutInCell="1" allowOverlap="1" wp14:anchorId="2BCE8C98" wp14:editId="708BC12A">
            <wp:simplePos x="0" y="0"/>
            <wp:positionH relativeFrom="column">
              <wp:posOffset>3961765</wp:posOffset>
            </wp:positionH>
            <wp:positionV relativeFrom="paragraph">
              <wp:posOffset>69215</wp:posOffset>
            </wp:positionV>
            <wp:extent cx="1412240" cy="2000250"/>
            <wp:effectExtent l="0" t="0" r="0" b="0"/>
            <wp:wrapSquare wrapText="bothSides"/>
            <wp:docPr id="1257796314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57796314" name="Picture 1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12240" cy="20002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209F2" w:rsidRPr="004209F2">
        <w:rPr>
          <w:b/>
          <w:color w:val="000000"/>
          <w:szCs w:val="21"/>
        </w:rPr>
        <w:t>中文书名：</w:t>
      </w:r>
      <w:r w:rsidR="004209F2" w:rsidRPr="004209F2">
        <w:rPr>
          <w:b/>
          <w:szCs w:val="21"/>
        </w:rPr>
        <w:t>《</w:t>
      </w:r>
      <w:r w:rsidR="00570B32" w:rsidRPr="00570B32">
        <w:rPr>
          <w:rFonts w:hint="eastAsia"/>
          <w:b/>
          <w:szCs w:val="21"/>
        </w:rPr>
        <w:t>勒布朗现象：我亲眼见证的历史</w:t>
      </w:r>
      <w:r w:rsidR="004209F2" w:rsidRPr="004209F2">
        <w:rPr>
          <w:b/>
          <w:szCs w:val="21"/>
        </w:rPr>
        <w:t>》</w:t>
      </w:r>
    </w:p>
    <w:p w14:paraId="0D03B4F1" w14:textId="33D0B8AC" w:rsidR="004209F2" w:rsidRPr="004209F2" w:rsidRDefault="004209F2" w:rsidP="004209F2">
      <w:pPr>
        <w:rPr>
          <w:b/>
          <w:szCs w:val="21"/>
        </w:rPr>
      </w:pPr>
      <w:r w:rsidRPr="004209F2">
        <w:rPr>
          <w:b/>
          <w:szCs w:val="21"/>
        </w:rPr>
        <w:t>英文书名：</w:t>
      </w:r>
      <w:bookmarkStart w:id="0" w:name="OLE_LINK5"/>
      <w:r w:rsidR="00570B32" w:rsidRPr="00570B32">
        <w:rPr>
          <w:b/>
          <w:bCs/>
          <w:szCs w:val="21"/>
        </w:rPr>
        <w:t>T</w:t>
      </w:r>
      <w:r w:rsidR="00570B32">
        <w:rPr>
          <w:rFonts w:hint="eastAsia"/>
          <w:b/>
          <w:bCs/>
          <w:szCs w:val="21"/>
        </w:rPr>
        <w:t>HE</w:t>
      </w:r>
      <w:r w:rsidR="00570B32" w:rsidRPr="00570B32">
        <w:rPr>
          <w:b/>
          <w:bCs/>
          <w:szCs w:val="21"/>
        </w:rPr>
        <w:t xml:space="preserve"> L</w:t>
      </w:r>
      <w:r w:rsidR="00570B32">
        <w:rPr>
          <w:rFonts w:hint="eastAsia"/>
          <w:b/>
          <w:bCs/>
          <w:szCs w:val="21"/>
        </w:rPr>
        <w:t>EBRON</w:t>
      </w:r>
      <w:r w:rsidR="00570B32" w:rsidRPr="00570B32">
        <w:rPr>
          <w:b/>
          <w:bCs/>
          <w:szCs w:val="21"/>
        </w:rPr>
        <w:t xml:space="preserve"> </w:t>
      </w:r>
      <w:r w:rsidR="00570B32">
        <w:rPr>
          <w:rFonts w:hint="eastAsia"/>
          <w:b/>
          <w:bCs/>
          <w:szCs w:val="21"/>
        </w:rPr>
        <w:t>PHENOMENON</w:t>
      </w:r>
      <w:bookmarkEnd w:id="0"/>
      <w:r w:rsidR="00570B32" w:rsidRPr="00570B32">
        <w:rPr>
          <w:b/>
          <w:bCs/>
          <w:szCs w:val="21"/>
        </w:rPr>
        <w:t>: My Front-Row Seat to History</w:t>
      </w:r>
    </w:p>
    <w:p w14:paraId="62412D02" w14:textId="2F89F65D" w:rsidR="004209F2" w:rsidRPr="004209F2" w:rsidRDefault="004209F2" w:rsidP="004209F2">
      <w:pPr>
        <w:rPr>
          <w:b/>
          <w:color w:val="000000"/>
          <w:szCs w:val="21"/>
        </w:rPr>
      </w:pPr>
      <w:r w:rsidRPr="004209F2">
        <w:rPr>
          <w:b/>
          <w:color w:val="000000"/>
          <w:szCs w:val="21"/>
        </w:rPr>
        <w:t>作</w:t>
      </w:r>
      <w:r w:rsidRPr="004209F2">
        <w:rPr>
          <w:b/>
          <w:color w:val="000000"/>
          <w:szCs w:val="21"/>
        </w:rPr>
        <w:t xml:space="preserve">    </w:t>
      </w:r>
      <w:r w:rsidRPr="004209F2">
        <w:rPr>
          <w:b/>
          <w:color w:val="000000"/>
          <w:szCs w:val="21"/>
        </w:rPr>
        <w:t>者：</w:t>
      </w:r>
      <w:r w:rsidR="00570B32" w:rsidRPr="00570B32">
        <w:rPr>
          <w:b/>
          <w:color w:val="000000"/>
          <w:szCs w:val="21"/>
        </w:rPr>
        <w:t>David Lee Morgan Jr.</w:t>
      </w:r>
    </w:p>
    <w:p w14:paraId="79688D0D" w14:textId="5C46FF3C" w:rsidR="004209F2" w:rsidRPr="004209F2" w:rsidRDefault="004209F2" w:rsidP="004209F2">
      <w:pPr>
        <w:rPr>
          <w:b/>
          <w:color w:val="000000"/>
          <w:szCs w:val="21"/>
        </w:rPr>
      </w:pPr>
      <w:r w:rsidRPr="004209F2">
        <w:rPr>
          <w:b/>
          <w:color w:val="000000"/>
          <w:szCs w:val="21"/>
        </w:rPr>
        <w:t>出</w:t>
      </w:r>
      <w:r w:rsidRPr="004209F2">
        <w:rPr>
          <w:b/>
          <w:color w:val="000000"/>
          <w:szCs w:val="21"/>
        </w:rPr>
        <w:t xml:space="preserve"> </w:t>
      </w:r>
      <w:r w:rsidRPr="004209F2">
        <w:rPr>
          <w:b/>
          <w:color w:val="000000"/>
          <w:szCs w:val="21"/>
        </w:rPr>
        <w:t>版</w:t>
      </w:r>
      <w:r w:rsidRPr="004209F2">
        <w:rPr>
          <w:b/>
          <w:color w:val="000000"/>
          <w:szCs w:val="21"/>
        </w:rPr>
        <w:t xml:space="preserve"> </w:t>
      </w:r>
      <w:r w:rsidRPr="004209F2">
        <w:rPr>
          <w:b/>
          <w:color w:val="000000"/>
          <w:szCs w:val="21"/>
        </w:rPr>
        <w:t>社：</w:t>
      </w:r>
      <w:r w:rsidR="00801496" w:rsidRPr="00801496">
        <w:rPr>
          <w:b/>
          <w:color w:val="000000"/>
          <w:szCs w:val="21"/>
          <w:lang w:bidi="en-US"/>
        </w:rPr>
        <w:t>Tucker DS Press</w:t>
      </w:r>
    </w:p>
    <w:p w14:paraId="3AF81812" w14:textId="26146F51" w:rsidR="004209F2" w:rsidRPr="004209F2" w:rsidRDefault="004209F2" w:rsidP="004209F2">
      <w:pPr>
        <w:rPr>
          <w:b/>
          <w:color w:val="000000"/>
          <w:szCs w:val="21"/>
        </w:rPr>
      </w:pPr>
      <w:r w:rsidRPr="004209F2">
        <w:rPr>
          <w:b/>
          <w:color w:val="000000"/>
          <w:szCs w:val="21"/>
        </w:rPr>
        <w:t>代理公司：</w:t>
      </w:r>
      <w:r w:rsidR="00801496">
        <w:rPr>
          <w:rFonts w:hint="eastAsia"/>
          <w:b/>
          <w:color w:val="000000"/>
          <w:szCs w:val="21"/>
        </w:rPr>
        <w:t>Biagi/</w:t>
      </w:r>
      <w:r>
        <w:rPr>
          <w:b/>
          <w:color w:val="000000"/>
          <w:szCs w:val="21"/>
        </w:rPr>
        <w:t>ANA/Brady</w:t>
      </w:r>
    </w:p>
    <w:p w14:paraId="5AC03730" w14:textId="1991EBB8" w:rsidR="004209F2" w:rsidRPr="004209F2" w:rsidRDefault="004209F2" w:rsidP="004209F2">
      <w:pPr>
        <w:rPr>
          <w:b/>
          <w:color w:val="000000"/>
          <w:szCs w:val="21"/>
        </w:rPr>
      </w:pPr>
      <w:r>
        <w:rPr>
          <w:b/>
          <w:color w:val="000000"/>
          <w:szCs w:val="21"/>
        </w:rPr>
        <w:t>页</w:t>
      </w:r>
      <w:r w:rsidRPr="004209F2">
        <w:rPr>
          <w:b/>
          <w:color w:val="000000"/>
          <w:szCs w:val="21"/>
        </w:rPr>
        <w:t xml:space="preserve">    </w:t>
      </w:r>
      <w:r w:rsidRPr="004209F2">
        <w:rPr>
          <w:b/>
          <w:color w:val="000000"/>
          <w:szCs w:val="21"/>
        </w:rPr>
        <w:t>数：</w:t>
      </w:r>
      <w:r w:rsidR="00801496">
        <w:rPr>
          <w:rFonts w:hint="eastAsia"/>
          <w:b/>
          <w:color w:val="000000"/>
          <w:szCs w:val="21"/>
        </w:rPr>
        <w:t>250</w:t>
      </w:r>
      <w:r>
        <w:rPr>
          <w:b/>
          <w:color w:val="000000"/>
          <w:szCs w:val="21"/>
        </w:rPr>
        <w:t>页</w:t>
      </w:r>
    </w:p>
    <w:p w14:paraId="1B1225AD" w14:textId="19AB14C7" w:rsidR="004209F2" w:rsidRPr="004209F2" w:rsidRDefault="004209F2" w:rsidP="004209F2">
      <w:pPr>
        <w:rPr>
          <w:b/>
          <w:color w:val="000000"/>
          <w:szCs w:val="21"/>
        </w:rPr>
      </w:pPr>
      <w:r w:rsidRPr="004209F2">
        <w:rPr>
          <w:b/>
          <w:color w:val="000000"/>
          <w:szCs w:val="21"/>
        </w:rPr>
        <w:t>出版时间：</w:t>
      </w:r>
      <w:r w:rsidR="00801496">
        <w:rPr>
          <w:rFonts w:hint="eastAsia"/>
          <w:b/>
          <w:color w:val="000000"/>
          <w:szCs w:val="21"/>
        </w:rPr>
        <w:t>2026</w:t>
      </w:r>
      <w:r w:rsidRPr="004209F2">
        <w:rPr>
          <w:b/>
          <w:color w:val="000000"/>
          <w:szCs w:val="21"/>
        </w:rPr>
        <w:t>年</w:t>
      </w:r>
      <w:r w:rsidR="00801496">
        <w:rPr>
          <w:rFonts w:hint="eastAsia"/>
          <w:b/>
          <w:color w:val="000000"/>
          <w:szCs w:val="21"/>
        </w:rPr>
        <w:t>9</w:t>
      </w:r>
      <w:r w:rsidRPr="004209F2">
        <w:rPr>
          <w:b/>
          <w:color w:val="000000"/>
          <w:szCs w:val="21"/>
        </w:rPr>
        <w:t>月</w:t>
      </w:r>
    </w:p>
    <w:p w14:paraId="223C0D48" w14:textId="492D85BA" w:rsidR="004209F2" w:rsidRPr="004209F2" w:rsidRDefault="004209F2" w:rsidP="004209F2">
      <w:pPr>
        <w:rPr>
          <w:b/>
          <w:color w:val="000000"/>
          <w:szCs w:val="21"/>
        </w:rPr>
      </w:pPr>
      <w:r w:rsidRPr="004209F2">
        <w:rPr>
          <w:b/>
          <w:color w:val="000000"/>
          <w:szCs w:val="21"/>
        </w:rPr>
        <w:t>代理地区：中国大陆、台湾</w:t>
      </w:r>
    </w:p>
    <w:p w14:paraId="74D635CE" w14:textId="6F11745B" w:rsidR="004209F2" w:rsidRPr="004209F2" w:rsidRDefault="004209F2" w:rsidP="004209F2">
      <w:pPr>
        <w:rPr>
          <w:b/>
          <w:color w:val="000000"/>
          <w:szCs w:val="21"/>
        </w:rPr>
      </w:pPr>
      <w:r w:rsidRPr="004209F2">
        <w:rPr>
          <w:b/>
          <w:color w:val="000000"/>
          <w:szCs w:val="21"/>
        </w:rPr>
        <w:t>审读资料：电子稿</w:t>
      </w:r>
    </w:p>
    <w:p w14:paraId="58DB17F2" w14:textId="0CF40D9A" w:rsidR="004209F2" w:rsidRPr="004209F2" w:rsidRDefault="004209F2" w:rsidP="004209F2">
      <w:pPr>
        <w:rPr>
          <w:b/>
          <w:color w:val="000000"/>
          <w:szCs w:val="21"/>
        </w:rPr>
      </w:pPr>
      <w:r w:rsidRPr="004209F2">
        <w:rPr>
          <w:b/>
          <w:color w:val="000000"/>
          <w:szCs w:val="21"/>
        </w:rPr>
        <w:t>类</w:t>
      </w:r>
      <w:r w:rsidRPr="004209F2">
        <w:rPr>
          <w:b/>
          <w:color w:val="000000"/>
          <w:szCs w:val="21"/>
        </w:rPr>
        <w:t xml:space="preserve">    </w:t>
      </w:r>
      <w:r w:rsidRPr="004209F2">
        <w:rPr>
          <w:b/>
          <w:color w:val="000000"/>
          <w:szCs w:val="21"/>
        </w:rPr>
        <w:t>型：</w:t>
      </w:r>
      <w:r w:rsidR="00801496">
        <w:rPr>
          <w:rFonts w:hint="eastAsia"/>
          <w:b/>
          <w:color w:val="000000"/>
          <w:szCs w:val="21"/>
        </w:rPr>
        <w:t>传记和回忆录</w:t>
      </w:r>
    </w:p>
    <w:p w14:paraId="68327F58" w14:textId="2031C792" w:rsidR="004209F2" w:rsidRPr="004209F2" w:rsidRDefault="004209F2" w:rsidP="004209F2">
      <w:pPr>
        <w:rPr>
          <w:b/>
          <w:bCs/>
          <w:color w:val="000000"/>
          <w:szCs w:val="21"/>
        </w:rPr>
      </w:pPr>
    </w:p>
    <w:p w14:paraId="744C4A67" w14:textId="77777777" w:rsidR="004209F2" w:rsidRPr="004209F2" w:rsidRDefault="004209F2" w:rsidP="004209F2">
      <w:pPr>
        <w:rPr>
          <w:b/>
          <w:bCs/>
          <w:color w:val="000000"/>
          <w:szCs w:val="21"/>
        </w:rPr>
      </w:pPr>
    </w:p>
    <w:p w14:paraId="2DCF3FCA" w14:textId="77777777" w:rsidR="004209F2" w:rsidRPr="004209F2" w:rsidRDefault="004209F2" w:rsidP="004209F2">
      <w:pPr>
        <w:rPr>
          <w:color w:val="000000"/>
          <w:szCs w:val="21"/>
        </w:rPr>
      </w:pPr>
      <w:r w:rsidRPr="004209F2">
        <w:rPr>
          <w:b/>
          <w:bCs/>
          <w:color w:val="000000"/>
          <w:szCs w:val="21"/>
        </w:rPr>
        <w:t>内容简介：</w:t>
      </w:r>
    </w:p>
    <w:p w14:paraId="03A81B28" w14:textId="77777777" w:rsidR="00AA7E75" w:rsidRDefault="00AA7E75" w:rsidP="004209F2">
      <w:pPr>
        <w:rPr>
          <w:color w:val="000000"/>
          <w:szCs w:val="21"/>
        </w:rPr>
      </w:pPr>
    </w:p>
    <w:p w14:paraId="40C62D16" w14:textId="16FFA2BA" w:rsidR="007360D7" w:rsidRPr="007360D7" w:rsidRDefault="007360D7" w:rsidP="007360D7">
      <w:pPr>
        <w:ind w:firstLineChars="200" w:firstLine="420"/>
        <w:rPr>
          <w:rFonts w:ascii="楷体" w:eastAsia="楷体" w:hAnsi="楷体"/>
          <w:bCs/>
          <w:color w:val="000000"/>
          <w:szCs w:val="21"/>
        </w:rPr>
      </w:pPr>
      <w:r w:rsidRPr="007360D7">
        <w:rPr>
          <w:rFonts w:ascii="楷体" w:eastAsia="楷体" w:hAnsi="楷体" w:hint="eastAsia"/>
          <w:bCs/>
          <w:color w:val="000000"/>
          <w:szCs w:val="21"/>
        </w:rPr>
        <w:t>一部充满私人情感与怀旧色彩的体育史话，而非冷冰冰的职业生涯数据汇总</w:t>
      </w:r>
      <w:r w:rsidRPr="007360D7">
        <w:rPr>
          <w:rFonts w:ascii="楷体" w:eastAsia="楷体" w:hAnsi="楷体" w:hint="eastAsia"/>
          <w:bCs/>
          <w:color w:val="000000"/>
          <w:szCs w:val="21"/>
        </w:rPr>
        <w:t>，是</w:t>
      </w:r>
      <w:r w:rsidRPr="007360D7">
        <w:rPr>
          <w:rFonts w:ascii="楷体" w:eastAsia="楷体" w:hAnsi="楷体" w:hint="eastAsia"/>
          <w:bCs/>
          <w:color w:val="000000"/>
          <w:szCs w:val="21"/>
        </w:rPr>
        <w:t>篮球迷、体育史读者以及俄亥俄州体育拥趸的绝佳选择。</w:t>
      </w:r>
      <w:r w:rsidRPr="007360D7">
        <w:rPr>
          <w:rFonts w:ascii="楷体" w:eastAsia="楷体" w:hAnsi="楷体" w:hint="eastAsia"/>
          <w:bCs/>
          <w:color w:val="000000"/>
          <w:szCs w:val="21"/>
        </w:rPr>
        <w:t>作者</w:t>
      </w:r>
      <w:r w:rsidRPr="007360D7">
        <w:rPr>
          <w:rFonts w:ascii="楷体" w:eastAsia="楷体" w:hAnsi="楷体" w:hint="eastAsia"/>
          <w:bCs/>
          <w:color w:val="000000"/>
          <w:szCs w:val="21"/>
        </w:rPr>
        <w:t>细腻刻画了一位处于</w:t>
      </w:r>
      <w:r w:rsidRPr="007360D7">
        <w:rPr>
          <w:rFonts w:ascii="楷体" w:eastAsia="楷体" w:hAnsi="楷体" w:hint="eastAsia"/>
          <w:bCs/>
          <w:color w:val="000000"/>
          <w:szCs w:val="21"/>
        </w:rPr>
        <w:t>接近于伟大</w:t>
      </w:r>
      <w:r w:rsidRPr="007360D7">
        <w:rPr>
          <w:rFonts w:ascii="楷体" w:eastAsia="楷体" w:hAnsi="楷体" w:hint="eastAsia"/>
          <w:bCs/>
          <w:color w:val="000000"/>
          <w:szCs w:val="21"/>
        </w:rPr>
        <w:t>的年轻运动员。</w:t>
      </w:r>
    </w:p>
    <w:p w14:paraId="117A78A7" w14:textId="77777777" w:rsidR="007360D7" w:rsidRPr="007360D7" w:rsidRDefault="007360D7" w:rsidP="007360D7">
      <w:pPr>
        <w:ind w:firstLineChars="200" w:firstLine="420"/>
        <w:rPr>
          <w:rFonts w:ascii="楷体" w:eastAsia="楷体" w:hAnsi="楷体"/>
          <w:bCs/>
          <w:color w:val="000000"/>
          <w:szCs w:val="21"/>
        </w:rPr>
      </w:pPr>
    </w:p>
    <w:p w14:paraId="00DC327C" w14:textId="53CF0CC4" w:rsidR="007360D7" w:rsidRPr="007360D7" w:rsidRDefault="007360D7" w:rsidP="007360D7">
      <w:pPr>
        <w:ind w:firstLineChars="200" w:firstLine="420"/>
        <w:rPr>
          <w:rFonts w:ascii="楷体" w:eastAsia="楷体" w:hAnsi="楷体"/>
          <w:bCs/>
          <w:color w:val="000000"/>
          <w:szCs w:val="21"/>
        </w:rPr>
      </w:pPr>
      <w:r w:rsidRPr="007360D7">
        <w:rPr>
          <w:rFonts w:ascii="楷体" w:eastAsia="楷体" w:hAnsi="楷体" w:hint="eastAsia"/>
          <w:bCs/>
          <w:color w:val="000000"/>
          <w:szCs w:val="21"/>
        </w:rPr>
        <w:t>登上历史舞台</w:t>
      </w:r>
      <w:r w:rsidRPr="007360D7">
        <w:rPr>
          <w:rFonts w:ascii="楷体" w:eastAsia="楷体" w:hAnsi="楷体" w:hint="eastAsia"/>
          <w:bCs/>
          <w:color w:val="000000"/>
          <w:szCs w:val="21"/>
        </w:rPr>
        <w:t>并不总是伴随着大张旗鼓——有时，它在座无虚席的体育馆中上演，有时，它在赛场外静谧的瞬间悄然流转。翻开本书，重温这段他</w:t>
      </w:r>
      <w:bookmarkStart w:id="1" w:name="OLE_LINK7"/>
      <w:r w:rsidRPr="007360D7">
        <w:rPr>
          <w:rFonts w:ascii="楷体" w:eastAsia="楷体" w:hAnsi="楷体" w:hint="eastAsia"/>
          <w:bCs/>
          <w:color w:val="000000"/>
          <w:szCs w:val="21"/>
        </w:rPr>
        <w:t>在</w:t>
      </w:r>
      <w:r w:rsidRPr="007360D7">
        <w:rPr>
          <w:rFonts w:ascii="楷体" w:eastAsia="楷体" w:hAnsi="楷体" w:hint="eastAsia"/>
          <w:bCs/>
          <w:color w:val="000000"/>
          <w:szCs w:val="21"/>
        </w:rPr>
        <w:t>世界瞩目</w:t>
      </w:r>
      <w:bookmarkEnd w:id="1"/>
      <w:r w:rsidRPr="007360D7">
        <w:rPr>
          <w:rFonts w:ascii="楷体" w:eastAsia="楷体" w:hAnsi="楷体" w:hint="eastAsia"/>
          <w:bCs/>
          <w:color w:val="000000"/>
          <w:szCs w:val="21"/>
        </w:rPr>
        <w:t>前</w:t>
      </w:r>
      <w:r w:rsidRPr="007360D7">
        <w:rPr>
          <w:rFonts w:ascii="楷体" w:eastAsia="楷体" w:hAnsi="楷体" w:hint="eastAsia"/>
          <w:bCs/>
          <w:color w:val="000000"/>
          <w:szCs w:val="21"/>
        </w:rPr>
        <w:t>的</w:t>
      </w:r>
      <w:r w:rsidRPr="007360D7">
        <w:rPr>
          <w:rFonts w:ascii="楷体" w:eastAsia="楷体" w:hAnsi="楷体" w:hint="eastAsia"/>
          <w:bCs/>
          <w:color w:val="000000"/>
          <w:szCs w:val="21"/>
        </w:rPr>
        <w:t>传奇崛起历程。</w:t>
      </w:r>
    </w:p>
    <w:p w14:paraId="23606E5C" w14:textId="77777777" w:rsidR="007360D7" w:rsidRDefault="007360D7" w:rsidP="004209F2">
      <w:pPr>
        <w:rPr>
          <w:rFonts w:hint="eastAsia"/>
          <w:color w:val="000000"/>
          <w:szCs w:val="21"/>
        </w:rPr>
      </w:pPr>
    </w:p>
    <w:p w14:paraId="632690BD" w14:textId="77777777" w:rsidR="00AA7E75" w:rsidRDefault="00AA7E75" w:rsidP="00AA7E75">
      <w:pPr>
        <w:jc w:val="center"/>
        <w:rPr>
          <w:color w:val="000000"/>
          <w:szCs w:val="21"/>
        </w:rPr>
      </w:pPr>
      <w:r>
        <w:rPr>
          <w:color w:val="000000"/>
          <w:szCs w:val="21"/>
        </w:rPr>
        <w:t>【卖点】</w:t>
      </w:r>
    </w:p>
    <w:p w14:paraId="7ECBD781" w14:textId="77777777" w:rsidR="00801496" w:rsidRDefault="00801496" w:rsidP="00801496">
      <w:pPr>
        <w:rPr>
          <w:rFonts w:hint="eastAsia"/>
          <w:color w:val="000000"/>
          <w:szCs w:val="21"/>
        </w:rPr>
      </w:pPr>
    </w:p>
    <w:p w14:paraId="598BA03D" w14:textId="0A80767E" w:rsidR="00AA7E75" w:rsidRDefault="00801496" w:rsidP="004209F2">
      <w:pPr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·</w:t>
      </w:r>
      <w:r w:rsidRPr="00801496">
        <w:rPr>
          <w:rFonts w:hint="eastAsia"/>
          <w:b/>
          <w:bCs/>
          <w:color w:val="000000"/>
          <w:szCs w:val="21"/>
        </w:rPr>
        <w:t>见证勒布朗·詹姆斯的起点</w:t>
      </w:r>
      <w:r>
        <w:rPr>
          <w:rFonts w:hint="eastAsia"/>
          <w:color w:val="000000"/>
          <w:szCs w:val="21"/>
        </w:rPr>
        <w:t>：</w:t>
      </w:r>
      <w:r w:rsidRPr="00801496">
        <w:rPr>
          <w:color w:val="000000"/>
          <w:szCs w:val="21"/>
        </w:rPr>
        <w:t>本书由从詹姆斯出道第一天起就进行随队报道的记者亲自撰写，真实记录了其高中岁月的</w:t>
      </w:r>
      <w:r w:rsidRPr="00801496">
        <w:rPr>
          <w:b/>
          <w:bCs/>
          <w:color w:val="000000"/>
          <w:szCs w:val="21"/>
        </w:rPr>
        <w:t>第一手独家资料</w:t>
      </w:r>
      <w:r w:rsidRPr="00801496">
        <w:rPr>
          <w:color w:val="000000"/>
          <w:szCs w:val="21"/>
        </w:rPr>
        <w:t>。</w:t>
      </w:r>
    </w:p>
    <w:p w14:paraId="43580A90" w14:textId="77777777" w:rsidR="00801496" w:rsidRDefault="00801496" w:rsidP="004209F2">
      <w:pPr>
        <w:rPr>
          <w:color w:val="000000"/>
          <w:szCs w:val="21"/>
        </w:rPr>
      </w:pPr>
    </w:p>
    <w:p w14:paraId="6916F214" w14:textId="355E78C8" w:rsidR="00801496" w:rsidRDefault="00801496" w:rsidP="004209F2">
      <w:pPr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·</w:t>
      </w:r>
      <w:r w:rsidRPr="00801496">
        <w:rPr>
          <w:rFonts w:hint="eastAsia"/>
          <w:b/>
          <w:bCs/>
          <w:color w:val="000000"/>
          <w:szCs w:val="21"/>
        </w:rPr>
        <w:t>权威记者执笔</w:t>
      </w:r>
      <w:r>
        <w:rPr>
          <w:rFonts w:hint="eastAsia"/>
          <w:color w:val="000000"/>
          <w:szCs w:val="21"/>
        </w:rPr>
        <w:t>：</w:t>
      </w:r>
      <w:r w:rsidRPr="00801496">
        <w:rPr>
          <w:color w:val="000000"/>
          <w:szCs w:val="21"/>
        </w:rPr>
        <w:t>作者身为《阿克伦灯塔报》（</w:t>
      </w:r>
      <w:r w:rsidRPr="00801496">
        <w:rPr>
          <w:i/>
          <w:iCs/>
          <w:color w:val="000000"/>
          <w:szCs w:val="21"/>
        </w:rPr>
        <w:t>Akron Beacon Journal</w:t>
      </w:r>
      <w:r w:rsidRPr="00801496">
        <w:rPr>
          <w:color w:val="000000"/>
          <w:szCs w:val="21"/>
        </w:rPr>
        <w:t>）的资深体育记者，在詹姆斯成长的</w:t>
      </w:r>
      <w:r w:rsidRPr="00801496">
        <w:rPr>
          <w:b/>
          <w:bCs/>
          <w:color w:val="000000"/>
          <w:szCs w:val="21"/>
        </w:rPr>
        <w:t>关键塑造期</w:t>
      </w:r>
      <w:r>
        <w:rPr>
          <w:rFonts w:hint="eastAsia"/>
          <w:color w:val="000000"/>
          <w:szCs w:val="21"/>
        </w:rPr>
        <w:t>能够</w:t>
      </w:r>
      <w:r w:rsidRPr="00801496">
        <w:rPr>
          <w:color w:val="000000"/>
          <w:szCs w:val="21"/>
        </w:rPr>
        <w:t>极其难得的</w:t>
      </w:r>
      <w:r>
        <w:rPr>
          <w:rFonts w:hint="eastAsia"/>
          <w:color w:val="000000"/>
          <w:szCs w:val="21"/>
        </w:rPr>
        <w:t>与他</w:t>
      </w:r>
      <w:r w:rsidRPr="00801496">
        <w:rPr>
          <w:color w:val="000000"/>
          <w:szCs w:val="21"/>
        </w:rPr>
        <w:t>近距离接触。</w:t>
      </w:r>
    </w:p>
    <w:p w14:paraId="7FFA61EC" w14:textId="77777777" w:rsidR="00801496" w:rsidRDefault="00801496" w:rsidP="004209F2">
      <w:pPr>
        <w:rPr>
          <w:color w:val="000000"/>
          <w:szCs w:val="21"/>
        </w:rPr>
      </w:pPr>
    </w:p>
    <w:p w14:paraId="5BDB27D9" w14:textId="7465F5EB" w:rsidR="00801496" w:rsidRDefault="00801496" w:rsidP="004209F2">
      <w:pPr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·</w:t>
      </w:r>
      <w:r w:rsidRPr="00801496">
        <w:rPr>
          <w:rFonts w:hint="eastAsia"/>
          <w:b/>
          <w:bCs/>
          <w:color w:val="000000"/>
          <w:szCs w:val="21"/>
        </w:rPr>
        <w:t>非传统传记</w:t>
      </w:r>
      <w:r>
        <w:rPr>
          <w:rFonts w:hint="eastAsia"/>
          <w:color w:val="000000"/>
          <w:szCs w:val="21"/>
        </w:rPr>
        <w:t>：</w:t>
      </w:r>
      <w:r w:rsidRPr="00801496">
        <w:rPr>
          <w:color w:val="000000"/>
          <w:szCs w:val="21"/>
        </w:rPr>
        <w:t>这并非一本刻板的传统传记，而是由</w:t>
      </w:r>
      <w:r w:rsidRPr="00801496">
        <w:rPr>
          <w:b/>
          <w:bCs/>
          <w:color w:val="000000"/>
          <w:szCs w:val="21"/>
        </w:rPr>
        <w:t>个人轶事、幕后瞬间</w:t>
      </w:r>
      <w:r w:rsidRPr="00801496">
        <w:rPr>
          <w:color w:val="000000"/>
          <w:szCs w:val="21"/>
        </w:rPr>
        <w:t>以及</w:t>
      </w:r>
      <w:r w:rsidRPr="00801496">
        <w:rPr>
          <w:color w:val="000000"/>
          <w:szCs w:val="21"/>
        </w:rPr>
        <w:t xml:space="preserve"> 21 </w:t>
      </w:r>
      <w:r w:rsidRPr="00801496">
        <w:rPr>
          <w:color w:val="000000"/>
          <w:szCs w:val="21"/>
        </w:rPr>
        <w:t>世纪初那些尘封已久的秘闻交织而成的生动纪实。</w:t>
      </w:r>
    </w:p>
    <w:p w14:paraId="198B480B" w14:textId="77777777" w:rsidR="00801496" w:rsidRDefault="00801496" w:rsidP="004209F2">
      <w:pPr>
        <w:rPr>
          <w:color w:val="000000"/>
          <w:szCs w:val="21"/>
        </w:rPr>
      </w:pPr>
    </w:p>
    <w:p w14:paraId="2F3940A6" w14:textId="386B8BA1" w:rsidR="00801496" w:rsidRPr="00801496" w:rsidRDefault="00801496" w:rsidP="004209F2">
      <w:pPr>
        <w:rPr>
          <w:rFonts w:hint="eastAsia"/>
          <w:color w:val="000000"/>
          <w:szCs w:val="21"/>
        </w:rPr>
      </w:pPr>
      <w:r>
        <w:rPr>
          <w:rFonts w:hint="eastAsia"/>
          <w:color w:val="000000"/>
          <w:szCs w:val="21"/>
        </w:rPr>
        <w:t>·</w:t>
      </w:r>
      <w:r w:rsidRPr="00801496">
        <w:rPr>
          <w:rFonts w:hint="eastAsia"/>
          <w:b/>
          <w:bCs/>
          <w:color w:val="000000"/>
          <w:szCs w:val="21"/>
        </w:rPr>
        <w:t>让球迷回想那个时代</w:t>
      </w:r>
      <w:r>
        <w:rPr>
          <w:rFonts w:hint="eastAsia"/>
          <w:color w:val="000000"/>
          <w:szCs w:val="21"/>
        </w:rPr>
        <w:t>：</w:t>
      </w:r>
      <w:r w:rsidRPr="00801496">
        <w:rPr>
          <w:color w:val="000000"/>
          <w:szCs w:val="21"/>
        </w:rPr>
        <w:t>带着温情的怀旧视角，深度复盘高中篮球史上这段</w:t>
      </w:r>
      <w:r w:rsidRPr="00801496">
        <w:rPr>
          <w:b/>
          <w:bCs/>
          <w:color w:val="000000"/>
          <w:szCs w:val="21"/>
        </w:rPr>
        <w:t>绝无仅有、不可复制</w:t>
      </w:r>
      <w:r w:rsidRPr="00801496">
        <w:rPr>
          <w:color w:val="000000"/>
          <w:szCs w:val="21"/>
        </w:rPr>
        <w:t>的辉煌时刻。</w:t>
      </w:r>
    </w:p>
    <w:p w14:paraId="5C8F2E7B" w14:textId="77777777" w:rsidR="00AA7E75" w:rsidRDefault="00AA7E75" w:rsidP="004209F2">
      <w:pPr>
        <w:rPr>
          <w:color w:val="000000"/>
          <w:szCs w:val="21"/>
        </w:rPr>
      </w:pPr>
    </w:p>
    <w:p w14:paraId="7BF71B38" w14:textId="77777777" w:rsidR="00117F70" w:rsidRDefault="00117F70" w:rsidP="00117F70">
      <w:pPr>
        <w:jc w:val="center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*</w:t>
      </w:r>
      <w:r>
        <w:rPr>
          <w:color w:val="000000"/>
          <w:szCs w:val="21"/>
        </w:rPr>
        <w:t>**</w:t>
      </w:r>
    </w:p>
    <w:p w14:paraId="51DC1AD2" w14:textId="77777777" w:rsidR="00117F70" w:rsidRDefault="00117F70" w:rsidP="004209F2">
      <w:pPr>
        <w:rPr>
          <w:color w:val="000000"/>
          <w:szCs w:val="21"/>
        </w:rPr>
      </w:pPr>
    </w:p>
    <w:p w14:paraId="7C70B745" w14:textId="54A46A8D" w:rsidR="005C3520" w:rsidRPr="005C3520" w:rsidRDefault="005C3520" w:rsidP="005C3520">
      <w:pPr>
        <w:ind w:firstLineChars="200" w:firstLine="420"/>
        <w:rPr>
          <w:rFonts w:hint="eastAsia"/>
          <w:bCs/>
          <w:color w:val="000000"/>
          <w:szCs w:val="21"/>
        </w:rPr>
      </w:pPr>
      <w:r w:rsidRPr="005C3520">
        <w:rPr>
          <w:rFonts w:hint="eastAsia"/>
          <w:bCs/>
          <w:color w:val="000000"/>
          <w:szCs w:val="21"/>
        </w:rPr>
        <w:t>在</w:t>
      </w:r>
      <w:r>
        <w:rPr>
          <w:rFonts w:hint="eastAsia"/>
          <w:bCs/>
          <w:color w:val="000000"/>
          <w:szCs w:val="21"/>
        </w:rPr>
        <w:t>他</w:t>
      </w:r>
      <w:r w:rsidRPr="005C3520">
        <w:rPr>
          <w:rFonts w:hint="eastAsia"/>
          <w:bCs/>
          <w:color w:val="000000"/>
          <w:szCs w:val="21"/>
        </w:rPr>
        <w:t>声名鹊起之前，在</w:t>
      </w:r>
      <w:r>
        <w:rPr>
          <w:rFonts w:hint="eastAsia"/>
          <w:bCs/>
          <w:color w:val="000000"/>
          <w:szCs w:val="21"/>
        </w:rPr>
        <w:t>他</w:t>
      </w:r>
      <w:r w:rsidRPr="005C3520">
        <w:rPr>
          <w:rFonts w:hint="eastAsia"/>
          <w:bCs/>
          <w:color w:val="000000"/>
          <w:szCs w:val="21"/>
        </w:rPr>
        <w:t>进入</w:t>
      </w:r>
      <w:r w:rsidRPr="005C3520">
        <w:rPr>
          <w:rFonts w:hint="eastAsia"/>
          <w:bCs/>
          <w:color w:val="000000"/>
          <w:szCs w:val="21"/>
        </w:rPr>
        <w:t xml:space="preserve"> NBA </w:t>
      </w:r>
      <w:r w:rsidRPr="005C3520">
        <w:rPr>
          <w:rFonts w:hint="eastAsia"/>
          <w:bCs/>
          <w:color w:val="000000"/>
          <w:szCs w:val="21"/>
        </w:rPr>
        <w:t>之前——</w:t>
      </w:r>
      <w:r w:rsidR="00570B32">
        <w:rPr>
          <w:rFonts w:hint="eastAsia"/>
          <w:bCs/>
          <w:color w:val="000000"/>
          <w:szCs w:val="21"/>
        </w:rPr>
        <w:t>他已经是个现象级人物了</w:t>
      </w:r>
      <w:r w:rsidRPr="005C3520">
        <w:rPr>
          <w:rFonts w:hint="eastAsia"/>
          <w:bCs/>
          <w:color w:val="000000"/>
          <w:szCs w:val="21"/>
        </w:rPr>
        <w:t>。</w:t>
      </w:r>
    </w:p>
    <w:p w14:paraId="0B33C17D" w14:textId="77777777" w:rsidR="005C3520" w:rsidRPr="005C3520" w:rsidRDefault="005C3520" w:rsidP="005C3520">
      <w:pPr>
        <w:rPr>
          <w:bCs/>
          <w:color w:val="000000"/>
          <w:szCs w:val="21"/>
        </w:rPr>
      </w:pPr>
    </w:p>
    <w:p w14:paraId="5B928FC8" w14:textId="1154604F" w:rsidR="005C3520" w:rsidRPr="005C3520" w:rsidRDefault="005C3520" w:rsidP="005C3520">
      <w:pPr>
        <w:ind w:firstLineChars="200" w:firstLine="420"/>
        <w:rPr>
          <w:rFonts w:hint="eastAsia"/>
          <w:bCs/>
          <w:color w:val="000000"/>
          <w:szCs w:val="21"/>
        </w:rPr>
      </w:pPr>
      <w:r w:rsidRPr="005C3520">
        <w:rPr>
          <w:rFonts w:hint="eastAsia"/>
          <w:bCs/>
          <w:color w:val="000000"/>
          <w:szCs w:val="21"/>
        </w:rPr>
        <w:t>《</w:t>
      </w:r>
      <w:bookmarkStart w:id="2" w:name="OLE_LINK1"/>
      <w:r w:rsidRPr="005C3520">
        <w:rPr>
          <w:rFonts w:hint="eastAsia"/>
          <w:bCs/>
          <w:color w:val="000000"/>
          <w:szCs w:val="21"/>
        </w:rPr>
        <w:t>勒布朗</w:t>
      </w:r>
      <w:bookmarkEnd w:id="2"/>
      <w:r w:rsidRPr="005C3520">
        <w:rPr>
          <w:rFonts w:hint="eastAsia"/>
          <w:bCs/>
          <w:color w:val="000000"/>
          <w:szCs w:val="21"/>
        </w:rPr>
        <w:t>现象：</w:t>
      </w:r>
      <w:r w:rsidR="00570B32">
        <w:rPr>
          <w:rFonts w:hint="eastAsia"/>
          <w:bCs/>
          <w:color w:val="000000"/>
          <w:szCs w:val="21"/>
        </w:rPr>
        <w:t>我亲眼见证的历史</w:t>
      </w:r>
      <w:r w:rsidRPr="005C3520">
        <w:rPr>
          <w:rFonts w:hint="eastAsia"/>
          <w:bCs/>
          <w:color w:val="000000"/>
          <w:szCs w:val="21"/>
        </w:rPr>
        <w:t>》将读者带回</w:t>
      </w:r>
      <w:r w:rsidRPr="005C3520">
        <w:rPr>
          <w:rFonts w:hint="eastAsia"/>
          <w:bCs/>
          <w:color w:val="000000"/>
          <w:szCs w:val="21"/>
        </w:rPr>
        <w:t xml:space="preserve"> 21 </w:t>
      </w:r>
      <w:r w:rsidRPr="005C3520">
        <w:rPr>
          <w:rFonts w:hint="eastAsia"/>
          <w:bCs/>
          <w:color w:val="000000"/>
          <w:szCs w:val="21"/>
        </w:rPr>
        <w:t>世纪初。那时，人满为患的高中体育馆、全美媒体的聚光灯，以及沉甸甸的期待，始终追随着这位穿梭于俄亥俄州及更广阔舞台的少年篮球奇才。</w:t>
      </w:r>
    </w:p>
    <w:p w14:paraId="20A2CE6A" w14:textId="77777777" w:rsidR="005C3520" w:rsidRPr="005C3520" w:rsidRDefault="005C3520" w:rsidP="005C3520">
      <w:pPr>
        <w:rPr>
          <w:bCs/>
          <w:color w:val="000000"/>
          <w:szCs w:val="21"/>
        </w:rPr>
      </w:pPr>
    </w:p>
    <w:p w14:paraId="20D57B6C" w14:textId="0F38C973" w:rsidR="005C3520" w:rsidRPr="005C3520" w:rsidRDefault="005C3520" w:rsidP="005C3520">
      <w:pPr>
        <w:ind w:firstLineChars="200" w:firstLine="420"/>
        <w:rPr>
          <w:rFonts w:hint="eastAsia"/>
          <w:bCs/>
          <w:color w:val="000000"/>
          <w:szCs w:val="21"/>
        </w:rPr>
      </w:pPr>
      <w:r w:rsidRPr="005C3520">
        <w:rPr>
          <w:rFonts w:hint="eastAsia"/>
          <w:bCs/>
          <w:color w:val="000000"/>
          <w:szCs w:val="21"/>
        </w:rPr>
        <w:t>作为一名拥有长期随队采访权的资深体育记者，</w:t>
      </w:r>
      <w:r w:rsidR="00570B32">
        <w:rPr>
          <w:rFonts w:hint="eastAsia"/>
          <w:bCs/>
          <w:color w:val="000000"/>
          <w:szCs w:val="21"/>
        </w:rPr>
        <w:t>小</w:t>
      </w:r>
      <w:r w:rsidRPr="005C3520">
        <w:rPr>
          <w:rFonts w:hint="eastAsia"/>
          <w:bCs/>
          <w:color w:val="000000"/>
          <w:szCs w:val="21"/>
        </w:rPr>
        <w:t>大卫·李·摩根并非远距离观察，而是在一线记录了勒布朗·詹姆斯的崛起。通过私人记忆、赛场外的静谧瞬间，以及全美各个比赛之夜的律动，摩根捕捉到了在詹姆斯成为全球偶像之前，见证这位代际天才成长的真实点滴。</w:t>
      </w:r>
    </w:p>
    <w:p w14:paraId="38EC9994" w14:textId="77777777" w:rsidR="005C3520" w:rsidRPr="005C3520" w:rsidRDefault="005C3520" w:rsidP="005C3520">
      <w:pPr>
        <w:rPr>
          <w:bCs/>
          <w:color w:val="000000"/>
          <w:szCs w:val="21"/>
        </w:rPr>
      </w:pPr>
    </w:p>
    <w:p w14:paraId="67CC9735" w14:textId="25C89B50" w:rsidR="005C3520" w:rsidRPr="005C3520" w:rsidRDefault="005C3520" w:rsidP="005C3520">
      <w:pPr>
        <w:ind w:firstLineChars="100" w:firstLine="210"/>
        <w:rPr>
          <w:rFonts w:hint="eastAsia"/>
          <w:bCs/>
          <w:color w:val="000000"/>
          <w:szCs w:val="21"/>
        </w:rPr>
      </w:pPr>
      <w:r w:rsidRPr="005C3520">
        <w:rPr>
          <w:rFonts w:hint="eastAsia"/>
          <w:bCs/>
          <w:color w:val="000000"/>
          <w:szCs w:val="21"/>
        </w:rPr>
        <w:t>本书还收录了在詹姆斯高中时期曾与之交手的教练和球员</w:t>
      </w:r>
      <w:r w:rsidR="00570B32">
        <w:rPr>
          <w:rFonts w:hint="eastAsia"/>
          <w:bCs/>
          <w:color w:val="000000"/>
          <w:szCs w:val="21"/>
        </w:rPr>
        <w:t>在今天的</w:t>
      </w:r>
      <w:r w:rsidRPr="005C3520">
        <w:rPr>
          <w:rFonts w:hint="eastAsia"/>
          <w:bCs/>
          <w:color w:val="000000"/>
          <w:szCs w:val="21"/>
        </w:rPr>
        <w:t>感悟，</w:t>
      </w:r>
      <w:r w:rsidR="00570B32">
        <w:rPr>
          <w:rFonts w:hint="eastAsia"/>
          <w:bCs/>
          <w:color w:val="000000"/>
          <w:szCs w:val="21"/>
        </w:rPr>
        <w:t>为我们了解</w:t>
      </w:r>
      <w:r w:rsidRPr="005C3520">
        <w:rPr>
          <w:rFonts w:hint="eastAsia"/>
          <w:bCs/>
          <w:color w:val="000000"/>
          <w:szCs w:val="21"/>
        </w:rPr>
        <w:t>那个重塑篮球运动的时代提</w:t>
      </w:r>
      <w:bookmarkStart w:id="3" w:name="OLE_LINK4"/>
      <w:r w:rsidRPr="005C3520">
        <w:rPr>
          <w:rFonts w:hint="eastAsia"/>
          <w:bCs/>
          <w:color w:val="000000"/>
          <w:szCs w:val="21"/>
        </w:rPr>
        <w:t>供了多维</w:t>
      </w:r>
      <w:bookmarkEnd w:id="3"/>
      <w:r w:rsidR="00570B32">
        <w:rPr>
          <w:rFonts w:hint="eastAsia"/>
          <w:bCs/>
          <w:color w:val="000000"/>
          <w:szCs w:val="21"/>
        </w:rPr>
        <w:t>度</w:t>
      </w:r>
      <w:r w:rsidRPr="005C3520">
        <w:rPr>
          <w:rFonts w:hint="eastAsia"/>
          <w:bCs/>
          <w:color w:val="000000"/>
          <w:szCs w:val="21"/>
        </w:rPr>
        <w:t>视角。</w:t>
      </w:r>
    </w:p>
    <w:p w14:paraId="2ED1C14B" w14:textId="77777777" w:rsidR="005C3520" w:rsidRPr="005C3520" w:rsidRDefault="005C3520" w:rsidP="005C3520">
      <w:pPr>
        <w:rPr>
          <w:bCs/>
          <w:color w:val="000000"/>
          <w:szCs w:val="21"/>
        </w:rPr>
      </w:pPr>
    </w:p>
    <w:p w14:paraId="3FF12972" w14:textId="77777777" w:rsidR="005C3520" w:rsidRPr="005C3520" w:rsidRDefault="005C3520" w:rsidP="005C3520">
      <w:pPr>
        <w:rPr>
          <w:rFonts w:hint="eastAsia"/>
          <w:bCs/>
          <w:color w:val="000000"/>
          <w:szCs w:val="21"/>
        </w:rPr>
      </w:pPr>
      <w:r w:rsidRPr="005C3520">
        <w:rPr>
          <w:rFonts w:hint="eastAsia"/>
          <w:bCs/>
          <w:color w:val="000000"/>
          <w:szCs w:val="21"/>
        </w:rPr>
        <w:t>精彩看点：</w:t>
      </w:r>
    </w:p>
    <w:p w14:paraId="2EFF4345" w14:textId="77777777" w:rsidR="00801496" w:rsidRDefault="00801496" w:rsidP="005C3520">
      <w:pPr>
        <w:rPr>
          <w:bCs/>
          <w:color w:val="000000"/>
          <w:szCs w:val="21"/>
        </w:rPr>
      </w:pPr>
    </w:p>
    <w:p w14:paraId="21CFD408" w14:textId="368F355F" w:rsidR="005C3520" w:rsidRPr="005C3520" w:rsidRDefault="00801496" w:rsidP="00801496">
      <w:pPr>
        <w:ind w:firstLineChars="200" w:firstLine="420"/>
        <w:rPr>
          <w:rFonts w:hint="eastAsia"/>
          <w:bCs/>
          <w:color w:val="000000"/>
          <w:szCs w:val="21"/>
        </w:rPr>
      </w:pPr>
      <w:r>
        <w:rPr>
          <w:rFonts w:hint="eastAsia"/>
          <w:bCs/>
          <w:color w:val="000000"/>
          <w:szCs w:val="21"/>
        </w:rPr>
        <w:t>·</w:t>
      </w:r>
      <w:r w:rsidR="005C3520" w:rsidRPr="005C3520">
        <w:rPr>
          <w:rFonts w:hint="eastAsia"/>
          <w:bCs/>
          <w:color w:val="000000"/>
          <w:szCs w:val="21"/>
        </w:rPr>
        <w:t>詹姆斯高中时期鲜为人知的幕后故事。</w:t>
      </w:r>
    </w:p>
    <w:p w14:paraId="3D05F3AC" w14:textId="7B117FED" w:rsidR="005C3520" w:rsidRPr="005C3520" w:rsidRDefault="00801496" w:rsidP="00801496">
      <w:pPr>
        <w:ind w:firstLineChars="200" w:firstLine="420"/>
        <w:rPr>
          <w:rFonts w:hint="eastAsia"/>
          <w:bCs/>
          <w:color w:val="000000"/>
          <w:szCs w:val="21"/>
        </w:rPr>
      </w:pPr>
      <w:r>
        <w:rPr>
          <w:rFonts w:hint="eastAsia"/>
          <w:bCs/>
          <w:color w:val="000000"/>
          <w:szCs w:val="21"/>
        </w:rPr>
        <w:t>·</w:t>
      </w:r>
      <w:r w:rsidR="005C3520" w:rsidRPr="005C3520">
        <w:rPr>
          <w:rFonts w:hint="eastAsia"/>
          <w:bCs/>
          <w:color w:val="000000"/>
          <w:szCs w:val="21"/>
        </w:rPr>
        <w:t xml:space="preserve">21 </w:t>
      </w:r>
      <w:r w:rsidR="005C3520" w:rsidRPr="005C3520">
        <w:rPr>
          <w:rFonts w:hint="eastAsia"/>
          <w:bCs/>
          <w:color w:val="000000"/>
          <w:szCs w:val="21"/>
        </w:rPr>
        <w:t>世纪初高中篮球文化巅峰时期的社会氛围。</w:t>
      </w:r>
    </w:p>
    <w:p w14:paraId="2861F33D" w14:textId="5D8C1081" w:rsidR="005C3520" w:rsidRPr="005C3520" w:rsidRDefault="00801496" w:rsidP="00801496">
      <w:pPr>
        <w:ind w:firstLineChars="200" w:firstLine="420"/>
        <w:rPr>
          <w:rFonts w:hint="eastAsia"/>
          <w:bCs/>
          <w:color w:val="000000"/>
          <w:szCs w:val="21"/>
        </w:rPr>
      </w:pPr>
      <w:r>
        <w:rPr>
          <w:rFonts w:hint="eastAsia"/>
          <w:bCs/>
          <w:color w:val="000000"/>
          <w:szCs w:val="21"/>
        </w:rPr>
        <w:t>·</w:t>
      </w:r>
      <w:r w:rsidR="005C3520" w:rsidRPr="005C3520">
        <w:rPr>
          <w:rFonts w:hint="eastAsia"/>
          <w:bCs/>
          <w:color w:val="000000"/>
          <w:szCs w:val="21"/>
        </w:rPr>
        <w:t>曾执教或与詹姆斯对垒的圈内人的个人反思。</w:t>
      </w:r>
    </w:p>
    <w:p w14:paraId="50BD3843" w14:textId="24896377" w:rsidR="005C3520" w:rsidRPr="005C3520" w:rsidRDefault="00801496" w:rsidP="00801496">
      <w:pPr>
        <w:ind w:firstLineChars="200" w:firstLine="420"/>
        <w:rPr>
          <w:rFonts w:hint="eastAsia"/>
          <w:bCs/>
          <w:color w:val="000000"/>
          <w:szCs w:val="21"/>
        </w:rPr>
      </w:pPr>
      <w:r>
        <w:rPr>
          <w:rFonts w:hint="eastAsia"/>
          <w:bCs/>
          <w:color w:val="000000"/>
          <w:szCs w:val="21"/>
        </w:rPr>
        <w:t>·</w:t>
      </w:r>
      <w:r w:rsidR="005C3520" w:rsidRPr="005C3520">
        <w:rPr>
          <w:rFonts w:hint="eastAsia"/>
          <w:bCs/>
          <w:color w:val="000000"/>
          <w:szCs w:val="21"/>
        </w:rPr>
        <w:t>带着一丝感伤，回望那段成名改变一切之前的岁月。</w:t>
      </w:r>
    </w:p>
    <w:p w14:paraId="0BAF0390" w14:textId="6B195E9A" w:rsidR="004209F2" w:rsidRDefault="004209F2">
      <w:pPr>
        <w:rPr>
          <w:b/>
          <w:color w:val="000000"/>
        </w:rPr>
      </w:pPr>
    </w:p>
    <w:p w14:paraId="2D049E07" w14:textId="77777777" w:rsidR="00801496" w:rsidRDefault="00801496">
      <w:pPr>
        <w:rPr>
          <w:rFonts w:hint="eastAsia"/>
          <w:b/>
          <w:color w:val="000000"/>
        </w:rPr>
      </w:pPr>
    </w:p>
    <w:p w14:paraId="54285738" w14:textId="77777777" w:rsidR="004209F2" w:rsidRPr="004209F2" w:rsidRDefault="004209F2" w:rsidP="004209F2">
      <w:pPr>
        <w:spacing w:line="280" w:lineRule="exact"/>
        <w:rPr>
          <w:b/>
          <w:szCs w:val="21"/>
        </w:rPr>
      </w:pPr>
      <w:r w:rsidRPr="004209F2">
        <w:rPr>
          <w:b/>
          <w:szCs w:val="21"/>
        </w:rPr>
        <w:t>作者简介：</w:t>
      </w:r>
    </w:p>
    <w:p w14:paraId="2AA6EA1E" w14:textId="4FF05133" w:rsidR="004209F2" w:rsidRPr="004209F2" w:rsidRDefault="004209F2" w:rsidP="004209F2">
      <w:pPr>
        <w:spacing w:line="280" w:lineRule="exact"/>
        <w:rPr>
          <w:b/>
          <w:szCs w:val="21"/>
        </w:rPr>
      </w:pPr>
    </w:p>
    <w:p w14:paraId="080B6736" w14:textId="738B084C" w:rsidR="00801496" w:rsidRDefault="007360D7" w:rsidP="00801496">
      <w:pPr>
        <w:spacing w:line="280" w:lineRule="exact"/>
        <w:ind w:firstLineChars="200" w:firstLine="420"/>
        <w:rPr>
          <w:bCs/>
          <w:szCs w:val="21"/>
        </w:rPr>
      </w:pPr>
      <w:r>
        <w:rPr>
          <w:noProof/>
        </w:rPr>
        <w:drawing>
          <wp:anchor distT="0" distB="0" distL="114300" distR="114300" simplePos="0" relativeHeight="251663360" behindDoc="0" locked="0" layoutInCell="1" allowOverlap="1" wp14:anchorId="258D7D7E" wp14:editId="4440AC5F">
            <wp:simplePos x="0" y="0"/>
            <wp:positionH relativeFrom="margin">
              <wp:align>left</wp:align>
            </wp:positionH>
            <wp:positionV relativeFrom="paragraph">
              <wp:posOffset>8255</wp:posOffset>
            </wp:positionV>
            <wp:extent cx="1143000" cy="1143000"/>
            <wp:effectExtent l="0" t="0" r="0" b="0"/>
            <wp:wrapSquare wrapText="bothSides"/>
            <wp:docPr id="211225964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0" cy="1143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01496" w:rsidRPr="00801496">
        <w:rPr>
          <w:b/>
          <w:bCs/>
          <w:szCs w:val="21"/>
        </w:rPr>
        <w:t>小大卫</w:t>
      </w:r>
      <w:r w:rsidR="00801496">
        <w:rPr>
          <w:rFonts w:hint="eastAsia"/>
          <w:b/>
          <w:bCs/>
          <w:szCs w:val="21"/>
        </w:rPr>
        <w:t>·</w:t>
      </w:r>
      <w:r w:rsidR="00801496" w:rsidRPr="00801496">
        <w:rPr>
          <w:b/>
          <w:bCs/>
          <w:szCs w:val="21"/>
        </w:rPr>
        <w:t>李</w:t>
      </w:r>
      <w:r w:rsidR="00801496">
        <w:rPr>
          <w:rFonts w:hint="eastAsia"/>
          <w:b/>
          <w:bCs/>
          <w:szCs w:val="21"/>
        </w:rPr>
        <w:t>·</w:t>
      </w:r>
      <w:r w:rsidR="00801496" w:rsidRPr="00801496">
        <w:rPr>
          <w:b/>
          <w:bCs/>
          <w:szCs w:val="21"/>
        </w:rPr>
        <w:t>摩根（</w:t>
      </w:r>
      <w:bookmarkStart w:id="4" w:name="OLE_LINK6"/>
      <w:r w:rsidR="00801496" w:rsidRPr="00801496">
        <w:rPr>
          <w:b/>
          <w:bCs/>
          <w:szCs w:val="21"/>
        </w:rPr>
        <w:t>David Lee Morgan Jr.</w:t>
      </w:r>
      <w:bookmarkEnd w:id="4"/>
      <w:r w:rsidR="00801496" w:rsidRPr="00801496">
        <w:rPr>
          <w:b/>
          <w:bCs/>
          <w:szCs w:val="21"/>
        </w:rPr>
        <w:t>）</w:t>
      </w:r>
      <w:r w:rsidR="00801496" w:rsidRPr="00801496">
        <w:rPr>
          <w:bCs/>
          <w:szCs w:val="21"/>
        </w:rPr>
        <w:t>是一位屡获殊荣的资深记者，拥有三十余年的从业经验。他曾长期担任《阿克伦灯塔报》（</w:t>
      </w:r>
      <w:r w:rsidR="00801496" w:rsidRPr="00801496">
        <w:rPr>
          <w:bCs/>
          <w:i/>
          <w:iCs/>
          <w:szCs w:val="21"/>
        </w:rPr>
        <w:t>Akron Beacon Journal</w:t>
      </w:r>
      <w:r w:rsidR="00801496" w:rsidRPr="00801496">
        <w:rPr>
          <w:bCs/>
          <w:szCs w:val="21"/>
        </w:rPr>
        <w:t>）的体育记者，至今已出版</w:t>
      </w:r>
      <w:r w:rsidR="00801496" w:rsidRPr="00801496">
        <w:rPr>
          <w:bCs/>
          <w:szCs w:val="21"/>
        </w:rPr>
        <w:t xml:space="preserve"> 16 </w:t>
      </w:r>
      <w:r w:rsidR="00801496" w:rsidRPr="00801496">
        <w:rPr>
          <w:bCs/>
          <w:szCs w:val="21"/>
        </w:rPr>
        <w:t>部著作。其中，《勒布朗</w:t>
      </w:r>
      <w:r w:rsidR="00801496" w:rsidRPr="00801496">
        <w:rPr>
          <w:bCs/>
          <w:szCs w:val="21"/>
        </w:rPr>
        <w:t>·</w:t>
      </w:r>
      <w:r w:rsidR="00801496" w:rsidRPr="00801496">
        <w:rPr>
          <w:bCs/>
          <w:szCs w:val="21"/>
        </w:rPr>
        <w:t>詹姆斯：巨星的崛起》（</w:t>
      </w:r>
      <w:r w:rsidR="00801496" w:rsidRPr="00801496">
        <w:rPr>
          <w:bCs/>
          <w:i/>
          <w:iCs/>
          <w:szCs w:val="21"/>
        </w:rPr>
        <w:t>LeBron James: The Rise of a Star</w:t>
      </w:r>
      <w:r w:rsidR="00801496" w:rsidRPr="00801496">
        <w:rPr>
          <w:bCs/>
          <w:szCs w:val="21"/>
        </w:rPr>
        <w:t>）曾被美国图书馆协会（</w:t>
      </w:r>
      <w:r w:rsidR="00801496" w:rsidRPr="00801496">
        <w:rPr>
          <w:bCs/>
          <w:szCs w:val="21"/>
        </w:rPr>
        <w:t>ALA</w:t>
      </w:r>
      <w:r w:rsidR="00801496" w:rsidRPr="00801496">
        <w:rPr>
          <w:bCs/>
          <w:szCs w:val="21"/>
        </w:rPr>
        <w:t>）评选为年度</w:t>
      </w:r>
      <w:r>
        <w:rPr>
          <w:rFonts w:hint="eastAsia"/>
          <w:bCs/>
          <w:szCs w:val="21"/>
        </w:rPr>
        <w:t>“</w:t>
      </w:r>
      <w:r w:rsidR="00801496" w:rsidRPr="00801496">
        <w:rPr>
          <w:bCs/>
          <w:szCs w:val="21"/>
        </w:rPr>
        <w:t>最受</w:t>
      </w:r>
      <w:r>
        <w:rPr>
          <w:rFonts w:hint="eastAsia"/>
          <w:bCs/>
          <w:szCs w:val="21"/>
        </w:rPr>
        <w:t>缺乏</w:t>
      </w:r>
      <w:r w:rsidR="00801496" w:rsidRPr="00801496">
        <w:rPr>
          <w:bCs/>
          <w:szCs w:val="21"/>
        </w:rPr>
        <w:t>阅读</w:t>
      </w:r>
      <w:r>
        <w:rPr>
          <w:rFonts w:hint="eastAsia"/>
          <w:bCs/>
          <w:szCs w:val="21"/>
        </w:rPr>
        <w:t>兴趣</w:t>
      </w:r>
      <w:r w:rsidR="00801496" w:rsidRPr="00801496">
        <w:rPr>
          <w:bCs/>
          <w:szCs w:val="21"/>
        </w:rPr>
        <w:t>青少年喜爱的图书</w:t>
      </w:r>
      <w:r>
        <w:rPr>
          <w:rFonts w:hint="eastAsia"/>
          <w:bCs/>
          <w:szCs w:val="21"/>
        </w:rPr>
        <w:t>”</w:t>
      </w:r>
      <w:r w:rsidR="00801496" w:rsidRPr="00801496">
        <w:rPr>
          <w:bCs/>
          <w:szCs w:val="21"/>
        </w:rPr>
        <w:t>之一。</w:t>
      </w:r>
    </w:p>
    <w:p w14:paraId="71489FB1" w14:textId="77777777" w:rsidR="00801496" w:rsidRPr="00801496" w:rsidRDefault="00801496" w:rsidP="00801496">
      <w:pPr>
        <w:spacing w:line="280" w:lineRule="exact"/>
        <w:rPr>
          <w:rFonts w:hint="eastAsia"/>
          <w:bCs/>
          <w:szCs w:val="21"/>
        </w:rPr>
      </w:pPr>
    </w:p>
    <w:p w14:paraId="388336D8" w14:textId="3F184D46" w:rsidR="00801496" w:rsidRDefault="00801496" w:rsidP="00801496">
      <w:pPr>
        <w:spacing w:line="280" w:lineRule="exact"/>
        <w:ind w:firstLineChars="200" w:firstLine="420"/>
        <w:rPr>
          <w:bCs/>
          <w:szCs w:val="21"/>
        </w:rPr>
      </w:pPr>
      <w:r w:rsidRPr="00801496">
        <w:rPr>
          <w:bCs/>
          <w:szCs w:val="21"/>
        </w:rPr>
        <w:t>摩根在多媒体领域亦颇有建树。他是</w:t>
      </w:r>
      <w:r w:rsidRPr="00801496">
        <w:rPr>
          <w:bCs/>
          <w:szCs w:val="21"/>
        </w:rPr>
        <w:t>2022</w:t>
      </w:r>
      <w:r w:rsidRPr="00801496">
        <w:rPr>
          <w:bCs/>
          <w:szCs w:val="21"/>
        </w:rPr>
        <w:t>年地区艾美奖获奖纪录片《破碎的界限：马里恩</w:t>
      </w:r>
      <w:r w:rsidRPr="00801496">
        <w:rPr>
          <w:bCs/>
          <w:szCs w:val="21"/>
        </w:rPr>
        <w:t>·</w:t>
      </w:r>
      <w:r w:rsidRPr="00801496">
        <w:rPr>
          <w:bCs/>
          <w:szCs w:val="21"/>
        </w:rPr>
        <w:t>莫特利的故事》（</w:t>
      </w:r>
      <w:r w:rsidRPr="00801496">
        <w:rPr>
          <w:bCs/>
          <w:i/>
          <w:iCs/>
          <w:szCs w:val="21"/>
        </w:rPr>
        <w:t>Lines Broken: The Story of Marion Motley</w:t>
      </w:r>
      <w:r w:rsidRPr="00801496">
        <w:rPr>
          <w:bCs/>
          <w:szCs w:val="21"/>
        </w:rPr>
        <w:t>，由</w:t>
      </w:r>
      <w:r w:rsidRPr="00801496">
        <w:rPr>
          <w:bCs/>
          <w:szCs w:val="21"/>
        </w:rPr>
        <w:t xml:space="preserve"> PBS </w:t>
      </w:r>
      <w:r w:rsidRPr="00801496">
        <w:rPr>
          <w:bCs/>
          <w:szCs w:val="21"/>
        </w:rPr>
        <w:t>播出）的联合制片人；其作品《突破界限》（</w:t>
      </w:r>
      <w:r w:rsidRPr="00801496">
        <w:rPr>
          <w:bCs/>
          <w:i/>
          <w:iCs/>
          <w:szCs w:val="21"/>
        </w:rPr>
        <w:t>Breaking Through the Lines</w:t>
      </w:r>
      <w:r w:rsidRPr="00801496">
        <w:rPr>
          <w:bCs/>
          <w:szCs w:val="21"/>
        </w:rPr>
        <w:t>）也于</w:t>
      </w:r>
      <w:r w:rsidRPr="00801496">
        <w:rPr>
          <w:bCs/>
          <w:szCs w:val="21"/>
        </w:rPr>
        <w:t>2023</w:t>
      </w:r>
      <w:r w:rsidRPr="00801496">
        <w:rPr>
          <w:bCs/>
          <w:szCs w:val="21"/>
        </w:rPr>
        <w:t>年入围了《前言》杂志独立图书奖（</w:t>
      </w:r>
      <w:r w:rsidRPr="00801496">
        <w:rPr>
          <w:bCs/>
          <w:i/>
          <w:iCs/>
          <w:szCs w:val="21"/>
        </w:rPr>
        <w:t>Foreword INDIES</w:t>
      </w:r>
      <w:r w:rsidRPr="00801496">
        <w:rPr>
          <w:bCs/>
          <w:szCs w:val="21"/>
        </w:rPr>
        <w:t>）决赛名单。</w:t>
      </w:r>
    </w:p>
    <w:p w14:paraId="05467CF2" w14:textId="77777777" w:rsidR="00801496" w:rsidRPr="00801496" w:rsidRDefault="00801496" w:rsidP="00801496">
      <w:pPr>
        <w:spacing w:line="280" w:lineRule="exact"/>
        <w:rPr>
          <w:rFonts w:hint="eastAsia"/>
          <w:bCs/>
          <w:szCs w:val="21"/>
        </w:rPr>
      </w:pPr>
    </w:p>
    <w:p w14:paraId="1CDBC71A" w14:textId="78025AD5" w:rsidR="00801496" w:rsidRPr="00801496" w:rsidRDefault="00801496" w:rsidP="00801496">
      <w:pPr>
        <w:spacing w:line="280" w:lineRule="exact"/>
        <w:ind w:firstLineChars="200" w:firstLine="420"/>
        <w:rPr>
          <w:bCs/>
          <w:szCs w:val="21"/>
        </w:rPr>
      </w:pPr>
      <w:r w:rsidRPr="00801496">
        <w:rPr>
          <w:bCs/>
          <w:szCs w:val="21"/>
        </w:rPr>
        <w:t>2024</w:t>
      </w:r>
      <w:r w:rsidRPr="00801496">
        <w:rPr>
          <w:bCs/>
          <w:szCs w:val="21"/>
        </w:rPr>
        <w:t>年，摩根荣登俄亥俄州沃伦市体育名人堂。目前，他在俄亥俄州的斯托</w:t>
      </w:r>
      <w:r w:rsidRPr="00801496">
        <w:rPr>
          <w:bCs/>
          <w:szCs w:val="21"/>
        </w:rPr>
        <w:t>-</w:t>
      </w:r>
      <w:r w:rsidRPr="00801496">
        <w:rPr>
          <w:bCs/>
          <w:szCs w:val="21"/>
        </w:rPr>
        <w:t>芒罗福尔斯高中执教，负责英语、创意写作及视频新闻学课程。</w:t>
      </w:r>
    </w:p>
    <w:p w14:paraId="134BA877" w14:textId="77777777" w:rsidR="004209F2" w:rsidRPr="00801496" w:rsidRDefault="004209F2" w:rsidP="004209F2">
      <w:pPr>
        <w:spacing w:line="280" w:lineRule="exact"/>
        <w:rPr>
          <w:b/>
          <w:szCs w:val="21"/>
        </w:rPr>
      </w:pPr>
    </w:p>
    <w:p w14:paraId="63768F80" w14:textId="77777777" w:rsidR="004209F2" w:rsidRPr="004209F2" w:rsidRDefault="004209F2">
      <w:pPr>
        <w:rPr>
          <w:rFonts w:hint="eastAsia"/>
          <w:b/>
          <w:color w:val="000000"/>
        </w:rPr>
      </w:pPr>
    </w:p>
    <w:p w14:paraId="566C0DD8" w14:textId="77777777" w:rsidR="00E94906" w:rsidRDefault="00C66A9F">
      <w:pPr>
        <w:shd w:val="clear" w:color="auto" w:fill="FFFFFF"/>
        <w:rPr>
          <w:color w:val="000000"/>
          <w:szCs w:val="21"/>
        </w:rPr>
      </w:pPr>
      <w:bookmarkStart w:id="5" w:name="OLE_LINK43"/>
      <w:bookmarkStart w:id="6" w:name="OLE_LINK38"/>
      <w:r>
        <w:rPr>
          <w:b/>
          <w:bCs/>
          <w:color w:val="000000"/>
          <w:szCs w:val="21"/>
        </w:rPr>
        <w:t>感谢您的阅读！</w:t>
      </w:r>
    </w:p>
    <w:p w14:paraId="0A5C0A56" w14:textId="77777777" w:rsidR="00E94906" w:rsidRDefault="00C66A9F">
      <w:pPr>
        <w:rPr>
          <w:rFonts w:eastAsia="华文中宋"/>
          <w:b/>
          <w:color w:val="000000"/>
          <w:szCs w:val="21"/>
        </w:rPr>
      </w:pPr>
      <w:r>
        <w:rPr>
          <w:b/>
          <w:color w:val="000000"/>
          <w:szCs w:val="21"/>
        </w:rPr>
        <w:t>请将反馈信息发至：</w:t>
      </w:r>
      <w:r>
        <w:rPr>
          <w:rFonts w:eastAsia="华文中宋"/>
          <w:b/>
          <w:color w:val="000000"/>
          <w:szCs w:val="21"/>
        </w:rPr>
        <w:t>版权负责人</w:t>
      </w:r>
    </w:p>
    <w:p w14:paraId="08054A2E" w14:textId="77777777" w:rsidR="00E94906" w:rsidRDefault="00C66A9F">
      <w:pPr>
        <w:rPr>
          <w:b/>
          <w:color w:val="000000"/>
          <w:szCs w:val="21"/>
        </w:rPr>
      </w:pPr>
      <w:r>
        <w:rPr>
          <w:b/>
          <w:color w:val="000000"/>
          <w:szCs w:val="21"/>
        </w:rPr>
        <w:t>Email</w:t>
      </w:r>
      <w:r>
        <w:rPr>
          <w:color w:val="000000"/>
          <w:szCs w:val="21"/>
        </w:rPr>
        <w:t>：</w:t>
      </w:r>
      <w:hyperlink r:id="rId9" w:history="1">
        <w:r>
          <w:rPr>
            <w:rStyle w:val="ab"/>
            <w:b/>
            <w:szCs w:val="21"/>
          </w:rPr>
          <w:t>Rights@nurnberg.com.cn</w:t>
        </w:r>
      </w:hyperlink>
    </w:p>
    <w:p w14:paraId="4DFB7E62" w14:textId="77777777" w:rsidR="00E94906" w:rsidRDefault="00C66A9F">
      <w:pPr>
        <w:rPr>
          <w:b/>
          <w:color w:val="000000"/>
          <w:szCs w:val="21"/>
        </w:rPr>
      </w:pPr>
      <w:r>
        <w:rPr>
          <w:color w:val="000000"/>
          <w:szCs w:val="21"/>
        </w:rPr>
        <w:t>安德鲁</w:t>
      </w:r>
      <w:r>
        <w:rPr>
          <w:color w:val="000000"/>
          <w:szCs w:val="21"/>
        </w:rPr>
        <w:t>·</w:t>
      </w:r>
      <w:r>
        <w:rPr>
          <w:color w:val="000000"/>
          <w:szCs w:val="21"/>
        </w:rPr>
        <w:t>纳伯格联合国际有限公司北京代表处</w:t>
      </w:r>
    </w:p>
    <w:p w14:paraId="442C4DDE" w14:textId="77777777" w:rsidR="00E94906" w:rsidRDefault="00C66A9F">
      <w:pPr>
        <w:rPr>
          <w:b/>
          <w:color w:val="000000"/>
          <w:szCs w:val="21"/>
        </w:rPr>
      </w:pPr>
      <w:r>
        <w:rPr>
          <w:color w:val="000000"/>
          <w:szCs w:val="21"/>
        </w:rPr>
        <w:lastRenderedPageBreak/>
        <w:t>北京市海淀区中关村大街甲</w:t>
      </w:r>
      <w:r>
        <w:rPr>
          <w:color w:val="000000"/>
          <w:szCs w:val="21"/>
        </w:rPr>
        <w:t>59</w:t>
      </w:r>
      <w:r>
        <w:rPr>
          <w:color w:val="000000"/>
          <w:szCs w:val="21"/>
        </w:rPr>
        <w:t>号中国人民大学文化大厦</w:t>
      </w:r>
      <w:r>
        <w:rPr>
          <w:color w:val="000000"/>
          <w:szCs w:val="21"/>
        </w:rPr>
        <w:t>1705</w:t>
      </w:r>
      <w:r>
        <w:rPr>
          <w:color w:val="000000"/>
          <w:szCs w:val="21"/>
        </w:rPr>
        <w:t>室</w:t>
      </w:r>
      <w:r>
        <w:rPr>
          <w:color w:val="000000"/>
          <w:szCs w:val="21"/>
        </w:rPr>
        <w:t xml:space="preserve">, </w:t>
      </w:r>
      <w:r>
        <w:rPr>
          <w:color w:val="000000"/>
          <w:szCs w:val="21"/>
        </w:rPr>
        <w:t>邮编：</w:t>
      </w:r>
      <w:r>
        <w:rPr>
          <w:color w:val="000000"/>
          <w:szCs w:val="21"/>
        </w:rPr>
        <w:t>100872</w:t>
      </w:r>
    </w:p>
    <w:p w14:paraId="72B41670" w14:textId="77777777" w:rsidR="00E94906" w:rsidRDefault="00C66A9F">
      <w:pPr>
        <w:rPr>
          <w:b/>
          <w:color w:val="000000"/>
          <w:szCs w:val="21"/>
        </w:rPr>
      </w:pPr>
      <w:r>
        <w:rPr>
          <w:color w:val="000000"/>
          <w:szCs w:val="21"/>
        </w:rPr>
        <w:t>电话：</w:t>
      </w:r>
      <w:r>
        <w:rPr>
          <w:color w:val="000000"/>
          <w:szCs w:val="21"/>
        </w:rPr>
        <w:t xml:space="preserve">010-82504106, </w:t>
      </w:r>
      <w:r>
        <w:rPr>
          <w:color w:val="000000"/>
          <w:szCs w:val="21"/>
        </w:rPr>
        <w:t>传真：</w:t>
      </w:r>
      <w:r>
        <w:rPr>
          <w:color w:val="000000"/>
          <w:szCs w:val="21"/>
        </w:rPr>
        <w:t>010-82504200</w:t>
      </w:r>
    </w:p>
    <w:p w14:paraId="01CDA9E6" w14:textId="77777777" w:rsidR="00E94906" w:rsidRDefault="00C66A9F">
      <w:pPr>
        <w:rPr>
          <w:rStyle w:val="ab"/>
          <w:szCs w:val="21"/>
        </w:rPr>
      </w:pPr>
      <w:r>
        <w:rPr>
          <w:color w:val="000000"/>
          <w:szCs w:val="21"/>
        </w:rPr>
        <w:t>公司网址：</w:t>
      </w:r>
      <w:hyperlink r:id="rId10" w:history="1">
        <w:r>
          <w:rPr>
            <w:rStyle w:val="ab"/>
            <w:szCs w:val="21"/>
          </w:rPr>
          <w:t>http://www.nurnberg.com.cn</w:t>
        </w:r>
      </w:hyperlink>
    </w:p>
    <w:p w14:paraId="49FB7C8C" w14:textId="77777777" w:rsidR="00E94906" w:rsidRDefault="00C66A9F">
      <w:pPr>
        <w:rPr>
          <w:color w:val="000000"/>
          <w:szCs w:val="21"/>
        </w:rPr>
      </w:pPr>
      <w:r>
        <w:rPr>
          <w:color w:val="000000"/>
          <w:szCs w:val="21"/>
        </w:rPr>
        <w:t>书目下载：</w:t>
      </w:r>
      <w:hyperlink r:id="rId11" w:history="1">
        <w:r>
          <w:rPr>
            <w:rStyle w:val="ab"/>
            <w:szCs w:val="21"/>
          </w:rPr>
          <w:t>http://www.nurnberg.com.cn/booklist_zh/list.aspx</w:t>
        </w:r>
      </w:hyperlink>
    </w:p>
    <w:p w14:paraId="4FE5F634" w14:textId="77777777" w:rsidR="00E94906" w:rsidRDefault="00C66A9F">
      <w:pPr>
        <w:rPr>
          <w:color w:val="000000"/>
          <w:szCs w:val="21"/>
        </w:rPr>
      </w:pPr>
      <w:r>
        <w:rPr>
          <w:color w:val="000000"/>
          <w:szCs w:val="21"/>
        </w:rPr>
        <w:t>书讯浏览：</w:t>
      </w:r>
      <w:hyperlink r:id="rId12" w:history="1">
        <w:r>
          <w:rPr>
            <w:rStyle w:val="ab"/>
            <w:szCs w:val="21"/>
          </w:rPr>
          <w:t>http://www.nurnberg.com.cn/book/book.aspx</w:t>
        </w:r>
      </w:hyperlink>
    </w:p>
    <w:p w14:paraId="44231696" w14:textId="77777777" w:rsidR="00E94906" w:rsidRDefault="00C66A9F">
      <w:pPr>
        <w:rPr>
          <w:color w:val="000000"/>
          <w:szCs w:val="21"/>
        </w:rPr>
      </w:pPr>
      <w:r>
        <w:rPr>
          <w:color w:val="000000"/>
          <w:szCs w:val="21"/>
        </w:rPr>
        <w:t>视频推荐：</w:t>
      </w:r>
      <w:hyperlink r:id="rId13" w:history="1">
        <w:r>
          <w:rPr>
            <w:rStyle w:val="ab"/>
            <w:szCs w:val="21"/>
          </w:rPr>
          <w:t>http://www.nurnberg.com.cn/video/video.aspx</w:t>
        </w:r>
      </w:hyperlink>
    </w:p>
    <w:p w14:paraId="11264F56" w14:textId="77777777" w:rsidR="00E94906" w:rsidRDefault="00C66A9F">
      <w:pPr>
        <w:rPr>
          <w:rStyle w:val="ab"/>
          <w:szCs w:val="21"/>
        </w:rPr>
      </w:pPr>
      <w:r>
        <w:rPr>
          <w:color w:val="000000"/>
          <w:szCs w:val="21"/>
        </w:rPr>
        <w:t>豆瓣小站：</w:t>
      </w:r>
      <w:hyperlink r:id="rId14" w:history="1">
        <w:r>
          <w:rPr>
            <w:rStyle w:val="ab"/>
            <w:szCs w:val="21"/>
          </w:rPr>
          <w:t>http://site.douban.com/110577/</w:t>
        </w:r>
      </w:hyperlink>
    </w:p>
    <w:p w14:paraId="05BE5DBA" w14:textId="77777777" w:rsidR="00E94906" w:rsidRDefault="00C66A9F">
      <w:pPr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>新浪微博</w:t>
      </w:r>
      <w:r>
        <w:rPr>
          <w:bCs/>
          <w:color w:val="000000"/>
          <w:shd w:val="clear" w:color="auto" w:fill="FFFFFF"/>
        </w:rPr>
        <w:t>：</w:t>
      </w:r>
      <w:hyperlink r:id="rId15" w:history="1">
        <w:r>
          <w:rPr>
            <w:color w:val="0000FF"/>
            <w:u w:val="single"/>
            <w:shd w:val="clear" w:color="auto" w:fill="FFFFFF"/>
          </w:rPr>
          <w:t>安德鲁纳伯格公司的微博</w:t>
        </w:r>
        <w:r>
          <w:rPr>
            <w:color w:val="0000FF"/>
            <w:u w:val="single"/>
            <w:shd w:val="clear" w:color="auto" w:fill="FFFFFF"/>
          </w:rPr>
          <w:t>_</w:t>
        </w:r>
        <w:r>
          <w:rPr>
            <w:color w:val="0000FF"/>
            <w:u w:val="single"/>
            <w:shd w:val="clear" w:color="auto" w:fill="FFFFFF"/>
          </w:rPr>
          <w:t>微博</w:t>
        </w:r>
        <w:r>
          <w:rPr>
            <w:color w:val="0000FF"/>
            <w:u w:val="single"/>
            <w:shd w:val="clear" w:color="auto" w:fill="FFFFFF"/>
          </w:rPr>
          <w:t> (weibo.com)</w:t>
        </w:r>
      </w:hyperlink>
    </w:p>
    <w:p w14:paraId="731E66FC" w14:textId="77777777" w:rsidR="00E94906" w:rsidRDefault="00C66A9F">
      <w:pPr>
        <w:shd w:val="clear" w:color="auto" w:fill="FFFFFF"/>
        <w:rPr>
          <w:b/>
          <w:color w:val="000000"/>
        </w:rPr>
      </w:pPr>
      <w:r>
        <w:rPr>
          <w:color w:val="000000"/>
          <w:szCs w:val="21"/>
        </w:rPr>
        <w:t>微信订阅号：</w:t>
      </w:r>
      <w:r>
        <w:rPr>
          <w:color w:val="000000"/>
          <w:szCs w:val="21"/>
        </w:rPr>
        <w:t>ANABJ2002</w:t>
      </w:r>
    </w:p>
    <w:bookmarkEnd w:id="5"/>
    <w:bookmarkEnd w:id="6"/>
    <w:p w14:paraId="7061B726" w14:textId="77777777" w:rsidR="00E94906" w:rsidRDefault="00C66A9F">
      <w:pPr>
        <w:ind w:right="420"/>
        <w:rPr>
          <w:rFonts w:eastAsia="Gungsuh"/>
          <w:color w:val="000000"/>
          <w:kern w:val="0"/>
          <w:szCs w:val="21"/>
        </w:rPr>
      </w:pPr>
      <w:r>
        <w:rPr>
          <w:bCs/>
          <w:noProof/>
          <w:szCs w:val="21"/>
        </w:rPr>
        <w:drawing>
          <wp:inline distT="0" distB="0" distL="0" distR="0" wp14:anchorId="3EAB7BE5" wp14:editId="53BCDE73">
            <wp:extent cx="1200150" cy="1300480"/>
            <wp:effectExtent l="0" t="0" r="0" b="0"/>
            <wp:docPr id="2080780252" name="图片 2" descr="安德鲁微信号二维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80780252" name="图片 2" descr="安德鲁微信号二维码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200150" cy="1300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FBC1254" w14:textId="77777777" w:rsidR="00E94906" w:rsidRDefault="00E94906">
      <w:pPr>
        <w:ind w:right="420"/>
        <w:rPr>
          <w:rFonts w:eastAsia="Gungsuh"/>
          <w:color w:val="000000"/>
          <w:kern w:val="0"/>
          <w:szCs w:val="21"/>
        </w:rPr>
      </w:pPr>
    </w:p>
    <w:sectPr w:rsidR="00E94906">
      <w:headerReference w:type="default" r:id="rId17"/>
      <w:footerReference w:type="default" r:id="rId18"/>
      <w:pgSz w:w="11906" w:h="16838"/>
      <w:pgMar w:top="1304" w:right="1701" w:bottom="1304" w:left="1701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9F5DD2" w14:textId="77777777" w:rsidR="00FC2700" w:rsidRDefault="00FC2700">
      <w:r>
        <w:separator/>
      </w:r>
    </w:p>
  </w:endnote>
  <w:endnote w:type="continuationSeparator" w:id="0">
    <w:p w14:paraId="1BBC4E36" w14:textId="77777777" w:rsidR="00FC2700" w:rsidRDefault="00FC27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yriad Pro">
    <w:altName w:val="Yu Gothic UI"/>
    <w:charset w:val="00"/>
    <w:family w:val="swiss"/>
    <w:pitch w:val="default"/>
    <w:sig w:usb0="00000000" w:usb1="00000000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Gungsuh">
    <w:altName w:val="Malgun Gothic"/>
    <w:charset w:val="81"/>
    <w:family w:val="roman"/>
    <w:pitch w:val="variable"/>
    <w:sig w:usb0="B00002AF" w:usb1="69D77CFB" w:usb2="00000030" w:usb3="00000000" w:csb0="0008009F" w:csb1="00000000"/>
  </w:font>
  <w:font w:name="方正姚体">
    <w:panose1 w:val="02010601030101010101"/>
    <w:charset w:val="86"/>
    <w:family w:val="auto"/>
    <w:pitch w:val="variable"/>
    <w:sig w:usb0="00000003" w:usb1="080E0000" w:usb2="00000010" w:usb3="00000000" w:csb0="00040000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BE60AA" w14:textId="77777777" w:rsidR="00E94906" w:rsidRDefault="00E94906">
    <w:pPr>
      <w:pBdr>
        <w:bottom w:val="single" w:sz="6" w:space="1" w:color="auto"/>
      </w:pBdr>
      <w:jc w:val="center"/>
      <w:rPr>
        <w:rFonts w:ascii="方正姚体" w:eastAsia="方正姚体"/>
        <w:sz w:val="18"/>
      </w:rPr>
    </w:pPr>
  </w:p>
  <w:p w14:paraId="488F3791" w14:textId="77777777" w:rsidR="00E94906" w:rsidRDefault="00C66A9F">
    <w:pPr>
      <w:jc w:val="center"/>
      <w:rPr>
        <w:rFonts w:ascii="方正姚体" w:eastAsia="方正姚体" w:hAnsi="华文仿宋"/>
        <w:sz w:val="18"/>
        <w:szCs w:val="18"/>
      </w:rPr>
    </w:pPr>
    <w:r>
      <w:rPr>
        <w:rFonts w:ascii="方正姚体" w:eastAsia="方正姚体" w:hAnsi="华文仿宋" w:hint="eastAsia"/>
        <w:sz w:val="18"/>
        <w:szCs w:val="18"/>
      </w:rPr>
      <w:t>地址：北京市海淀区中关村大街甲59</w:t>
    </w:r>
    <w:r>
      <w:rPr>
        <w:rFonts w:ascii="方正姚体" w:eastAsia="方正姚体" w:hAnsi="华文仿宋" w:hint="eastAsia"/>
        <w:sz w:val="18"/>
        <w:szCs w:val="18"/>
      </w:rPr>
      <w:t>号中国人民大学文化大厦1705室，邮编：100872</w:t>
    </w:r>
  </w:p>
  <w:p w14:paraId="39539F66" w14:textId="77777777" w:rsidR="00E94906" w:rsidRDefault="00C66A9F">
    <w:pPr>
      <w:jc w:val="center"/>
      <w:rPr>
        <w:rFonts w:ascii="方正姚体" w:eastAsia="方正姚体" w:hAnsi="华文仿宋"/>
        <w:sz w:val="18"/>
        <w:szCs w:val="18"/>
      </w:rPr>
    </w:pPr>
    <w:r>
      <w:rPr>
        <w:rFonts w:ascii="方正姚体" w:eastAsia="方正姚体" w:hAnsi="华文仿宋" w:hint="eastAsia"/>
        <w:sz w:val="18"/>
        <w:szCs w:val="18"/>
      </w:rPr>
      <w:t>电话：010-82504106，传真：010-82504200</w:t>
    </w:r>
  </w:p>
  <w:p w14:paraId="5816F135" w14:textId="77777777" w:rsidR="00E94906" w:rsidRDefault="00C66A9F">
    <w:pPr>
      <w:jc w:val="center"/>
      <w:rPr>
        <w:rFonts w:ascii="方正姚体" w:eastAsia="方正姚体" w:hAnsi="华文仿宋"/>
        <w:sz w:val="18"/>
        <w:szCs w:val="18"/>
      </w:rPr>
    </w:pPr>
    <w:r>
      <w:rPr>
        <w:rFonts w:ascii="方正姚体" w:eastAsia="方正姚体" w:hAnsi="华文仿宋" w:hint="eastAsia"/>
        <w:sz w:val="18"/>
        <w:szCs w:val="18"/>
      </w:rPr>
      <w:t>网址：</w:t>
    </w:r>
    <w:hyperlink r:id="rId1" w:history="1">
      <w:r>
        <w:rPr>
          <w:rStyle w:val="ab"/>
          <w:rFonts w:ascii="方正姚体" w:eastAsia="方正姚体" w:hAnsi="华文仿宋" w:hint="eastAsia"/>
          <w:sz w:val="18"/>
          <w:szCs w:val="18"/>
        </w:rPr>
        <w:t>www.nurnberg.com.cn</w:t>
      </w:r>
    </w:hyperlink>
  </w:p>
  <w:p w14:paraId="03306057" w14:textId="77777777" w:rsidR="00E94906" w:rsidRDefault="00E94906">
    <w:pPr>
      <w:pStyle w:val="a5"/>
      <w:jc w:val="center"/>
      <w:rPr>
        <w:rFonts w:eastAsia="方正姚体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75857E" w14:textId="77777777" w:rsidR="00FC2700" w:rsidRDefault="00FC2700">
      <w:r>
        <w:separator/>
      </w:r>
    </w:p>
  </w:footnote>
  <w:footnote w:type="continuationSeparator" w:id="0">
    <w:p w14:paraId="0A81CD99" w14:textId="77777777" w:rsidR="00FC2700" w:rsidRDefault="00FC270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D7E2F3" w14:textId="77777777" w:rsidR="00E94906" w:rsidRDefault="00C66A9F">
    <w:pPr>
      <w:jc w:val="right"/>
      <w:rPr>
        <w:rFonts w:eastAsia="黑体"/>
        <w:b/>
        <w:bCs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6190C7C3" wp14:editId="0A4C60D4">
          <wp:simplePos x="0" y="0"/>
          <wp:positionH relativeFrom="column">
            <wp:posOffset>0</wp:posOffset>
          </wp:positionH>
          <wp:positionV relativeFrom="paragraph">
            <wp:posOffset>-108585</wp:posOffset>
          </wp:positionV>
          <wp:extent cx="472440" cy="436245"/>
          <wp:effectExtent l="0" t="0" r="0" b="0"/>
          <wp:wrapSquare wrapText="bothSides"/>
          <wp:docPr id="1" name="图片 1" descr="公司logo（新北京黑色）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公司logo（新北京黑色）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72440" cy="4362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1F2A428C" w14:textId="77777777" w:rsidR="00E94906" w:rsidRDefault="00C66A9F">
    <w:pPr>
      <w:pStyle w:val="a6"/>
      <w:rPr>
        <w:rFonts w:eastAsia="方正姚体"/>
        <w:b/>
        <w:bCs/>
      </w:rPr>
    </w:pPr>
    <w:r>
      <w:rPr>
        <w:rFonts w:hint="eastAsia"/>
      </w:rPr>
      <w:t xml:space="preserve">                                        </w:t>
    </w:r>
    <w:r>
      <w:rPr>
        <w:rFonts w:eastAsia="方正姚体" w:hint="eastAsia"/>
      </w:rPr>
      <w:t>英国安德鲁·纳伯格联合国际有限公司北京代表处</w:t>
    </w:r>
    <w:r>
      <w:rPr>
        <w:rFonts w:eastAsia="方正姚体" w:hint="eastAsia"/>
      </w:rPr>
      <w:t xml:space="preserve">    </w:t>
    </w:r>
    <w:r>
      <w:rPr>
        <w:rFonts w:eastAsia="方正姚体" w:hint="eastAsia"/>
        <w:b/>
        <w:bCs/>
      </w:rPr>
      <w:t xml:space="preserve">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FCD0C9A"/>
    <w:multiLevelType w:val="multilevel"/>
    <w:tmpl w:val="5F7A33B8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7CAA4FA2"/>
    <w:multiLevelType w:val="multilevel"/>
    <w:tmpl w:val="387AFE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宋体" w:hAnsi="Times New Roman"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999230598">
    <w:abstractNumId w:val="1"/>
  </w:num>
  <w:num w:numId="2" w16cid:durableId="16973890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noPunctuationKerning/>
  <w:characterSpacingControl w:val="compressPunctuation"/>
  <w:hdrShapeDefaults>
    <o:shapedefaults v:ext="edit" spidmax="2050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ZTllZmFmOTc2ZTAzNjg1MDlkM2U2NTJhMDUzZDA3NTgifQ=="/>
    <w:docVar w:name="KSO_WPS_MARK_KEY" w:val="0b059547-d9b4-43d3-b85d-e7bdcac6c2a4"/>
  </w:docVars>
  <w:rsids>
    <w:rsidRoot w:val="005C3520"/>
    <w:rsid w:val="00002FAE"/>
    <w:rsid w:val="00005533"/>
    <w:rsid w:val="0000741F"/>
    <w:rsid w:val="00013D7A"/>
    <w:rsid w:val="00014408"/>
    <w:rsid w:val="000226FA"/>
    <w:rsid w:val="00027236"/>
    <w:rsid w:val="00030D63"/>
    <w:rsid w:val="00040304"/>
    <w:rsid w:val="000603CC"/>
    <w:rsid w:val="00061C2C"/>
    <w:rsid w:val="000803A7"/>
    <w:rsid w:val="00080CD8"/>
    <w:rsid w:val="000810D5"/>
    <w:rsid w:val="00081E40"/>
    <w:rsid w:val="00082504"/>
    <w:rsid w:val="0008781E"/>
    <w:rsid w:val="000A01BD"/>
    <w:rsid w:val="000A57E2"/>
    <w:rsid w:val="000B3141"/>
    <w:rsid w:val="000B3EED"/>
    <w:rsid w:val="000B4D73"/>
    <w:rsid w:val="000C0951"/>
    <w:rsid w:val="000C18AC"/>
    <w:rsid w:val="000D0A7C"/>
    <w:rsid w:val="000D293D"/>
    <w:rsid w:val="000D34C3"/>
    <w:rsid w:val="000D3D3A"/>
    <w:rsid w:val="000D5F8D"/>
    <w:rsid w:val="001017C7"/>
    <w:rsid w:val="00102500"/>
    <w:rsid w:val="00110260"/>
    <w:rsid w:val="0011264B"/>
    <w:rsid w:val="00117F70"/>
    <w:rsid w:val="00121268"/>
    <w:rsid w:val="00132921"/>
    <w:rsid w:val="00133C63"/>
    <w:rsid w:val="00134987"/>
    <w:rsid w:val="00146F1E"/>
    <w:rsid w:val="00163F80"/>
    <w:rsid w:val="00167007"/>
    <w:rsid w:val="00182768"/>
    <w:rsid w:val="00193733"/>
    <w:rsid w:val="00195D6F"/>
    <w:rsid w:val="001B2196"/>
    <w:rsid w:val="001B679D"/>
    <w:rsid w:val="001C6D65"/>
    <w:rsid w:val="001D0115"/>
    <w:rsid w:val="001D0FAF"/>
    <w:rsid w:val="001D4E4F"/>
    <w:rsid w:val="001F0F15"/>
    <w:rsid w:val="001F7CFD"/>
    <w:rsid w:val="0020634F"/>
    <w:rsid w:val="002068EA"/>
    <w:rsid w:val="00215BF8"/>
    <w:rsid w:val="002243E8"/>
    <w:rsid w:val="00233C14"/>
    <w:rsid w:val="00233CE0"/>
    <w:rsid w:val="00236060"/>
    <w:rsid w:val="00244604"/>
    <w:rsid w:val="00244F8F"/>
    <w:rsid w:val="002511F8"/>
    <w:rsid w:val="002516C3"/>
    <w:rsid w:val="002523C1"/>
    <w:rsid w:val="00265795"/>
    <w:rsid w:val="002727E9"/>
    <w:rsid w:val="0027765C"/>
    <w:rsid w:val="002779B8"/>
    <w:rsid w:val="00280377"/>
    <w:rsid w:val="00295FD8"/>
    <w:rsid w:val="0029676A"/>
    <w:rsid w:val="002A4B4F"/>
    <w:rsid w:val="002B1460"/>
    <w:rsid w:val="002B5ADD"/>
    <w:rsid w:val="002B7698"/>
    <w:rsid w:val="002C0257"/>
    <w:rsid w:val="002D009B"/>
    <w:rsid w:val="002E13E2"/>
    <w:rsid w:val="002E21FA"/>
    <w:rsid w:val="002E25C3"/>
    <w:rsid w:val="002E4527"/>
    <w:rsid w:val="00304C52"/>
    <w:rsid w:val="00304C83"/>
    <w:rsid w:val="00310AD2"/>
    <w:rsid w:val="00312D3B"/>
    <w:rsid w:val="00314D8C"/>
    <w:rsid w:val="003169AA"/>
    <w:rsid w:val="003212C8"/>
    <w:rsid w:val="003250A9"/>
    <w:rsid w:val="0033179B"/>
    <w:rsid w:val="00336416"/>
    <w:rsid w:val="00340C73"/>
    <w:rsid w:val="00341881"/>
    <w:rsid w:val="003432D3"/>
    <w:rsid w:val="0034331D"/>
    <w:rsid w:val="003502A1"/>
    <w:rsid w:val="003514A6"/>
    <w:rsid w:val="00357F6D"/>
    <w:rsid w:val="003646A1"/>
    <w:rsid w:val="003702ED"/>
    <w:rsid w:val="00374360"/>
    <w:rsid w:val="003803C5"/>
    <w:rsid w:val="00387E71"/>
    <w:rsid w:val="003935E9"/>
    <w:rsid w:val="0039543C"/>
    <w:rsid w:val="003955DB"/>
    <w:rsid w:val="003A3601"/>
    <w:rsid w:val="003C524C"/>
    <w:rsid w:val="003D3CD9"/>
    <w:rsid w:val="003D49B4"/>
    <w:rsid w:val="003F4DC2"/>
    <w:rsid w:val="003F745B"/>
    <w:rsid w:val="004039C9"/>
    <w:rsid w:val="004209F2"/>
    <w:rsid w:val="00422383"/>
    <w:rsid w:val="00427236"/>
    <w:rsid w:val="00435906"/>
    <w:rsid w:val="00455BA8"/>
    <w:rsid w:val="004655CB"/>
    <w:rsid w:val="00474717"/>
    <w:rsid w:val="00485E2E"/>
    <w:rsid w:val="00486E31"/>
    <w:rsid w:val="00486FBE"/>
    <w:rsid w:val="004A52FF"/>
    <w:rsid w:val="004B4E6A"/>
    <w:rsid w:val="004C4664"/>
    <w:rsid w:val="004D5ADA"/>
    <w:rsid w:val="004F6FDA"/>
    <w:rsid w:val="0050133A"/>
    <w:rsid w:val="00507886"/>
    <w:rsid w:val="00512B81"/>
    <w:rsid w:val="00516879"/>
    <w:rsid w:val="00527595"/>
    <w:rsid w:val="00531E34"/>
    <w:rsid w:val="00542854"/>
    <w:rsid w:val="0054434C"/>
    <w:rsid w:val="005508BD"/>
    <w:rsid w:val="00553CE6"/>
    <w:rsid w:val="00554EB4"/>
    <w:rsid w:val="00564FD9"/>
    <w:rsid w:val="00570B32"/>
    <w:rsid w:val="005B2CF5"/>
    <w:rsid w:val="005B444D"/>
    <w:rsid w:val="005C244E"/>
    <w:rsid w:val="005C27DC"/>
    <w:rsid w:val="005C3520"/>
    <w:rsid w:val="005D167F"/>
    <w:rsid w:val="005D3FD9"/>
    <w:rsid w:val="005D743E"/>
    <w:rsid w:val="005E31E5"/>
    <w:rsid w:val="005E6274"/>
    <w:rsid w:val="005F2EC6"/>
    <w:rsid w:val="005F4D4D"/>
    <w:rsid w:val="005F5420"/>
    <w:rsid w:val="00611954"/>
    <w:rsid w:val="00616A0F"/>
    <w:rsid w:val="006176AA"/>
    <w:rsid w:val="00627DBB"/>
    <w:rsid w:val="00632D73"/>
    <w:rsid w:val="00655FA9"/>
    <w:rsid w:val="006656BA"/>
    <w:rsid w:val="00667C85"/>
    <w:rsid w:val="00680EFB"/>
    <w:rsid w:val="006851A5"/>
    <w:rsid w:val="006B6CAB"/>
    <w:rsid w:val="006D37ED"/>
    <w:rsid w:val="006E2E2E"/>
    <w:rsid w:val="007078E0"/>
    <w:rsid w:val="00710661"/>
    <w:rsid w:val="00715F9D"/>
    <w:rsid w:val="007360D7"/>
    <w:rsid w:val="007419C0"/>
    <w:rsid w:val="00747520"/>
    <w:rsid w:val="0075196D"/>
    <w:rsid w:val="007740C7"/>
    <w:rsid w:val="00792AB2"/>
    <w:rsid w:val="007962CA"/>
    <w:rsid w:val="007A3480"/>
    <w:rsid w:val="007A513F"/>
    <w:rsid w:val="007A5AA6"/>
    <w:rsid w:val="007B5222"/>
    <w:rsid w:val="007B6993"/>
    <w:rsid w:val="007C3170"/>
    <w:rsid w:val="007C4BA4"/>
    <w:rsid w:val="007C5D7D"/>
    <w:rsid w:val="007C68DC"/>
    <w:rsid w:val="007D262A"/>
    <w:rsid w:val="007D69A1"/>
    <w:rsid w:val="007E108E"/>
    <w:rsid w:val="007E2BA6"/>
    <w:rsid w:val="007E348E"/>
    <w:rsid w:val="007E44C1"/>
    <w:rsid w:val="007F1B8C"/>
    <w:rsid w:val="007F29EA"/>
    <w:rsid w:val="007F652C"/>
    <w:rsid w:val="00801496"/>
    <w:rsid w:val="00805ED5"/>
    <w:rsid w:val="0080616E"/>
    <w:rsid w:val="008129CA"/>
    <w:rsid w:val="00816558"/>
    <w:rsid w:val="00817915"/>
    <w:rsid w:val="00831D07"/>
    <w:rsid w:val="00860F50"/>
    <w:rsid w:val="008833DC"/>
    <w:rsid w:val="00895CB6"/>
    <w:rsid w:val="008A6811"/>
    <w:rsid w:val="008A7AE7"/>
    <w:rsid w:val="008C0420"/>
    <w:rsid w:val="008C4BCC"/>
    <w:rsid w:val="008D07F2"/>
    <w:rsid w:val="008D278C"/>
    <w:rsid w:val="008D4F84"/>
    <w:rsid w:val="008E1206"/>
    <w:rsid w:val="008E5DFE"/>
    <w:rsid w:val="008F46C1"/>
    <w:rsid w:val="00901677"/>
    <w:rsid w:val="00906691"/>
    <w:rsid w:val="00916A50"/>
    <w:rsid w:val="009222F0"/>
    <w:rsid w:val="00931DDB"/>
    <w:rsid w:val="00937973"/>
    <w:rsid w:val="00953C63"/>
    <w:rsid w:val="0095747D"/>
    <w:rsid w:val="00967169"/>
    <w:rsid w:val="00973993"/>
    <w:rsid w:val="00973E1A"/>
    <w:rsid w:val="009836C5"/>
    <w:rsid w:val="00995581"/>
    <w:rsid w:val="00996023"/>
    <w:rsid w:val="009A1093"/>
    <w:rsid w:val="009B01A7"/>
    <w:rsid w:val="009B3943"/>
    <w:rsid w:val="009C66BB"/>
    <w:rsid w:val="009D09AC"/>
    <w:rsid w:val="009D7EA7"/>
    <w:rsid w:val="009E5739"/>
    <w:rsid w:val="009F6054"/>
    <w:rsid w:val="00A10F0C"/>
    <w:rsid w:val="00A1225E"/>
    <w:rsid w:val="00A45A3D"/>
    <w:rsid w:val="00A54A8E"/>
    <w:rsid w:val="00A71EAE"/>
    <w:rsid w:val="00A866EC"/>
    <w:rsid w:val="00A90D6D"/>
    <w:rsid w:val="00A90FC8"/>
    <w:rsid w:val="00A91D49"/>
    <w:rsid w:val="00AA7E75"/>
    <w:rsid w:val="00AB060D"/>
    <w:rsid w:val="00AB7588"/>
    <w:rsid w:val="00AB762B"/>
    <w:rsid w:val="00AC7610"/>
    <w:rsid w:val="00AD1193"/>
    <w:rsid w:val="00AD23A3"/>
    <w:rsid w:val="00AD334D"/>
    <w:rsid w:val="00AE6BD3"/>
    <w:rsid w:val="00AF0671"/>
    <w:rsid w:val="00AF0F78"/>
    <w:rsid w:val="00B057F1"/>
    <w:rsid w:val="00B254DB"/>
    <w:rsid w:val="00B262C1"/>
    <w:rsid w:val="00B3486B"/>
    <w:rsid w:val="00B46E7C"/>
    <w:rsid w:val="00B47582"/>
    <w:rsid w:val="00B54288"/>
    <w:rsid w:val="00B5540C"/>
    <w:rsid w:val="00B5587F"/>
    <w:rsid w:val="00B62889"/>
    <w:rsid w:val="00B63D45"/>
    <w:rsid w:val="00B648F3"/>
    <w:rsid w:val="00B6616C"/>
    <w:rsid w:val="00B71C53"/>
    <w:rsid w:val="00B7682F"/>
    <w:rsid w:val="00B82CB7"/>
    <w:rsid w:val="00B928DA"/>
    <w:rsid w:val="00BA25D1"/>
    <w:rsid w:val="00BA2F96"/>
    <w:rsid w:val="00BB3271"/>
    <w:rsid w:val="00BB38B3"/>
    <w:rsid w:val="00BB493B"/>
    <w:rsid w:val="00BB6A0E"/>
    <w:rsid w:val="00BC0572"/>
    <w:rsid w:val="00BC3360"/>
    <w:rsid w:val="00BC558C"/>
    <w:rsid w:val="00BD57A4"/>
    <w:rsid w:val="00BE6763"/>
    <w:rsid w:val="00BF20A3"/>
    <w:rsid w:val="00BF237B"/>
    <w:rsid w:val="00BF39E0"/>
    <w:rsid w:val="00BF523C"/>
    <w:rsid w:val="00C01700"/>
    <w:rsid w:val="00C061D1"/>
    <w:rsid w:val="00C117A9"/>
    <w:rsid w:val="00C1399B"/>
    <w:rsid w:val="00C16D2E"/>
    <w:rsid w:val="00C308BC"/>
    <w:rsid w:val="00C40DC8"/>
    <w:rsid w:val="00C60B95"/>
    <w:rsid w:val="00C66A9F"/>
    <w:rsid w:val="00C71DBF"/>
    <w:rsid w:val="00C835AD"/>
    <w:rsid w:val="00C9021F"/>
    <w:rsid w:val="00CA1DDF"/>
    <w:rsid w:val="00CB6027"/>
    <w:rsid w:val="00CC69DA"/>
    <w:rsid w:val="00CD3036"/>
    <w:rsid w:val="00CD409A"/>
    <w:rsid w:val="00D068E5"/>
    <w:rsid w:val="00D17283"/>
    <w:rsid w:val="00D17732"/>
    <w:rsid w:val="00D24A70"/>
    <w:rsid w:val="00D24E00"/>
    <w:rsid w:val="00D30839"/>
    <w:rsid w:val="00D341FB"/>
    <w:rsid w:val="00D500BB"/>
    <w:rsid w:val="00D5176B"/>
    <w:rsid w:val="00D55CF3"/>
    <w:rsid w:val="00D56A6F"/>
    <w:rsid w:val="00D56DBD"/>
    <w:rsid w:val="00D577AA"/>
    <w:rsid w:val="00D63010"/>
    <w:rsid w:val="00D64EE2"/>
    <w:rsid w:val="00D7179C"/>
    <w:rsid w:val="00D738A1"/>
    <w:rsid w:val="00D762D4"/>
    <w:rsid w:val="00D76715"/>
    <w:rsid w:val="00DB3297"/>
    <w:rsid w:val="00DB7D8F"/>
    <w:rsid w:val="00DC214F"/>
    <w:rsid w:val="00DF0BB7"/>
    <w:rsid w:val="00E00CC0"/>
    <w:rsid w:val="00E131DB"/>
    <w:rsid w:val="00E132E9"/>
    <w:rsid w:val="00E15659"/>
    <w:rsid w:val="00E43598"/>
    <w:rsid w:val="00E509A5"/>
    <w:rsid w:val="00E51146"/>
    <w:rsid w:val="00E54E5E"/>
    <w:rsid w:val="00E557C1"/>
    <w:rsid w:val="00E65115"/>
    <w:rsid w:val="00E677DF"/>
    <w:rsid w:val="00E71A35"/>
    <w:rsid w:val="00E725A1"/>
    <w:rsid w:val="00E94906"/>
    <w:rsid w:val="00E97F80"/>
    <w:rsid w:val="00EA6987"/>
    <w:rsid w:val="00EA74CC"/>
    <w:rsid w:val="00EB27B1"/>
    <w:rsid w:val="00EC129D"/>
    <w:rsid w:val="00EC73CA"/>
    <w:rsid w:val="00ED1D72"/>
    <w:rsid w:val="00EE4676"/>
    <w:rsid w:val="00EF60DB"/>
    <w:rsid w:val="00F033EC"/>
    <w:rsid w:val="00F05A6A"/>
    <w:rsid w:val="00F25456"/>
    <w:rsid w:val="00F26218"/>
    <w:rsid w:val="00F331B4"/>
    <w:rsid w:val="00F34420"/>
    <w:rsid w:val="00F34483"/>
    <w:rsid w:val="00F349FA"/>
    <w:rsid w:val="00F437BF"/>
    <w:rsid w:val="00F54836"/>
    <w:rsid w:val="00F57001"/>
    <w:rsid w:val="00F578E8"/>
    <w:rsid w:val="00F57900"/>
    <w:rsid w:val="00F668A4"/>
    <w:rsid w:val="00F74EA5"/>
    <w:rsid w:val="00F80E8A"/>
    <w:rsid w:val="00FA2346"/>
    <w:rsid w:val="00FB277E"/>
    <w:rsid w:val="00FB5963"/>
    <w:rsid w:val="00FC0DAC"/>
    <w:rsid w:val="00FC2700"/>
    <w:rsid w:val="00FC3699"/>
    <w:rsid w:val="00FD049B"/>
    <w:rsid w:val="00FD2972"/>
    <w:rsid w:val="00FD3BC4"/>
    <w:rsid w:val="00FF01D6"/>
    <w:rsid w:val="04B21E8E"/>
    <w:rsid w:val="055F1B46"/>
    <w:rsid w:val="061D286A"/>
    <w:rsid w:val="065742DF"/>
    <w:rsid w:val="0806583D"/>
    <w:rsid w:val="091A3CEE"/>
    <w:rsid w:val="0AA822B2"/>
    <w:rsid w:val="0BB84DE3"/>
    <w:rsid w:val="0C1B0437"/>
    <w:rsid w:val="0C395F24"/>
    <w:rsid w:val="0C436DA2"/>
    <w:rsid w:val="10B4569D"/>
    <w:rsid w:val="1264528F"/>
    <w:rsid w:val="12D17378"/>
    <w:rsid w:val="12D81E34"/>
    <w:rsid w:val="14117386"/>
    <w:rsid w:val="14410444"/>
    <w:rsid w:val="14C12F5A"/>
    <w:rsid w:val="15A308B2"/>
    <w:rsid w:val="162057B7"/>
    <w:rsid w:val="16D52CED"/>
    <w:rsid w:val="17594F22"/>
    <w:rsid w:val="1C163B8C"/>
    <w:rsid w:val="1C3B5B2F"/>
    <w:rsid w:val="1C5B5A42"/>
    <w:rsid w:val="1C6012AB"/>
    <w:rsid w:val="1CD87093"/>
    <w:rsid w:val="217F21D3"/>
    <w:rsid w:val="21DC5EE4"/>
    <w:rsid w:val="237B69CA"/>
    <w:rsid w:val="24EC7B7F"/>
    <w:rsid w:val="256B5BB0"/>
    <w:rsid w:val="273146EB"/>
    <w:rsid w:val="27321C92"/>
    <w:rsid w:val="27AE2211"/>
    <w:rsid w:val="286A24EC"/>
    <w:rsid w:val="287303E4"/>
    <w:rsid w:val="28FD455E"/>
    <w:rsid w:val="291C72C0"/>
    <w:rsid w:val="294F1F48"/>
    <w:rsid w:val="295977AD"/>
    <w:rsid w:val="29D60DFE"/>
    <w:rsid w:val="2C5142E1"/>
    <w:rsid w:val="2CA62D0A"/>
    <w:rsid w:val="2D151C3D"/>
    <w:rsid w:val="2E2667E7"/>
    <w:rsid w:val="2FB03EC7"/>
    <w:rsid w:val="2FBB5323"/>
    <w:rsid w:val="30DC13F0"/>
    <w:rsid w:val="33B45D0C"/>
    <w:rsid w:val="36064819"/>
    <w:rsid w:val="362D6CBA"/>
    <w:rsid w:val="368055A2"/>
    <w:rsid w:val="36B129D7"/>
    <w:rsid w:val="36B36BBA"/>
    <w:rsid w:val="36B97AE5"/>
    <w:rsid w:val="38D64782"/>
    <w:rsid w:val="38EA0260"/>
    <w:rsid w:val="39A405D1"/>
    <w:rsid w:val="3A133C1C"/>
    <w:rsid w:val="3C563F4C"/>
    <w:rsid w:val="3C6B3E19"/>
    <w:rsid w:val="3C70398D"/>
    <w:rsid w:val="3D424389"/>
    <w:rsid w:val="3D5440BC"/>
    <w:rsid w:val="3DAC00D1"/>
    <w:rsid w:val="3EF9316D"/>
    <w:rsid w:val="40E67721"/>
    <w:rsid w:val="42864D18"/>
    <w:rsid w:val="45083B8C"/>
    <w:rsid w:val="4603463C"/>
    <w:rsid w:val="4683223D"/>
    <w:rsid w:val="468C3169"/>
    <w:rsid w:val="46A13188"/>
    <w:rsid w:val="48121EAA"/>
    <w:rsid w:val="48CE21C6"/>
    <w:rsid w:val="494B7BFF"/>
    <w:rsid w:val="4A392FB7"/>
    <w:rsid w:val="4A4060F4"/>
    <w:rsid w:val="4B1D59BF"/>
    <w:rsid w:val="4B4B6AFE"/>
    <w:rsid w:val="4E87411E"/>
    <w:rsid w:val="4E9F4AB7"/>
    <w:rsid w:val="4F324189"/>
    <w:rsid w:val="51D535C6"/>
    <w:rsid w:val="52C442F7"/>
    <w:rsid w:val="53AF499D"/>
    <w:rsid w:val="53F32DF7"/>
    <w:rsid w:val="54F86EAB"/>
    <w:rsid w:val="564055B9"/>
    <w:rsid w:val="59296817"/>
    <w:rsid w:val="59F00E16"/>
    <w:rsid w:val="5A1E61D2"/>
    <w:rsid w:val="5C646BCF"/>
    <w:rsid w:val="5E0C3542"/>
    <w:rsid w:val="5E572DEB"/>
    <w:rsid w:val="5E6F0574"/>
    <w:rsid w:val="5E8E14C4"/>
    <w:rsid w:val="5ED6505B"/>
    <w:rsid w:val="5F9A5549"/>
    <w:rsid w:val="60197BB5"/>
    <w:rsid w:val="605753D1"/>
    <w:rsid w:val="621F6849"/>
    <w:rsid w:val="64D15E6F"/>
    <w:rsid w:val="661D5426"/>
    <w:rsid w:val="6659611C"/>
    <w:rsid w:val="67050051"/>
    <w:rsid w:val="67180834"/>
    <w:rsid w:val="674455A4"/>
    <w:rsid w:val="68202442"/>
    <w:rsid w:val="68DB70B1"/>
    <w:rsid w:val="6A58493C"/>
    <w:rsid w:val="6BFA18B7"/>
    <w:rsid w:val="6DAA54AF"/>
    <w:rsid w:val="6DE24C48"/>
    <w:rsid w:val="6E9A5873"/>
    <w:rsid w:val="6EF80BE7"/>
    <w:rsid w:val="6F555B47"/>
    <w:rsid w:val="704D10EC"/>
    <w:rsid w:val="714C3AC4"/>
    <w:rsid w:val="724427AD"/>
    <w:rsid w:val="7251239D"/>
    <w:rsid w:val="72682163"/>
    <w:rsid w:val="73B21D95"/>
    <w:rsid w:val="73D3309A"/>
    <w:rsid w:val="741C570D"/>
    <w:rsid w:val="762F0C47"/>
    <w:rsid w:val="76F31C74"/>
    <w:rsid w:val="77E96C58"/>
    <w:rsid w:val="795D1E91"/>
    <w:rsid w:val="79B77DA5"/>
    <w:rsid w:val="7ADB314B"/>
    <w:rsid w:val="7CE65DD7"/>
    <w:rsid w:val="7E5C6A2E"/>
    <w:rsid w:val="7F536899"/>
    <w:rsid w:val="7F9A46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color="white">
      <v:fill color="white"/>
    </o:shapedefaults>
    <o:shapelayout v:ext="edit">
      <o:idmap v:ext="edit" data="2"/>
    </o:shapelayout>
  </w:shapeDefaults>
  <w:decimalSymbol w:val="."/>
  <w:listSeparator w:val=","/>
  <w14:docId w14:val="59CCE52D"/>
  <w15:docId w15:val="{9828BE01-C2DD-4BDE-B044-9FE85FA9E7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Body Text" w:qFormat="1"/>
    <w:lsdException w:name="Subtitle" w:qFormat="1"/>
    <w:lsdException w:name="Body Text 2" w:qFormat="1"/>
    <w:lsdException w:name="Hyperlink" w:qFormat="1"/>
    <w:lsdException w:name="FollowedHyperlink" w:qFormat="1"/>
    <w:lsdException w:name="Strong" w:qFormat="1"/>
    <w:lsdException w:name="Emphasis" w:uiPriority="20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qFormat/>
    <w:pPr>
      <w:widowControl/>
      <w:spacing w:before="100" w:beforeAutospacing="1" w:after="100" w:afterAutospacing="1"/>
      <w:jc w:val="left"/>
      <w:outlineLvl w:val="0"/>
    </w:pPr>
    <w:rPr>
      <w:rFonts w:ascii="Georgia" w:hAnsi="Georgia" w:cs="宋体"/>
      <w:b/>
      <w:bCs/>
      <w:caps/>
      <w:color w:val="666666"/>
      <w:spacing w:val="24"/>
      <w:kern w:val="36"/>
      <w:sz w:val="27"/>
      <w:szCs w:val="27"/>
    </w:rPr>
  </w:style>
  <w:style w:type="paragraph" w:styleId="2">
    <w:name w:val="heading 2"/>
    <w:basedOn w:val="a"/>
    <w:next w:val="a"/>
    <w:qFormat/>
    <w:pPr>
      <w:keepNext/>
      <w:keepLines/>
      <w:spacing w:before="260" w:after="260" w:line="416" w:lineRule="auto"/>
      <w:outlineLvl w:val="1"/>
    </w:pPr>
    <w:rPr>
      <w:rFonts w:ascii="Arial" w:eastAsia="黑体" w:hAnsi="Arial"/>
      <w:b/>
      <w:bCs/>
      <w:sz w:val="32"/>
      <w:szCs w:val="32"/>
    </w:rPr>
  </w:style>
  <w:style w:type="paragraph" w:styleId="3">
    <w:name w:val="heading 3"/>
    <w:basedOn w:val="a"/>
    <w:next w:val="a"/>
    <w:qFormat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qFormat/>
    <w:pPr>
      <w:jc w:val="left"/>
    </w:pPr>
  </w:style>
  <w:style w:type="paragraph" w:styleId="a4">
    <w:name w:val="Balloon Text"/>
    <w:basedOn w:val="a"/>
    <w:semiHidden/>
    <w:qFormat/>
    <w:rPr>
      <w:sz w:val="18"/>
      <w:szCs w:val="18"/>
    </w:rPr>
  </w:style>
  <w:style w:type="paragraph" w:styleId="a5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20">
    <w:name w:val="Body Text 2"/>
    <w:basedOn w:val="a"/>
    <w:qFormat/>
    <w:pPr>
      <w:spacing w:after="120" w:line="480" w:lineRule="auto"/>
    </w:pPr>
  </w:style>
  <w:style w:type="paragraph" w:styleId="a7">
    <w:name w:val="Normal (Web)"/>
    <w:basedOn w:val="a"/>
    <w:qFormat/>
    <w:pPr>
      <w:widowControl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character" w:styleId="a8">
    <w:name w:val="Strong"/>
    <w:qFormat/>
    <w:rPr>
      <w:b/>
      <w:bCs/>
    </w:rPr>
  </w:style>
  <w:style w:type="character" w:styleId="a9">
    <w:name w:val="FollowedHyperlink"/>
    <w:qFormat/>
    <w:rPr>
      <w:color w:val="800080"/>
      <w:u w:val="single"/>
    </w:rPr>
  </w:style>
  <w:style w:type="character" w:styleId="aa">
    <w:name w:val="Emphasis"/>
    <w:uiPriority w:val="20"/>
    <w:qFormat/>
    <w:rPr>
      <w:i/>
      <w:iCs/>
    </w:rPr>
  </w:style>
  <w:style w:type="character" w:styleId="ab">
    <w:name w:val="Hyperlink"/>
    <w:qFormat/>
    <w:rPr>
      <w:color w:val="0000FF"/>
      <w:u w:val="single"/>
    </w:rPr>
  </w:style>
  <w:style w:type="paragraph" w:customStyle="1" w:styleId="story-body">
    <w:name w:val="story-body"/>
    <w:basedOn w:val="a"/>
    <w:qFormat/>
    <w:pPr>
      <w:widowControl/>
      <w:spacing w:before="100" w:beforeAutospacing="1" w:after="100" w:afterAutospacing="1"/>
      <w:jc w:val="left"/>
    </w:pPr>
    <w:rPr>
      <w:rFonts w:ascii="Arial" w:hAnsi="Arial" w:cs="Arial"/>
      <w:kern w:val="0"/>
      <w:sz w:val="22"/>
      <w:szCs w:val="22"/>
    </w:rPr>
  </w:style>
  <w:style w:type="paragraph" w:customStyle="1" w:styleId="author">
    <w:name w:val="author"/>
    <w:basedOn w:val="a"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bullets1">
    <w:name w:val="bullets1"/>
    <w:basedOn w:val="a"/>
    <w:qFormat/>
    <w:pPr>
      <w:widowControl/>
      <w:jc w:val="left"/>
    </w:pPr>
    <w:rPr>
      <w:rFonts w:ascii="宋体" w:hAnsi="宋体" w:cs="宋体"/>
      <w:kern w:val="0"/>
      <w:sz w:val="24"/>
    </w:rPr>
  </w:style>
  <w:style w:type="character" w:customStyle="1" w:styleId="apple-style-span">
    <w:name w:val="apple-style-span"/>
    <w:basedOn w:val="a0"/>
    <w:qFormat/>
  </w:style>
  <w:style w:type="paragraph" w:customStyle="1" w:styleId="endorsement1">
    <w:name w:val="endorsement1"/>
    <w:basedOn w:val="a"/>
    <w:qFormat/>
    <w:pPr>
      <w:widowControl/>
      <w:jc w:val="left"/>
    </w:pPr>
    <w:rPr>
      <w:rFonts w:ascii="宋体" w:hAnsi="宋体" w:cs="宋体"/>
      <w:kern w:val="0"/>
      <w:sz w:val="24"/>
    </w:rPr>
  </w:style>
  <w:style w:type="paragraph" w:customStyle="1" w:styleId="text">
    <w:name w:val="text"/>
    <w:basedOn w:val="a"/>
    <w:qFormat/>
    <w:pPr>
      <w:widowControl/>
      <w:spacing w:before="100" w:beforeAutospacing="1" w:after="100" w:afterAutospacing="1" w:line="210" w:lineRule="atLeast"/>
      <w:jc w:val="left"/>
    </w:pPr>
    <w:rPr>
      <w:rFonts w:ascii="Verdana" w:hAnsi="Verdana" w:cs="Arial"/>
      <w:color w:val="333333"/>
      <w:kern w:val="0"/>
      <w:sz w:val="17"/>
      <w:szCs w:val="17"/>
    </w:rPr>
  </w:style>
  <w:style w:type="character" w:customStyle="1" w:styleId="product-title1">
    <w:name w:val="product-title1"/>
    <w:qFormat/>
    <w:rPr>
      <w:rFonts w:ascii="Arial" w:hAnsi="Arial" w:cs="Arial" w:hint="default"/>
      <w:b/>
      <w:bCs/>
      <w:color w:val="FF6600"/>
      <w:sz w:val="28"/>
      <w:szCs w:val="28"/>
    </w:rPr>
  </w:style>
  <w:style w:type="character" w:customStyle="1" w:styleId="booksubtitle1">
    <w:name w:val="booksubtitle1"/>
    <w:qFormat/>
    <w:rPr>
      <w:rFonts w:ascii="Verdana" w:hAnsi="Verdana" w:hint="default"/>
      <w:color w:val="000000"/>
      <w:sz w:val="18"/>
      <w:szCs w:val="18"/>
      <w:u w:val="none"/>
    </w:rPr>
  </w:style>
  <w:style w:type="character" w:customStyle="1" w:styleId="bookauthor1">
    <w:name w:val="bookauthor1"/>
    <w:qFormat/>
    <w:rPr>
      <w:rFonts w:ascii="Verdana" w:hAnsi="Verdana" w:hint="default"/>
      <w:i/>
      <w:iCs/>
      <w:color w:val="000000"/>
      <w:sz w:val="18"/>
      <w:szCs w:val="18"/>
      <w:u w:val="none"/>
    </w:rPr>
  </w:style>
  <w:style w:type="character" w:customStyle="1" w:styleId="bstitle1">
    <w:name w:val="bstitle1"/>
    <w:qFormat/>
    <w:rPr>
      <w:b/>
      <w:bCs/>
      <w:color w:val="000000"/>
      <w:sz w:val="24"/>
      <w:szCs w:val="24"/>
    </w:rPr>
  </w:style>
  <w:style w:type="character" w:customStyle="1" w:styleId="bssubtitle1">
    <w:name w:val="bssubtitle1"/>
    <w:qFormat/>
    <w:rPr>
      <w:rFonts w:ascii="Arial" w:hAnsi="Arial" w:cs="Arial" w:hint="default"/>
      <w:b/>
      <w:bCs/>
      <w:color w:val="000000"/>
      <w:sz w:val="18"/>
      <w:szCs w:val="18"/>
    </w:rPr>
  </w:style>
  <w:style w:type="paragraph" w:customStyle="1" w:styleId="introtext1">
    <w:name w:val="introtext1"/>
    <w:basedOn w:val="a"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ar18blue1">
    <w:name w:val="ar18blue1"/>
    <w:qFormat/>
    <w:rPr>
      <w:rFonts w:ascii="Arial" w:hAnsi="Arial" w:cs="Arial" w:hint="default"/>
      <w:color w:val="000066"/>
      <w:sz w:val="30"/>
      <w:szCs w:val="30"/>
    </w:rPr>
  </w:style>
  <w:style w:type="character" w:customStyle="1" w:styleId="ar141">
    <w:name w:val="ar141"/>
    <w:qFormat/>
    <w:rPr>
      <w:rFonts w:ascii="Arial" w:hAnsi="Arial" w:cs="Arial" w:hint="default"/>
      <w:sz w:val="21"/>
      <w:szCs w:val="21"/>
    </w:rPr>
  </w:style>
  <w:style w:type="character" w:customStyle="1" w:styleId="blk12161">
    <w:name w:val="blk12161"/>
    <w:qFormat/>
    <w:rPr>
      <w:rFonts w:ascii="Arial" w:hAnsi="Arial" w:cs="Arial" w:hint="default"/>
      <w:color w:val="000000"/>
      <w:sz w:val="18"/>
      <w:szCs w:val="18"/>
    </w:rPr>
  </w:style>
  <w:style w:type="character" w:customStyle="1" w:styleId="brgreen121">
    <w:name w:val="brgreen121"/>
    <w:qFormat/>
    <w:rPr>
      <w:rFonts w:ascii="Arial" w:hAnsi="Arial" w:cs="Arial" w:hint="default"/>
      <w:color w:val="339999"/>
      <w:sz w:val="18"/>
      <w:szCs w:val="18"/>
    </w:rPr>
  </w:style>
  <w:style w:type="character" w:customStyle="1" w:styleId="A50">
    <w:name w:val="A5"/>
    <w:uiPriority w:val="99"/>
    <w:qFormat/>
    <w:rPr>
      <w:rFonts w:cs="Myriad Pro"/>
      <w:color w:val="000014"/>
    </w:rPr>
  </w:style>
  <w:style w:type="character" w:customStyle="1" w:styleId="apple-converted-space">
    <w:name w:val="apple-converted-space"/>
    <w:qFormat/>
  </w:style>
  <w:style w:type="paragraph" w:customStyle="1" w:styleId="Headline">
    <w:name w:val="Headline"/>
    <w:basedOn w:val="a"/>
    <w:qFormat/>
    <w:pPr>
      <w:spacing w:after="480"/>
      <w:jc w:val="center"/>
    </w:pPr>
    <w:rPr>
      <w:rFonts w:eastAsia="Calibri"/>
      <w:b/>
      <w:bCs/>
      <w:i/>
      <w:sz w:val="28"/>
      <w:szCs w:val="28"/>
    </w:rPr>
  </w:style>
  <w:style w:type="paragraph" w:customStyle="1" w:styleId="Body">
    <w:name w:val="Body"/>
    <w:basedOn w:val="a"/>
    <w:qFormat/>
    <w:pPr>
      <w:widowControl/>
    </w:pPr>
    <w:rPr>
      <w:kern w:val="0"/>
      <w:sz w:val="24"/>
      <w:lang w:eastAsia="en-US"/>
    </w:rPr>
  </w:style>
  <w:style w:type="paragraph" w:styleId="ac">
    <w:name w:val="List Paragraph"/>
    <w:basedOn w:val="a"/>
    <w:uiPriority w:val="99"/>
    <w:rsid w:val="009F6054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350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8279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7289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8336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062588">
              <w:marLeft w:val="0"/>
              <w:marRight w:val="0"/>
              <w:marTop w:val="0"/>
              <w:marBottom w:val="3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92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78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02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21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044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0672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7880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5916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4953420">
              <w:marLeft w:val="0"/>
              <w:marRight w:val="0"/>
              <w:marTop w:val="0"/>
              <w:marBottom w:val="3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6532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9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9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2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2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1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42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0457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5457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9220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0812615">
              <w:marLeft w:val="0"/>
              <w:marRight w:val="0"/>
              <w:marTop w:val="0"/>
              <w:marBottom w:val="3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2003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2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yperlink" Target="http://www.nurnberg.com.cn/video/video.aspx" TargetMode="External"/><Relationship Id="rId1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http://www.nurnberg.com.cn/book/book.aspx" TargetMode="External"/><Relationship Id="rId17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image" Target="media/image3.jpeg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nurnberg.com.cn/booklist_zh/list.aspx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weibo.com/1877653117/profile?topnav=1&amp;wvr=6" TargetMode="External"/><Relationship Id="rId10" Type="http://schemas.openxmlformats.org/officeDocument/2006/relationships/hyperlink" Target="http://www.nurnberg.com.cn/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Rights@nurnberg.com.cn" TargetMode="External"/><Relationship Id="rId14" Type="http://schemas.openxmlformats.org/officeDocument/2006/relationships/hyperlink" Target="http://site.douban.com/110577/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nurnberg.com.cn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86136\Documents\&#33258;&#23450;&#20041;%20Office%20&#27169;&#26495;\&#20070;&#35759;&#27169;&#26495;%20(CN).dotx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书讯模板 (CN).dotx</Template>
  <TotalTime>355</TotalTime>
  <Pages>3</Pages>
  <Words>348</Words>
  <Characters>1988</Characters>
  <Application>Microsoft Office Word</Application>
  <DocSecurity>0</DocSecurity>
  <Lines>16</Lines>
  <Paragraphs>4</Paragraphs>
  <ScaleCrop>false</ScaleCrop>
  <Company>2ndSpAcE</Company>
  <LinksUpToDate>false</LinksUpToDate>
  <CharactersWithSpaces>2332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新 书 推 荐</dc:title>
  <dc:creator>张正正</dc:creator>
  <cp:lastModifiedBy>博涵 张</cp:lastModifiedBy>
  <cp:revision>3</cp:revision>
  <cp:lastPrinted>2005-06-10T06:33:00Z</cp:lastPrinted>
  <dcterms:created xsi:type="dcterms:W3CDTF">2026-02-26T04:13:00Z</dcterms:created>
  <dcterms:modified xsi:type="dcterms:W3CDTF">2026-02-26T10:08:00Z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27E52E4B144E42FE84B5D30C2D75E342_13</vt:lpwstr>
  </property>
  <property fmtid="{D5CDD505-2E9C-101B-9397-08002B2CF9AE}" pid="4" name="KSOTemplateDocerSaveRecord">
    <vt:lpwstr>eyJoZGlkIjoiNGZiOTZiYjY0M2Y1YTkxMzE4ZTBiZGE0NDFhYTg5ZjEiLCJ1c2VySWQiOiI5NTE3MzU3NzQifQ==</vt:lpwstr>
  </property>
</Properties>
</file>