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42B5" w14:textId="77777777" w:rsidR="009A5BFA" w:rsidRDefault="009A5BFA">
      <w:pPr>
        <w:jc w:val="center"/>
        <w:rPr>
          <w:b/>
          <w:bCs/>
          <w:color w:val="000000"/>
          <w:sz w:val="18"/>
          <w:szCs w:val="18"/>
          <w:shd w:val="pct10" w:color="auto" w:fill="FFFFFF"/>
        </w:rPr>
      </w:pPr>
    </w:p>
    <w:p w14:paraId="7FF714C8" w14:textId="77777777" w:rsidR="009A5BFA" w:rsidRDefault="00000000">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44E54699" w14:textId="67A742A4" w:rsidR="009A5BFA" w:rsidRDefault="009A5BFA">
      <w:pPr>
        <w:tabs>
          <w:tab w:val="left" w:pos="341"/>
          <w:tab w:val="left" w:pos="5235"/>
        </w:tabs>
        <w:jc w:val="left"/>
        <w:rPr>
          <w:b/>
          <w:bCs/>
          <w:color w:val="000000"/>
          <w:szCs w:val="18"/>
        </w:rPr>
      </w:pPr>
    </w:p>
    <w:p w14:paraId="2AD244DC" w14:textId="3D4752B5" w:rsidR="009A5BFA" w:rsidRDefault="009A5BFA">
      <w:pPr>
        <w:rPr>
          <w:b/>
          <w:color w:val="000000"/>
          <w:szCs w:val="21"/>
        </w:rPr>
      </w:pPr>
    </w:p>
    <w:p w14:paraId="5FA86743" w14:textId="2D9AD8F6" w:rsidR="009A5BFA" w:rsidRDefault="00205437">
      <w:pPr>
        <w:rPr>
          <w:b/>
          <w:color w:val="000000"/>
          <w:szCs w:val="21"/>
        </w:rPr>
      </w:pPr>
      <w:r>
        <w:rPr>
          <w:noProof/>
        </w:rPr>
        <w:drawing>
          <wp:anchor distT="0" distB="0" distL="114300" distR="114300" simplePos="0" relativeHeight="251661312" behindDoc="0" locked="0" layoutInCell="1" allowOverlap="1" wp14:anchorId="39C22D74" wp14:editId="73162FF1">
            <wp:simplePos x="0" y="0"/>
            <wp:positionH relativeFrom="margin">
              <wp:align>right</wp:align>
            </wp:positionH>
            <wp:positionV relativeFrom="paragraph">
              <wp:posOffset>18415</wp:posOffset>
            </wp:positionV>
            <wp:extent cx="1397000" cy="2161540"/>
            <wp:effectExtent l="0" t="0" r="0" b="0"/>
            <wp:wrapSquare wrapText="bothSides"/>
            <wp:docPr id="3280562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7000" cy="2161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b/>
          <w:color w:val="000000"/>
          <w:szCs w:val="21"/>
        </w:rPr>
        <w:t>中文书名：《</w:t>
      </w:r>
      <w:r>
        <w:rPr>
          <w:rFonts w:hint="eastAsia"/>
          <w:b/>
          <w:color w:val="000000"/>
          <w:szCs w:val="21"/>
        </w:rPr>
        <w:t>健康</w:t>
      </w:r>
      <w:r w:rsidR="00240591">
        <w:rPr>
          <w:rFonts w:hint="eastAsia"/>
          <w:b/>
          <w:color w:val="000000"/>
          <w:szCs w:val="21"/>
        </w:rPr>
        <w:t>本不该这</w:t>
      </w:r>
      <w:r>
        <w:rPr>
          <w:rFonts w:hint="eastAsia"/>
          <w:b/>
          <w:color w:val="000000"/>
          <w:szCs w:val="21"/>
        </w:rPr>
        <w:t>么难：</w:t>
      </w:r>
      <w:r w:rsidR="00240591" w:rsidRPr="00240591">
        <w:rPr>
          <w:rFonts w:hint="eastAsia"/>
          <w:b/>
          <w:color w:val="000000"/>
          <w:szCs w:val="21"/>
        </w:rPr>
        <w:t>用更简单的方法，吃</w:t>
      </w:r>
      <w:r w:rsidR="00240591">
        <w:rPr>
          <w:rFonts w:hint="eastAsia"/>
          <w:b/>
          <w:color w:val="000000"/>
          <w:szCs w:val="21"/>
        </w:rPr>
        <w:t>得</w:t>
      </w:r>
      <w:r w:rsidR="00240591" w:rsidRPr="00240591">
        <w:rPr>
          <w:rFonts w:hint="eastAsia"/>
          <w:b/>
          <w:color w:val="000000"/>
          <w:szCs w:val="21"/>
        </w:rPr>
        <w:t>好、想</w:t>
      </w:r>
      <w:r w:rsidR="00240591">
        <w:rPr>
          <w:rFonts w:hint="eastAsia"/>
          <w:b/>
          <w:color w:val="000000"/>
          <w:szCs w:val="21"/>
        </w:rPr>
        <w:t>得开</w:t>
      </w:r>
      <w:r w:rsidR="00240591" w:rsidRPr="00240591">
        <w:rPr>
          <w:rFonts w:hint="eastAsia"/>
          <w:b/>
          <w:color w:val="000000"/>
          <w:szCs w:val="21"/>
        </w:rPr>
        <w:t>、</w:t>
      </w:r>
      <w:r w:rsidR="00240591">
        <w:rPr>
          <w:rFonts w:hint="eastAsia"/>
          <w:b/>
          <w:color w:val="000000"/>
          <w:szCs w:val="21"/>
        </w:rPr>
        <w:t>活得更</w:t>
      </w:r>
      <w:r w:rsidR="00240591" w:rsidRPr="00240591">
        <w:rPr>
          <w:rFonts w:hint="eastAsia"/>
          <w:b/>
          <w:color w:val="000000"/>
          <w:szCs w:val="21"/>
        </w:rPr>
        <w:t>舒服</w:t>
      </w:r>
      <w:r w:rsidR="00000000">
        <w:rPr>
          <w:b/>
          <w:color w:val="000000"/>
          <w:szCs w:val="21"/>
        </w:rPr>
        <w:t>》</w:t>
      </w:r>
    </w:p>
    <w:p w14:paraId="5A8E7025" w14:textId="6AF0B973" w:rsidR="009A5BFA" w:rsidRDefault="00000000">
      <w:pPr>
        <w:rPr>
          <w:rFonts w:hint="eastAsia"/>
          <w:b/>
          <w:color w:val="000000"/>
          <w:szCs w:val="21"/>
        </w:rPr>
      </w:pPr>
      <w:r>
        <w:rPr>
          <w:b/>
          <w:color w:val="000000"/>
          <w:szCs w:val="21"/>
        </w:rPr>
        <w:t>英文书名：</w:t>
      </w:r>
      <w:r w:rsidR="00240591" w:rsidRPr="00240591">
        <w:rPr>
          <w:b/>
          <w:color w:val="000000"/>
          <w:szCs w:val="21"/>
        </w:rPr>
        <w:t>HEALTHY SHOULDN'T BE THIS HARD: A Simple Way to Eat, Think and Feel Well</w:t>
      </w:r>
    </w:p>
    <w:p w14:paraId="2571307B" w14:textId="77777777" w:rsidR="009A5BFA" w:rsidRDefault="00000000">
      <w:pPr>
        <w:rPr>
          <w:b/>
          <w:color w:val="000000"/>
          <w:szCs w:val="21"/>
        </w:rPr>
      </w:pPr>
      <w:r>
        <w:rPr>
          <w:b/>
          <w:color w:val="000000"/>
          <w:szCs w:val="21"/>
        </w:rPr>
        <w:t>作</w:t>
      </w:r>
      <w:r>
        <w:rPr>
          <w:b/>
          <w:color w:val="000000"/>
          <w:szCs w:val="21"/>
        </w:rPr>
        <w:t xml:space="preserve">    </w:t>
      </w:r>
      <w:r>
        <w:rPr>
          <w:b/>
          <w:color w:val="000000"/>
          <w:szCs w:val="21"/>
        </w:rPr>
        <w:t>者：</w:t>
      </w:r>
      <w:r>
        <w:rPr>
          <w:b/>
          <w:color w:val="000000"/>
          <w:szCs w:val="21"/>
        </w:rPr>
        <w:t>Sarah Ann Macklin</w:t>
      </w:r>
    </w:p>
    <w:p w14:paraId="025DADE3" w14:textId="7AB28F01" w:rsidR="009A5BFA" w:rsidRDefault="00000000">
      <w:pPr>
        <w:rPr>
          <w:b/>
          <w:color w:val="000000"/>
          <w:szCs w:val="21"/>
        </w:rPr>
      </w:pPr>
      <w:r>
        <w:rPr>
          <w:b/>
          <w:color w:val="000000"/>
          <w:szCs w:val="21"/>
        </w:rPr>
        <w:t>出</w:t>
      </w:r>
      <w:r>
        <w:rPr>
          <w:b/>
          <w:color w:val="000000"/>
          <w:szCs w:val="21"/>
        </w:rPr>
        <w:t xml:space="preserve"> </w:t>
      </w:r>
      <w:r>
        <w:rPr>
          <w:b/>
          <w:color w:val="000000"/>
          <w:szCs w:val="21"/>
        </w:rPr>
        <w:t>版</w:t>
      </w:r>
      <w:r>
        <w:rPr>
          <w:b/>
          <w:color w:val="000000"/>
          <w:szCs w:val="21"/>
        </w:rPr>
        <w:t xml:space="preserve"> </w:t>
      </w:r>
      <w:r>
        <w:rPr>
          <w:b/>
          <w:color w:val="000000"/>
          <w:szCs w:val="21"/>
        </w:rPr>
        <w:t>社：</w:t>
      </w:r>
      <w:r w:rsidR="00205437" w:rsidRPr="00205437">
        <w:rPr>
          <w:b/>
          <w:color w:val="000000"/>
          <w:szCs w:val="21"/>
        </w:rPr>
        <w:t>Bantam</w:t>
      </w:r>
      <w:r w:rsidR="00205437">
        <w:rPr>
          <w:rFonts w:hint="eastAsia"/>
          <w:b/>
          <w:color w:val="000000"/>
          <w:szCs w:val="21"/>
        </w:rPr>
        <w:t>/</w:t>
      </w:r>
      <w:r>
        <w:rPr>
          <w:b/>
          <w:color w:val="000000"/>
          <w:szCs w:val="21"/>
        </w:rPr>
        <w:t>Transworld</w:t>
      </w:r>
    </w:p>
    <w:p w14:paraId="5EE490B7" w14:textId="5741B109" w:rsidR="009A5BFA" w:rsidRDefault="00000000">
      <w:pPr>
        <w:rPr>
          <w:rFonts w:hint="eastAsia"/>
          <w:b/>
          <w:color w:val="000000"/>
          <w:szCs w:val="21"/>
        </w:rPr>
      </w:pPr>
      <w:r>
        <w:rPr>
          <w:b/>
          <w:color w:val="000000"/>
          <w:szCs w:val="21"/>
        </w:rPr>
        <w:t>代理公司：</w:t>
      </w:r>
      <w:r>
        <w:rPr>
          <w:b/>
          <w:color w:val="000000"/>
          <w:szCs w:val="21"/>
        </w:rPr>
        <w:t>Curtis Brown</w:t>
      </w:r>
      <w:r w:rsidR="00205437">
        <w:rPr>
          <w:rFonts w:hint="eastAsia"/>
          <w:b/>
          <w:color w:val="000000"/>
          <w:szCs w:val="21"/>
        </w:rPr>
        <w:t xml:space="preserve"> UK</w:t>
      </w:r>
      <w:r>
        <w:rPr>
          <w:b/>
          <w:color w:val="000000"/>
          <w:szCs w:val="21"/>
        </w:rPr>
        <w:t>/ANA</w:t>
      </w:r>
      <w:r>
        <w:rPr>
          <w:rFonts w:hint="eastAsia"/>
          <w:b/>
          <w:color w:val="000000"/>
          <w:szCs w:val="21"/>
        </w:rPr>
        <w:t>/</w:t>
      </w:r>
      <w:r w:rsidR="00205437">
        <w:rPr>
          <w:rFonts w:hint="eastAsia"/>
          <w:b/>
          <w:color w:val="000000"/>
          <w:szCs w:val="21"/>
        </w:rPr>
        <w:t>Brady</w:t>
      </w:r>
    </w:p>
    <w:p w14:paraId="01909F9E" w14:textId="5676B61A" w:rsidR="009A5BFA" w:rsidRDefault="00000000">
      <w:pPr>
        <w:rPr>
          <w:b/>
          <w:color w:val="000000"/>
          <w:szCs w:val="21"/>
        </w:rPr>
      </w:pPr>
      <w:r>
        <w:rPr>
          <w:b/>
          <w:color w:val="000000"/>
          <w:szCs w:val="21"/>
        </w:rPr>
        <w:t>页</w:t>
      </w:r>
      <w:r>
        <w:rPr>
          <w:b/>
          <w:color w:val="000000"/>
          <w:szCs w:val="21"/>
        </w:rPr>
        <w:t xml:space="preserve">    </w:t>
      </w:r>
      <w:r>
        <w:rPr>
          <w:b/>
          <w:color w:val="000000"/>
          <w:szCs w:val="21"/>
        </w:rPr>
        <w:t>数：</w:t>
      </w:r>
      <w:r w:rsidR="00205437">
        <w:rPr>
          <w:rFonts w:hint="eastAsia"/>
          <w:b/>
          <w:color w:val="000000"/>
          <w:szCs w:val="21"/>
        </w:rPr>
        <w:t>352</w:t>
      </w:r>
      <w:r>
        <w:rPr>
          <w:b/>
          <w:color w:val="000000"/>
          <w:szCs w:val="21"/>
        </w:rPr>
        <w:t>页</w:t>
      </w:r>
    </w:p>
    <w:p w14:paraId="2448206E" w14:textId="59402B8F" w:rsidR="009A5BFA" w:rsidRDefault="00000000">
      <w:pPr>
        <w:rPr>
          <w:b/>
          <w:color w:val="000000"/>
          <w:szCs w:val="21"/>
        </w:rPr>
      </w:pPr>
      <w:r>
        <w:rPr>
          <w:b/>
          <w:color w:val="000000"/>
          <w:szCs w:val="21"/>
        </w:rPr>
        <w:t>出版时间：</w:t>
      </w:r>
      <w:r w:rsidR="00205437">
        <w:rPr>
          <w:rFonts w:hint="eastAsia"/>
          <w:b/>
          <w:color w:val="000000"/>
          <w:szCs w:val="21"/>
        </w:rPr>
        <w:t>2026</w:t>
      </w:r>
      <w:r w:rsidR="00205437">
        <w:rPr>
          <w:rFonts w:hint="eastAsia"/>
          <w:b/>
          <w:color w:val="000000"/>
          <w:szCs w:val="21"/>
        </w:rPr>
        <w:t>年</w:t>
      </w:r>
      <w:r w:rsidR="00205437">
        <w:rPr>
          <w:rFonts w:hint="eastAsia"/>
          <w:b/>
          <w:color w:val="000000"/>
          <w:szCs w:val="21"/>
        </w:rPr>
        <w:t>5</w:t>
      </w:r>
      <w:r w:rsidR="00205437">
        <w:rPr>
          <w:rFonts w:hint="eastAsia"/>
          <w:b/>
          <w:color w:val="000000"/>
          <w:szCs w:val="21"/>
        </w:rPr>
        <w:t>月</w:t>
      </w:r>
      <w:r w:rsidR="00205437">
        <w:rPr>
          <w:b/>
          <w:color w:val="000000"/>
          <w:szCs w:val="21"/>
        </w:rPr>
        <w:t xml:space="preserve"> </w:t>
      </w:r>
    </w:p>
    <w:p w14:paraId="7E10DFFE" w14:textId="77777777" w:rsidR="009A5BFA" w:rsidRDefault="00000000">
      <w:pPr>
        <w:rPr>
          <w:b/>
          <w:color w:val="000000"/>
          <w:szCs w:val="21"/>
        </w:rPr>
      </w:pPr>
      <w:r>
        <w:rPr>
          <w:b/>
          <w:color w:val="000000"/>
          <w:szCs w:val="21"/>
        </w:rPr>
        <w:t>代理地区：中国大陆、台湾</w:t>
      </w:r>
    </w:p>
    <w:p w14:paraId="686E1C47" w14:textId="77777777" w:rsidR="009A5BFA" w:rsidRDefault="00000000">
      <w:pPr>
        <w:rPr>
          <w:b/>
          <w:color w:val="000000"/>
          <w:szCs w:val="21"/>
        </w:rPr>
      </w:pPr>
      <w:r>
        <w:rPr>
          <w:b/>
          <w:color w:val="000000"/>
          <w:szCs w:val="21"/>
        </w:rPr>
        <w:t>审读资料：电子稿</w:t>
      </w:r>
    </w:p>
    <w:p w14:paraId="633FC1E8" w14:textId="28CEA85F" w:rsidR="009A5BFA" w:rsidRDefault="00000000">
      <w:pPr>
        <w:rPr>
          <w:rFonts w:hint="eastAsia"/>
          <w:b/>
          <w:color w:val="000000"/>
          <w:szCs w:val="21"/>
        </w:rPr>
      </w:pPr>
      <w:r>
        <w:rPr>
          <w:b/>
          <w:color w:val="000000"/>
          <w:szCs w:val="21"/>
        </w:rPr>
        <w:t>类</w:t>
      </w:r>
      <w:r>
        <w:rPr>
          <w:b/>
          <w:color w:val="000000"/>
          <w:szCs w:val="21"/>
        </w:rPr>
        <w:t xml:space="preserve">    </w:t>
      </w:r>
      <w:r>
        <w:rPr>
          <w:b/>
          <w:color w:val="000000"/>
          <w:szCs w:val="21"/>
        </w:rPr>
        <w:t>型：</w:t>
      </w:r>
      <w:r w:rsidR="00240591">
        <w:rPr>
          <w:rFonts w:hint="eastAsia"/>
          <w:b/>
          <w:color w:val="000000"/>
          <w:szCs w:val="21"/>
        </w:rPr>
        <w:t>保健</w:t>
      </w:r>
    </w:p>
    <w:p w14:paraId="1FFED3A0" w14:textId="33BFB861" w:rsidR="009A5BFA" w:rsidRDefault="009A5BFA">
      <w:pPr>
        <w:rPr>
          <w:b/>
          <w:color w:val="000000"/>
          <w:szCs w:val="21"/>
        </w:rPr>
      </w:pPr>
    </w:p>
    <w:p w14:paraId="0E095BA6" w14:textId="319A1898" w:rsidR="009A5BFA" w:rsidRDefault="00205437">
      <w:pPr>
        <w:rPr>
          <w:b/>
          <w:bCs/>
          <w:color w:val="FF0000"/>
          <w:szCs w:val="21"/>
        </w:rPr>
      </w:pPr>
      <w:r w:rsidRPr="00205437">
        <w:rPr>
          <w:rFonts w:hint="eastAsia"/>
          <w:b/>
          <w:bCs/>
          <w:color w:val="FF0000"/>
          <w:szCs w:val="21"/>
        </w:rPr>
        <w:t>·</w:t>
      </w:r>
      <w:r w:rsidR="00000000">
        <w:rPr>
          <w:b/>
          <w:bCs/>
          <w:color w:val="FF0000"/>
          <w:szCs w:val="21"/>
        </w:rPr>
        <w:t>3</w:t>
      </w:r>
      <w:r w:rsidR="00000000">
        <w:rPr>
          <w:b/>
          <w:bCs/>
          <w:color w:val="FF0000"/>
          <w:szCs w:val="21"/>
        </w:rPr>
        <w:t>家竞价后，花落</w:t>
      </w:r>
      <w:r w:rsidR="00000000">
        <w:rPr>
          <w:b/>
          <w:bCs/>
          <w:color w:val="FF0000"/>
          <w:szCs w:val="21"/>
        </w:rPr>
        <w:t>Transworld</w:t>
      </w:r>
    </w:p>
    <w:p w14:paraId="180D9D77" w14:textId="5BA1A864" w:rsidR="009A5BFA" w:rsidRDefault="00205437">
      <w:pPr>
        <w:rPr>
          <w:b/>
          <w:bCs/>
          <w:color w:val="000000"/>
          <w:szCs w:val="21"/>
        </w:rPr>
      </w:pPr>
      <w:r w:rsidRPr="00205437">
        <w:rPr>
          <w:rFonts w:ascii="宋体" w:hAnsi="宋体"/>
          <w:b/>
          <w:bCs/>
          <w:color w:val="FF0000"/>
          <w:szCs w:val="21"/>
        </w:rPr>
        <w:t>·</w:t>
      </w:r>
      <w:r w:rsidR="00000000">
        <w:rPr>
          <w:b/>
          <w:bCs/>
          <w:color w:val="FF0000"/>
          <w:szCs w:val="21"/>
        </w:rPr>
        <w:t>营养师暨知名播客节目主持人莎拉</w:t>
      </w:r>
      <w:r w:rsidR="00000000">
        <w:rPr>
          <w:b/>
          <w:bCs/>
          <w:color w:val="FF0000"/>
          <w:szCs w:val="21"/>
        </w:rPr>
        <w:t>·</w:t>
      </w:r>
      <w:r w:rsidR="00000000">
        <w:rPr>
          <w:b/>
          <w:bCs/>
          <w:color w:val="FF0000"/>
          <w:szCs w:val="21"/>
        </w:rPr>
        <w:t>安</w:t>
      </w:r>
      <w:r w:rsidR="00000000">
        <w:rPr>
          <w:b/>
          <w:bCs/>
          <w:color w:val="FF0000"/>
          <w:szCs w:val="21"/>
        </w:rPr>
        <w:t>·</w:t>
      </w:r>
      <w:r w:rsidR="00000000">
        <w:rPr>
          <w:b/>
          <w:bCs/>
          <w:color w:val="FF0000"/>
          <w:szCs w:val="21"/>
        </w:rPr>
        <w:t>麦克林最新作品</w:t>
      </w:r>
    </w:p>
    <w:p w14:paraId="5D5E8D82" w14:textId="24655EEC" w:rsidR="009A5BFA" w:rsidRDefault="00205437">
      <w:pPr>
        <w:rPr>
          <w:b/>
          <w:bCs/>
          <w:color w:val="000000"/>
          <w:szCs w:val="21"/>
        </w:rPr>
      </w:pPr>
      <w:r w:rsidRPr="00205437">
        <w:rPr>
          <w:rFonts w:ascii="宋体" w:hAnsi="宋体"/>
          <w:b/>
          <w:bCs/>
          <w:color w:val="FF0000"/>
          <w:szCs w:val="21"/>
        </w:rPr>
        <w:t>·</w:t>
      </w:r>
      <w:r w:rsidR="00000000">
        <w:rPr>
          <w:b/>
          <w:bCs/>
          <w:color w:val="FF0000"/>
          <w:szCs w:val="21"/>
        </w:rPr>
        <w:t>麦克林的</w:t>
      </w:r>
      <w:r w:rsidR="00000000">
        <w:rPr>
          <w:b/>
          <w:bCs/>
          <w:color w:val="FF0000"/>
          <w:szCs w:val="21"/>
        </w:rPr>
        <w:t>TED TALK</w:t>
      </w:r>
      <w:r w:rsidR="00000000">
        <w:rPr>
          <w:b/>
          <w:bCs/>
          <w:color w:val="FF0000"/>
          <w:szCs w:val="21"/>
        </w:rPr>
        <w:t>：</w:t>
      </w:r>
      <w:hyperlink r:id="rId7" w:history="1">
        <w:r w:rsidR="00000000">
          <w:rPr>
            <w:rStyle w:val="ab"/>
            <w:b/>
            <w:bCs/>
            <w:szCs w:val="21"/>
          </w:rPr>
          <w:t>https://www.youtube.com/watch?v=N24lVuGHN_0</w:t>
        </w:r>
      </w:hyperlink>
    </w:p>
    <w:p w14:paraId="0F67A5AC" w14:textId="77777777" w:rsidR="009A5BFA" w:rsidRDefault="009A5BFA">
      <w:pPr>
        <w:rPr>
          <w:b/>
          <w:bCs/>
          <w:color w:val="000000"/>
          <w:szCs w:val="21"/>
        </w:rPr>
      </w:pPr>
    </w:p>
    <w:p w14:paraId="164B6B1D" w14:textId="77777777" w:rsidR="009A5BFA" w:rsidRDefault="00000000">
      <w:pPr>
        <w:rPr>
          <w:color w:val="000000"/>
          <w:szCs w:val="21"/>
        </w:rPr>
      </w:pPr>
      <w:r>
        <w:rPr>
          <w:b/>
          <w:bCs/>
          <w:color w:val="000000"/>
          <w:szCs w:val="21"/>
        </w:rPr>
        <w:t>内容简介：</w:t>
      </w:r>
    </w:p>
    <w:p w14:paraId="6658F0C7" w14:textId="77777777" w:rsidR="009A5BFA" w:rsidRDefault="009A5BFA">
      <w:pPr>
        <w:rPr>
          <w:color w:val="000000"/>
          <w:szCs w:val="21"/>
        </w:rPr>
      </w:pPr>
    </w:p>
    <w:p w14:paraId="2AE5B7E1" w14:textId="77777777" w:rsidR="00240591" w:rsidRPr="00240591" w:rsidRDefault="00240591" w:rsidP="00240591">
      <w:pPr>
        <w:ind w:firstLineChars="200" w:firstLine="420"/>
        <w:rPr>
          <w:rFonts w:ascii="楷体" w:eastAsia="楷体" w:hAnsi="楷体" w:hint="eastAsia"/>
        </w:rPr>
      </w:pPr>
      <w:bookmarkStart w:id="0" w:name="OLE_LINK1"/>
      <w:r w:rsidRPr="00240591">
        <w:rPr>
          <w:rFonts w:ascii="楷体" w:eastAsia="楷体" w:hAnsi="楷体" w:hint="eastAsia"/>
        </w:rPr>
        <w:t>为什么想活得健康总是这么难？你思考过这个问题吗，你希望过一个健康的生活吗？本书将作者莎拉·安·麦克林（Sarah Ann Macklin）将回答这个谁都想知道答案的问题。市面上的健康书数不胜数，多数是以提升意志力为目的的习惯改造书：告诉你该吃什么、不该吃什么，怎样管理睡眠、运动、血糖和体质，仿佛这些“参数”调对了，身体就变好了。但作者发现，</w:t>
      </w:r>
      <w:r w:rsidRPr="00240591">
        <w:rPr>
          <w:rFonts w:ascii="楷体" w:eastAsia="楷体" w:hAnsi="楷体" w:hint="eastAsia"/>
          <w:b/>
          <w:bCs/>
        </w:rPr>
        <w:t>许多人明明懂了这么多健康知识，却还是感到疲惫、焦虑、羞耻、失控。</w:t>
      </w:r>
      <w:r w:rsidRPr="00240591">
        <w:rPr>
          <w:rFonts w:ascii="楷体" w:eastAsia="楷体" w:hAnsi="楷体" w:hint="eastAsia"/>
        </w:rPr>
        <w:t>人们缺的真的是知识吗？其实缺的是一种</w:t>
      </w:r>
      <w:r w:rsidRPr="00240591">
        <w:rPr>
          <w:rFonts w:ascii="楷体" w:eastAsia="楷体" w:hAnsi="楷体" w:hint="eastAsia"/>
          <w:b/>
          <w:bCs/>
        </w:rPr>
        <w:t>不以羞耻、惩罚和完美主义为基础的健康观</w:t>
      </w:r>
      <w:r w:rsidRPr="00240591">
        <w:rPr>
          <w:rFonts w:ascii="楷体" w:eastAsia="楷体" w:hAnsi="楷体" w:hint="eastAsia"/>
        </w:rPr>
        <w:t>。她将</w:t>
      </w:r>
      <w:r w:rsidRPr="00240591">
        <w:rPr>
          <w:rFonts w:ascii="楷体" w:eastAsia="楷体" w:hAnsi="楷体" w:hint="eastAsia"/>
          <w:b/>
          <w:bCs/>
        </w:rPr>
        <w:t>营养、压力、肠脑连接和自我评价</w:t>
      </w:r>
      <w:r w:rsidRPr="00240591">
        <w:rPr>
          <w:rFonts w:ascii="楷体" w:eastAsia="楷体" w:hAnsi="楷体" w:hint="eastAsia"/>
        </w:rPr>
        <w:t>放到一起，敏锐地指出：</w:t>
      </w:r>
      <w:r w:rsidRPr="00240591">
        <w:rPr>
          <w:rFonts w:ascii="楷体" w:eastAsia="楷体" w:hAnsi="楷体" w:hint="eastAsia"/>
          <w:b/>
          <w:bCs/>
        </w:rPr>
        <w:t>真正让人反复想要变得健康又反复失败的，往往是自己心里那个永远嫌自己还不够好的声音</w:t>
      </w:r>
      <w:r w:rsidRPr="00240591">
        <w:rPr>
          <w:rFonts w:ascii="楷体" w:eastAsia="楷体" w:hAnsi="楷体" w:hint="eastAsia"/>
        </w:rPr>
        <w:t>。</w:t>
      </w:r>
    </w:p>
    <w:p w14:paraId="49CBF593" w14:textId="77777777" w:rsidR="00240591" w:rsidRPr="00240591" w:rsidRDefault="00240591" w:rsidP="00240591">
      <w:pPr>
        <w:rPr>
          <w:rFonts w:ascii="楷体" w:eastAsia="楷体" w:hAnsi="楷体"/>
        </w:rPr>
      </w:pPr>
    </w:p>
    <w:p w14:paraId="3098E324" w14:textId="6169DADE" w:rsidR="00240591" w:rsidRPr="00240591" w:rsidRDefault="00240591" w:rsidP="00240591">
      <w:pPr>
        <w:ind w:firstLineChars="200" w:firstLine="420"/>
        <w:rPr>
          <w:rFonts w:ascii="楷体" w:eastAsia="楷体" w:hAnsi="楷体"/>
        </w:rPr>
      </w:pPr>
      <w:r w:rsidRPr="00240591">
        <w:rPr>
          <w:rFonts w:ascii="楷体" w:eastAsia="楷体" w:hAnsi="楷体" w:hint="eastAsia"/>
        </w:rPr>
        <w:t>书中不再空喊“爱自己”，也不继续推荐你“优化自己”</w:t>
      </w:r>
      <w:r>
        <w:rPr>
          <w:rFonts w:ascii="楷体" w:eastAsia="楷体" w:hAnsi="楷体" w:hint="eastAsia"/>
        </w:rPr>
        <w:t>，它希望</w:t>
      </w:r>
      <w:r w:rsidRPr="00240591">
        <w:rPr>
          <w:rFonts w:ascii="楷体" w:eastAsia="楷体" w:hAnsi="楷体" w:hint="eastAsia"/>
        </w:rPr>
        <w:t>解决的核心问题是</w:t>
      </w:r>
      <w:r w:rsidRPr="00240591">
        <w:rPr>
          <w:rFonts w:ascii="楷体" w:eastAsia="楷体" w:hAnsi="楷体" w:hint="eastAsia"/>
          <w:b/>
          <w:bCs/>
        </w:rPr>
        <w:t>“人为什么会陷入不健康的循环”</w:t>
      </w:r>
      <w:r w:rsidRPr="00240591">
        <w:rPr>
          <w:rFonts w:ascii="楷体" w:eastAsia="楷体" w:hAnsi="楷体" w:hint="eastAsia"/>
        </w:rPr>
        <w:t>。它试图教你如何</w:t>
      </w:r>
      <w:r w:rsidRPr="00240591">
        <w:rPr>
          <w:rFonts w:ascii="楷体" w:eastAsia="楷体" w:hAnsi="楷体" w:hint="eastAsia"/>
          <w:b/>
          <w:bCs/>
        </w:rPr>
        <w:t>把</w:t>
      </w:r>
      <w:r w:rsidRPr="00240591">
        <w:rPr>
          <w:rFonts w:eastAsia="楷体"/>
          <w:b/>
          <w:bCs/>
        </w:rPr>
        <w:t>self-compassion</w:t>
      </w:r>
      <w:r w:rsidRPr="00240591">
        <w:rPr>
          <w:rFonts w:ascii="楷体" w:eastAsia="楷体" w:hAnsi="楷体" w:hint="eastAsia"/>
          <w:b/>
          <w:bCs/>
        </w:rPr>
        <w:t>变成一种可实践的健康能力</w:t>
      </w:r>
      <w:r w:rsidRPr="00240591">
        <w:rPr>
          <w:rFonts w:ascii="楷体" w:eastAsia="楷体" w:hAnsi="楷体" w:hint="eastAsia"/>
        </w:rPr>
        <w:t>，</w:t>
      </w:r>
      <w:r w:rsidRPr="00240591">
        <w:rPr>
          <w:rFonts w:ascii="楷体" w:eastAsia="楷体" w:hAnsi="楷体" w:hint="eastAsia"/>
          <w:b/>
          <w:bCs/>
        </w:rPr>
        <w:t>让吃饭、休息、运动成为照顾自己的方式</w:t>
      </w:r>
      <w:r w:rsidRPr="00240591">
        <w:rPr>
          <w:rFonts w:ascii="楷体" w:eastAsia="楷体" w:hAnsi="楷体" w:hint="eastAsia"/>
        </w:rPr>
        <w:t>。和常见的饮食控制保健书相比，它更懂当代人的疲惫、失控和健康羞耻；和一般心理励志书相比，它又有足够多的营养学与身心研究支撑。因此，本书读来既给你安抚感，又有说服力。</w:t>
      </w:r>
    </w:p>
    <w:p w14:paraId="72B0F5C5" w14:textId="77777777" w:rsidR="00755B71" w:rsidRPr="00240591" w:rsidRDefault="00755B71" w:rsidP="00755B71">
      <w:pPr>
        <w:rPr>
          <w:b/>
          <w:bCs/>
        </w:rPr>
      </w:pPr>
    </w:p>
    <w:p w14:paraId="437FE418" w14:textId="42DC9B63" w:rsidR="00755B71" w:rsidRDefault="00755B71" w:rsidP="00755B71">
      <w:pPr>
        <w:jc w:val="center"/>
        <w:rPr>
          <w:rFonts w:hint="eastAsia"/>
        </w:rPr>
      </w:pPr>
      <w:r>
        <w:rPr>
          <w:rFonts w:hint="eastAsia"/>
        </w:rPr>
        <w:t>【</w:t>
      </w:r>
      <w:r>
        <w:rPr>
          <w:rFonts w:hint="eastAsia"/>
        </w:rPr>
        <w:t>卖点</w:t>
      </w:r>
      <w:r>
        <w:rPr>
          <w:rFonts w:hint="eastAsia"/>
        </w:rPr>
        <w:t>】</w:t>
      </w:r>
    </w:p>
    <w:p w14:paraId="630C289F" w14:textId="77777777" w:rsidR="00755B71" w:rsidRDefault="00755B71" w:rsidP="00755B71"/>
    <w:p w14:paraId="647F3F7D" w14:textId="1BC556F8" w:rsidR="00755B71" w:rsidRDefault="00755B71" w:rsidP="00755B71">
      <w:pPr>
        <w:ind w:firstLineChars="200" w:firstLine="420"/>
        <w:rPr>
          <w:rFonts w:hint="eastAsia"/>
        </w:rPr>
      </w:pPr>
      <w:r>
        <w:rPr>
          <w:rFonts w:hint="eastAsia"/>
        </w:rPr>
        <w:t>·</w:t>
      </w:r>
      <w:r w:rsidRPr="00FA658B">
        <w:rPr>
          <w:rFonts w:hint="eastAsia"/>
          <w:b/>
          <w:bCs/>
        </w:rPr>
        <w:t>不</w:t>
      </w:r>
      <w:r w:rsidR="003C24D9">
        <w:rPr>
          <w:rFonts w:hint="eastAsia"/>
          <w:b/>
          <w:bCs/>
        </w:rPr>
        <w:t>只</w:t>
      </w:r>
      <w:r w:rsidRPr="00FA658B">
        <w:rPr>
          <w:rFonts w:hint="eastAsia"/>
          <w:b/>
          <w:bCs/>
        </w:rPr>
        <w:t>教“</w:t>
      </w:r>
      <w:r>
        <w:rPr>
          <w:rFonts w:hint="eastAsia"/>
          <w:b/>
          <w:bCs/>
        </w:rPr>
        <w:t>应该</w:t>
      </w:r>
      <w:r w:rsidRPr="00FA658B">
        <w:rPr>
          <w:rFonts w:hint="eastAsia"/>
          <w:b/>
          <w:bCs/>
        </w:rPr>
        <w:t>吃什么”，</w:t>
      </w:r>
      <w:r w:rsidR="003C24D9">
        <w:rPr>
          <w:rFonts w:hint="eastAsia"/>
          <w:b/>
          <w:bCs/>
        </w:rPr>
        <w:t>还</w:t>
      </w:r>
      <w:r w:rsidRPr="00FA658B">
        <w:rPr>
          <w:rFonts w:hint="eastAsia"/>
          <w:b/>
          <w:bCs/>
        </w:rPr>
        <w:t>解释“为什么明知该怎么吃，却还是做不到”</w:t>
      </w:r>
      <w:r>
        <w:rPr>
          <w:rFonts w:hint="eastAsia"/>
        </w:rPr>
        <w:t>：了解执行层</w:t>
      </w:r>
      <w:r>
        <w:rPr>
          <w:rFonts w:hint="eastAsia"/>
        </w:rPr>
        <w:lastRenderedPageBreak/>
        <w:t>面背后的心理机制——节食失败、暴食循环、健康焦虑和完美主义，全部进入同一个框。</w:t>
      </w:r>
    </w:p>
    <w:p w14:paraId="00B3958D" w14:textId="77777777" w:rsidR="00755B71" w:rsidRPr="00FA658B" w:rsidRDefault="00755B71" w:rsidP="00755B71"/>
    <w:p w14:paraId="047CEE5C" w14:textId="77777777" w:rsidR="00755B71" w:rsidRDefault="00755B71" w:rsidP="00755B71">
      <w:pPr>
        <w:ind w:firstLineChars="200" w:firstLine="420"/>
        <w:rPr>
          <w:rFonts w:hint="eastAsia"/>
        </w:rPr>
      </w:pPr>
      <w:r>
        <w:rPr>
          <w:rFonts w:hint="eastAsia"/>
        </w:rPr>
        <w:t>·</w:t>
      </w:r>
      <w:r w:rsidRPr="00FA658B">
        <w:rPr>
          <w:rFonts w:hint="eastAsia"/>
          <w:b/>
          <w:bCs/>
        </w:rPr>
        <w:t>少见的“营养</w:t>
      </w:r>
      <w:r w:rsidRPr="00FA658B">
        <w:rPr>
          <w:rFonts w:hint="eastAsia"/>
          <w:b/>
          <w:bCs/>
        </w:rPr>
        <w:t>+</w:t>
      </w:r>
      <w:r w:rsidRPr="00FA658B">
        <w:rPr>
          <w:rFonts w:hint="eastAsia"/>
          <w:b/>
          <w:bCs/>
        </w:rPr>
        <w:t>心理</w:t>
      </w:r>
      <w:r w:rsidRPr="00FA658B">
        <w:rPr>
          <w:rFonts w:hint="eastAsia"/>
          <w:b/>
          <w:bCs/>
        </w:rPr>
        <w:t>+</w:t>
      </w:r>
      <w:r w:rsidRPr="00FA658B">
        <w:rPr>
          <w:rFonts w:hint="eastAsia"/>
          <w:b/>
          <w:bCs/>
        </w:rPr>
        <w:t>身心科学”整合视角</w:t>
      </w:r>
      <w:r>
        <w:rPr>
          <w:rFonts w:hint="eastAsia"/>
        </w:rPr>
        <w:t>：它既谈饮食、肠脑连接、压力反应，也谈</w:t>
      </w:r>
      <w:r>
        <w:rPr>
          <w:rFonts w:hint="eastAsia"/>
        </w:rPr>
        <w:t>self-compassion</w:t>
      </w:r>
      <w:r>
        <w:rPr>
          <w:rFonts w:hint="eastAsia"/>
        </w:rPr>
        <w:t>、自我羞耻和内在叙事，将心理安慰与营养科普紧密结合。</w:t>
      </w:r>
    </w:p>
    <w:p w14:paraId="47D0F260" w14:textId="77777777" w:rsidR="00755B71" w:rsidRPr="00FA658B" w:rsidRDefault="00755B71" w:rsidP="00755B71"/>
    <w:p w14:paraId="4A5F1D39" w14:textId="02C2CC6B" w:rsidR="00A464C2" w:rsidRDefault="00755B71" w:rsidP="00755B71">
      <w:pPr>
        <w:ind w:firstLineChars="200" w:firstLine="420"/>
        <w:rPr>
          <w:color w:val="000000"/>
          <w:szCs w:val="21"/>
        </w:rPr>
      </w:pPr>
      <w:r>
        <w:rPr>
          <w:rFonts w:hint="eastAsia"/>
        </w:rPr>
        <w:t>·</w:t>
      </w:r>
      <w:r w:rsidRPr="00FA658B">
        <w:rPr>
          <w:rFonts w:hint="eastAsia"/>
          <w:b/>
          <w:bCs/>
        </w:rPr>
        <w:t>作者身份——前模特、营养师、健康播客主理人</w:t>
      </w:r>
      <w:r>
        <w:rPr>
          <w:rFonts w:hint="eastAsia"/>
          <w:b/>
          <w:bCs/>
        </w:rPr>
        <w:t>、</w:t>
      </w:r>
      <w:r>
        <w:rPr>
          <w:rFonts w:hint="eastAsia"/>
          <w:b/>
          <w:bCs/>
        </w:rPr>
        <w:t>TEDx</w:t>
      </w:r>
      <w:r>
        <w:rPr>
          <w:rFonts w:hint="eastAsia"/>
          <w:b/>
          <w:bCs/>
        </w:rPr>
        <w:t>演讲者</w:t>
      </w:r>
      <w:r>
        <w:rPr>
          <w:rFonts w:hint="eastAsia"/>
        </w:rPr>
        <w:t>：作者从对身体具有高度要求的行业</w:t>
      </w:r>
      <w:r w:rsidR="003C24D9">
        <w:rPr>
          <w:rFonts w:hint="eastAsia"/>
        </w:rPr>
        <w:t>（她本人却</w:t>
      </w:r>
      <w:r w:rsidR="003C24D9" w:rsidRPr="003C24D9">
        <w:rPr>
          <w:rFonts w:hint="eastAsia"/>
        </w:rPr>
        <w:t>因无视身体信号而患上败血症进入急诊</w:t>
      </w:r>
      <w:r w:rsidR="003C24D9">
        <w:rPr>
          <w:rFonts w:hint="eastAsia"/>
        </w:rPr>
        <w:t>）</w:t>
      </w:r>
      <w:r>
        <w:rPr>
          <w:rFonts w:hint="eastAsia"/>
        </w:rPr>
        <w:t>转向营养与健康传播，具有个人经验；她主持的</w:t>
      </w:r>
      <w:r>
        <w:rPr>
          <w:rFonts w:hint="eastAsia"/>
        </w:rPr>
        <w:t>Live Well Be Well</w:t>
      </w:r>
      <w:r>
        <w:rPr>
          <w:rFonts w:hint="eastAsia"/>
        </w:rPr>
        <w:t>播客长期与相关专家对谈，她自己也曾登上</w:t>
      </w:r>
      <w:r>
        <w:rPr>
          <w:rFonts w:hint="eastAsia"/>
        </w:rPr>
        <w:t>TED</w:t>
      </w:r>
      <w:r>
        <w:rPr>
          <w:rFonts w:hint="eastAsia"/>
        </w:rPr>
        <w:t>进行演讲。</w:t>
      </w:r>
    </w:p>
    <w:p w14:paraId="3A5358A3" w14:textId="77777777" w:rsidR="00A464C2" w:rsidRDefault="00A464C2">
      <w:pPr>
        <w:rPr>
          <w:color w:val="000000"/>
          <w:szCs w:val="21"/>
        </w:rPr>
      </w:pPr>
    </w:p>
    <w:bookmarkEnd w:id="0"/>
    <w:p w14:paraId="12B56CF0" w14:textId="1E93464D" w:rsidR="00755B71" w:rsidRDefault="00755B71" w:rsidP="00755B71">
      <w:pPr>
        <w:jc w:val="center"/>
        <w:rPr>
          <w:rFonts w:hint="eastAsia"/>
          <w:color w:val="000000"/>
          <w:szCs w:val="21"/>
        </w:rPr>
      </w:pPr>
      <w:r>
        <w:rPr>
          <w:rFonts w:hint="eastAsia"/>
          <w:color w:val="000000"/>
          <w:szCs w:val="21"/>
        </w:rPr>
        <w:t>***</w:t>
      </w:r>
    </w:p>
    <w:p w14:paraId="69A86027" w14:textId="77777777" w:rsidR="00755B71" w:rsidRDefault="00755B71">
      <w:pPr>
        <w:rPr>
          <w:rFonts w:hint="eastAsia"/>
          <w:color w:val="000000"/>
          <w:szCs w:val="21"/>
        </w:rPr>
      </w:pPr>
    </w:p>
    <w:p w14:paraId="7D19F9CD" w14:textId="77777777" w:rsidR="009A5BFA" w:rsidRDefault="00000000">
      <w:pPr>
        <w:ind w:firstLineChars="200" w:firstLine="422"/>
        <w:rPr>
          <w:b/>
          <w:bCs/>
          <w:color w:val="000000"/>
          <w:szCs w:val="21"/>
        </w:rPr>
      </w:pPr>
      <w:r>
        <w:rPr>
          <w:b/>
          <w:bCs/>
          <w:color w:val="000000"/>
          <w:szCs w:val="21"/>
        </w:rPr>
        <w:t>改变饮食也许不会改变你的人生，</w:t>
      </w:r>
    </w:p>
    <w:p w14:paraId="689122CF" w14:textId="77777777" w:rsidR="009A5BFA" w:rsidRDefault="00000000">
      <w:pPr>
        <w:ind w:firstLineChars="200" w:firstLine="422"/>
        <w:rPr>
          <w:b/>
          <w:bCs/>
          <w:color w:val="000000"/>
          <w:szCs w:val="21"/>
        </w:rPr>
      </w:pPr>
      <w:r>
        <w:rPr>
          <w:b/>
          <w:bCs/>
          <w:color w:val="000000"/>
          <w:szCs w:val="21"/>
        </w:rPr>
        <w:t>但它将改变你对饮食的看法。</w:t>
      </w:r>
    </w:p>
    <w:p w14:paraId="22F14A6C" w14:textId="77777777" w:rsidR="009A5BFA" w:rsidRDefault="009A5BFA">
      <w:pPr>
        <w:ind w:firstLineChars="200" w:firstLine="420"/>
        <w:rPr>
          <w:color w:val="000000"/>
          <w:szCs w:val="21"/>
        </w:rPr>
      </w:pPr>
    </w:p>
    <w:p w14:paraId="1DC0E84E" w14:textId="77777777" w:rsidR="009A5BFA" w:rsidRDefault="00000000">
      <w:pPr>
        <w:ind w:firstLineChars="200" w:firstLine="420"/>
        <w:rPr>
          <w:color w:val="000000"/>
          <w:szCs w:val="21"/>
        </w:rPr>
      </w:pPr>
      <w:r>
        <w:rPr>
          <w:color w:val="000000"/>
          <w:szCs w:val="21"/>
        </w:rPr>
        <w:t>营养师莎拉</w:t>
      </w:r>
      <w:r>
        <w:rPr>
          <w:color w:val="000000"/>
          <w:szCs w:val="21"/>
        </w:rPr>
        <w:t>·</w:t>
      </w:r>
      <w:r>
        <w:rPr>
          <w:color w:val="000000"/>
          <w:szCs w:val="21"/>
        </w:rPr>
        <w:t>安</w:t>
      </w:r>
      <w:r>
        <w:rPr>
          <w:color w:val="000000"/>
          <w:szCs w:val="21"/>
        </w:rPr>
        <w:t>·</w:t>
      </w:r>
      <w:r>
        <w:rPr>
          <w:color w:val="000000"/>
          <w:szCs w:val="21"/>
        </w:rPr>
        <w:t>麦克林在这本开创性的新书《富有同情心的饮食》（</w:t>
      </w:r>
      <w:r>
        <w:rPr>
          <w:i/>
          <w:iCs/>
          <w:color w:val="000000"/>
          <w:szCs w:val="21"/>
        </w:rPr>
        <w:t>Compassionate Eating</w:t>
      </w:r>
      <w:r>
        <w:rPr>
          <w:color w:val="000000"/>
          <w:szCs w:val="21"/>
        </w:rPr>
        <w:t>）中指出：在培养健康、终生的饮食习惯，以及与自己建立更好、更友善的关系方面，自我同情是缺失的要素。因此，</w:t>
      </w:r>
      <w:r>
        <w:rPr>
          <w:color w:val="000000"/>
          <w:szCs w:val="21"/>
        </w:rPr>
        <w:t>“</w:t>
      </w:r>
      <w:r>
        <w:rPr>
          <w:color w:val="000000"/>
          <w:szCs w:val="21"/>
        </w:rPr>
        <w:t>富有同情心的饮食</w:t>
      </w:r>
      <w:r>
        <w:rPr>
          <w:color w:val="000000"/>
          <w:szCs w:val="21"/>
        </w:rPr>
        <w:t>”</w:t>
      </w:r>
      <w:r>
        <w:rPr>
          <w:color w:val="000000"/>
          <w:szCs w:val="21"/>
        </w:rPr>
        <w:t>是一项实用、可行且可实现的计划，旨在培养自我价值，同时培养可持续、快乐的饮食方式，让人们过上更健康、更充实的生活。</w:t>
      </w:r>
    </w:p>
    <w:p w14:paraId="0C9CAE5D" w14:textId="77777777" w:rsidR="009A5BFA" w:rsidRDefault="009A5BFA">
      <w:pPr>
        <w:ind w:firstLineChars="200" w:firstLine="420"/>
        <w:rPr>
          <w:color w:val="000000"/>
          <w:szCs w:val="21"/>
        </w:rPr>
      </w:pPr>
    </w:p>
    <w:p w14:paraId="71D9D7D6" w14:textId="77777777" w:rsidR="009A5BFA" w:rsidRDefault="00000000">
      <w:pPr>
        <w:ind w:firstLineChars="200" w:firstLine="420"/>
        <w:rPr>
          <w:color w:val="000000"/>
          <w:szCs w:val="21"/>
        </w:rPr>
      </w:pPr>
      <w:r>
        <w:rPr>
          <w:color w:val="000000"/>
          <w:szCs w:val="21"/>
        </w:rPr>
        <w:t>在本书中，作者将有关</w:t>
      </w:r>
      <w:r>
        <w:rPr>
          <w:color w:val="000000"/>
          <w:szCs w:val="21"/>
        </w:rPr>
        <w:t>“</w:t>
      </w:r>
      <w:r>
        <w:rPr>
          <w:color w:val="000000"/>
          <w:szCs w:val="21"/>
        </w:rPr>
        <w:t>肠脑联系</w:t>
      </w:r>
      <w:r>
        <w:rPr>
          <w:color w:val="000000"/>
          <w:szCs w:val="21"/>
        </w:rPr>
        <w:t>”</w:t>
      </w:r>
      <w:r>
        <w:rPr>
          <w:color w:val="000000"/>
          <w:szCs w:val="21"/>
        </w:rPr>
        <w:t>的最新科学和研究、她自己的精彩故事以及她的客户的故事编织于一体，每个客户在营养、身体健康和心理健康的交汇处</w:t>
      </w:r>
      <w:r>
        <w:rPr>
          <w:color w:val="000000"/>
          <w:szCs w:val="21"/>
        </w:rPr>
        <w:t>,</w:t>
      </w:r>
      <w:r>
        <w:rPr>
          <w:color w:val="000000"/>
          <w:szCs w:val="21"/>
        </w:rPr>
        <w:t>，都经历着独特的挑战。本书的后半部提供了实用的、经过尝试和测试的自我同情练习、正念饮食习惯，以及旨在烹饪的技巧和食谱。</w:t>
      </w:r>
    </w:p>
    <w:p w14:paraId="4D3A1378" w14:textId="77777777" w:rsidR="009A5BFA" w:rsidRDefault="009A5BFA">
      <w:pPr>
        <w:ind w:firstLineChars="200" w:firstLine="420"/>
        <w:rPr>
          <w:color w:val="000000"/>
          <w:szCs w:val="21"/>
        </w:rPr>
      </w:pPr>
    </w:p>
    <w:p w14:paraId="3428673A" w14:textId="2FF48C50" w:rsidR="009A5BFA" w:rsidRDefault="00000000" w:rsidP="00205437">
      <w:pPr>
        <w:ind w:firstLineChars="200" w:firstLine="420"/>
        <w:rPr>
          <w:rFonts w:hint="eastAsia"/>
          <w:color w:val="000000"/>
          <w:szCs w:val="21"/>
        </w:rPr>
      </w:pPr>
      <w:r>
        <w:rPr>
          <w:color w:val="000000"/>
          <w:szCs w:val="21"/>
        </w:rPr>
        <w:t>《富有同情心的饮食》适合那些厌倦了无效的时尚饮食的人，并为我们带来一种平衡、思维前卫的饮食方法。</w:t>
      </w:r>
    </w:p>
    <w:p w14:paraId="0D0CF563" w14:textId="77777777" w:rsidR="009A5BFA" w:rsidRDefault="009A5BFA">
      <w:pPr>
        <w:rPr>
          <w:color w:val="000000"/>
          <w:szCs w:val="21"/>
        </w:rPr>
      </w:pPr>
    </w:p>
    <w:p w14:paraId="452E9E39" w14:textId="77777777" w:rsidR="009A5BFA" w:rsidRDefault="009A5BFA">
      <w:pPr>
        <w:rPr>
          <w:color w:val="000000"/>
          <w:szCs w:val="21"/>
        </w:rPr>
      </w:pPr>
    </w:p>
    <w:p w14:paraId="2878C095" w14:textId="77777777" w:rsidR="009A5BFA" w:rsidRDefault="00000000">
      <w:pPr>
        <w:rPr>
          <w:b/>
          <w:bCs/>
          <w:color w:val="000000"/>
          <w:szCs w:val="21"/>
        </w:rPr>
      </w:pPr>
      <w:r>
        <w:rPr>
          <w:b/>
          <w:bCs/>
          <w:color w:val="000000"/>
          <w:szCs w:val="21"/>
        </w:rPr>
        <w:t>作者简介：</w:t>
      </w:r>
    </w:p>
    <w:p w14:paraId="3B80DFBB" w14:textId="77777777" w:rsidR="009A5BFA" w:rsidRDefault="009A5BFA">
      <w:pPr>
        <w:rPr>
          <w:b/>
          <w:bCs/>
          <w:color w:val="000000"/>
          <w:szCs w:val="21"/>
        </w:rPr>
      </w:pPr>
    </w:p>
    <w:p w14:paraId="5A13ED56" w14:textId="3B7ABCFB" w:rsidR="009A5BFA" w:rsidRDefault="00000000">
      <w:pPr>
        <w:ind w:firstLineChars="200" w:firstLine="422"/>
        <w:rPr>
          <w:color w:val="000000"/>
          <w:szCs w:val="21"/>
        </w:rPr>
      </w:pPr>
      <w:r w:rsidRPr="00755B71">
        <w:rPr>
          <w:b/>
          <w:bCs/>
          <w:noProof/>
          <w:color w:val="000000"/>
          <w:szCs w:val="21"/>
        </w:rPr>
        <w:drawing>
          <wp:anchor distT="0" distB="0" distL="114300" distR="114300" simplePos="0" relativeHeight="251659264" behindDoc="0" locked="0" layoutInCell="1" allowOverlap="1" wp14:anchorId="33D9AAB5" wp14:editId="4076B7EC">
            <wp:simplePos x="0" y="0"/>
            <wp:positionH relativeFrom="margin">
              <wp:align>left</wp:align>
            </wp:positionH>
            <wp:positionV relativeFrom="paragraph">
              <wp:posOffset>15875</wp:posOffset>
            </wp:positionV>
            <wp:extent cx="1388110" cy="1194435"/>
            <wp:effectExtent l="0" t="0" r="2540" b="5715"/>
            <wp:wrapSquare wrapText="bothSides"/>
            <wp:docPr id="2" name="图片 2" descr="1729835649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29835649131"/>
                    <pic:cNvPicPr>
                      <a:picLocks noChangeAspect="1"/>
                    </pic:cNvPicPr>
                  </pic:nvPicPr>
                  <pic:blipFill>
                    <a:blip r:embed="rId8"/>
                    <a:stretch>
                      <a:fillRect/>
                    </a:stretch>
                  </pic:blipFill>
                  <pic:spPr>
                    <a:xfrm>
                      <a:off x="0" y="0"/>
                      <a:ext cx="1388110" cy="1194435"/>
                    </a:xfrm>
                    <a:prstGeom prst="rect">
                      <a:avLst/>
                    </a:prstGeom>
                  </pic:spPr>
                </pic:pic>
              </a:graphicData>
            </a:graphic>
          </wp:anchor>
        </w:drawing>
      </w:r>
      <w:r w:rsidR="00A464C2" w:rsidRPr="00755B71">
        <w:rPr>
          <w:rFonts w:hint="eastAsia"/>
          <w:b/>
          <w:bCs/>
          <w:noProof/>
          <w:color w:val="000000"/>
          <w:szCs w:val="21"/>
        </w:rPr>
        <w:t>莎拉·安·麦克林（</w:t>
      </w:r>
      <w:r w:rsidR="00A464C2" w:rsidRPr="00755B71">
        <w:rPr>
          <w:rFonts w:hint="eastAsia"/>
          <w:b/>
          <w:bCs/>
          <w:noProof/>
          <w:color w:val="000000"/>
          <w:szCs w:val="21"/>
        </w:rPr>
        <w:t>Sarah Ann Macklin</w:t>
      </w:r>
      <w:r w:rsidR="00A464C2" w:rsidRPr="00755B71">
        <w:rPr>
          <w:rFonts w:hint="eastAsia"/>
          <w:b/>
          <w:bCs/>
          <w:noProof/>
          <w:color w:val="000000"/>
          <w:szCs w:val="21"/>
        </w:rPr>
        <w:t>）</w:t>
      </w:r>
      <w:r>
        <w:rPr>
          <w:color w:val="000000"/>
          <w:szCs w:val="21"/>
        </w:rPr>
        <w:t>，营养师、顶级播客、</w:t>
      </w:r>
      <w:r>
        <w:rPr>
          <w:color w:val="000000"/>
          <w:szCs w:val="21"/>
        </w:rPr>
        <w:t>TEDx</w:t>
      </w:r>
      <w:r>
        <w:rPr>
          <w:color w:val="000000"/>
          <w:szCs w:val="21"/>
        </w:rPr>
        <w:t>演讲者、健康记者，以及心理健康非营利组织</w:t>
      </w:r>
      <w:r>
        <w:rPr>
          <w:color w:val="000000"/>
          <w:szCs w:val="21"/>
        </w:rPr>
        <w:t>“Be Well Collective”</w:t>
      </w:r>
      <w:r>
        <w:rPr>
          <w:color w:val="000000"/>
          <w:szCs w:val="21"/>
        </w:rPr>
        <w:t>的创始人。在残酷的模特行业顶端工作多年后，她进入</w:t>
      </w:r>
      <w:r>
        <w:rPr>
          <w:color w:val="000000"/>
          <w:szCs w:val="21"/>
        </w:rPr>
        <w:t>A&amp;E</w:t>
      </w:r>
      <w:r>
        <w:rPr>
          <w:color w:val="000000"/>
          <w:szCs w:val="21"/>
        </w:rPr>
        <w:t>工作。她需要做出改变，这一认识将彻底改变她的生活和对身体的态度。她获得一流的营养学位，并成为哈雷街</w:t>
      </w:r>
      <w:r>
        <w:rPr>
          <w:color w:val="000000"/>
          <w:szCs w:val="21"/>
        </w:rPr>
        <w:t>ROC</w:t>
      </w:r>
      <w:r>
        <w:rPr>
          <w:color w:val="000000"/>
          <w:szCs w:val="21"/>
        </w:rPr>
        <w:t>诊所的首席临床医生，帮助过的患者有顶级杂志编辑、流行歌手、奥斯卡提名导演和高级管理人员。她以其播客《</w:t>
      </w:r>
      <w:r>
        <w:rPr>
          <w:color w:val="000000"/>
          <w:szCs w:val="21"/>
        </w:rPr>
        <w:t>Live Well Be Well</w:t>
      </w:r>
      <w:r>
        <w:rPr>
          <w:color w:val="000000"/>
          <w:szCs w:val="21"/>
        </w:rPr>
        <w:t>》而闻名，她主持并指导了与世界上一些最伟大的科学家和健康专家的健康对话，其中包括丹</w:t>
      </w:r>
      <w:r>
        <w:rPr>
          <w:color w:val="000000"/>
          <w:szCs w:val="21"/>
        </w:rPr>
        <w:t>·</w:t>
      </w:r>
      <w:r>
        <w:rPr>
          <w:color w:val="000000"/>
          <w:szCs w:val="21"/>
        </w:rPr>
        <w:t>布特纳（</w:t>
      </w:r>
      <w:r>
        <w:rPr>
          <w:color w:val="000000"/>
          <w:szCs w:val="21"/>
        </w:rPr>
        <w:t>Dan Buettner</w:t>
      </w:r>
      <w:r>
        <w:rPr>
          <w:color w:val="000000"/>
          <w:szCs w:val="21"/>
        </w:rPr>
        <w:t>）和威尔</w:t>
      </w:r>
      <w:r>
        <w:rPr>
          <w:color w:val="000000"/>
          <w:szCs w:val="21"/>
        </w:rPr>
        <w:t>·</w:t>
      </w:r>
      <w:r>
        <w:rPr>
          <w:color w:val="000000"/>
          <w:szCs w:val="21"/>
        </w:rPr>
        <w:t>李（</w:t>
      </w:r>
      <w:r>
        <w:rPr>
          <w:color w:val="000000"/>
          <w:szCs w:val="21"/>
        </w:rPr>
        <w:t>Will Li</w:t>
      </w:r>
      <w:r>
        <w:rPr>
          <w:color w:val="000000"/>
          <w:szCs w:val="21"/>
        </w:rPr>
        <w:t>）博士。</w:t>
      </w:r>
    </w:p>
    <w:p w14:paraId="4984E55E" w14:textId="77777777" w:rsidR="009A5BFA" w:rsidRDefault="009A5BFA">
      <w:pPr>
        <w:rPr>
          <w:color w:val="000000"/>
          <w:szCs w:val="21"/>
        </w:rPr>
      </w:pPr>
    </w:p>
    <w:p w14:paraId="0A601AEC" w14:textId="77777777" w:rsidR="009A5BFA" w:rsidRDefault="00000000">
      <w:pPr>
        <w:ind w:firstLineChars="200" w:firstLine="420"/>
        <w:rPr>
          <w:color w:val="000000"/>
          <w:szCs w:val="21"/>
        </w:rPr>
      </w:pPr>
      <w:r>
        <w:rPr>
          <w:color w:val="000000"/>
          <w:szCs w:val="21"/>
        </w:rPr>
        <w:t>莎拉</w:t>
      </w:r>
      <w:r>
        <w:rPr>
          <w:color w:val="000000"/>
          <w:szCs w:val="21"/>
        </w:rPr>
        <w:t>·</w:t>
      </w:r>
      <w:r>
        <w:rPr>
          <w:color w:val="000000"/>
          <w:szCs w:val="21"/>
        </w:rPr>
        <w:t>安名为</w:t>
      </w:r>
      <w:r>
        <w:rPr>
          <w:color w:val="000000"/>
          <w:szCs w:val="21"/>
        </w:rPr>
        <w:t>“</w:t>
      </w:r>
      <w:r>
        <w:rPr>
          <w:color w:val="000000"/>
          <w:szCs w:val="21"/>
        </w:rPr>
        <w:t>模特是榜样吗</w:t>
      </w:r>
      <w:r>
        <w:rPr>
          <w:color w:val="000000"/>
          <w:szCs w:val="21"/>
        </w:rPr>
        <w:t>”</w:t>
      </w:r>
      <w:r>
        <w:rPr>
          <w:color w:val="000000"/>
          <w:szCs w:val="21"/>
        </w:rPr>
        <w:t>的</w:t>
      </w:r>
      <w:r>
        <w:rPr>
          <w:color w:val="000000"/>
          <w:szCs w:val="21"/>
        </w:rPr>
        <w:t>TEDx</w:t>
      </w:r>
      <w:r>
        <w:rPr>
          <w:color w:val="000000"/>
          <w:szCs w:val="21"/>
        </w:rPr>
        <w:t>演讲进一步强调了她在身心健康方面作为一名引人</w:t>
      </w:r>
      <w:r>
        <w:rPr>
          <w:color w:val="000000"/>
          <w:szCs w:val="21"/>
        </w:rPr>
        <w:lastRenderedPageBreak/>
        <w:t>注目的公众演讲者所发挥的作用，她还在欧洲议会上发表了关于饮食指南及其与</w:t>
      </w:r>
      <w:r>
        <w:rPr>
          <w:color w:val="000000"/>
          <w:szCs w:val="21"/>
        </w:rPr>
        <w:t>II</w:t>
      </w:r>
      <w:r>
        <w:rPr>
          <w:color w:val="000000"/>
          <w:szCs w:val="21"/>
        </w:rPr>
        <w:t>型糖尿病流行之间联系的重要研究成果。她现居伦敦。</w:t>
      </w:r>
    </w:p>
    <w:p w14:paraId="23F5860F" w14:textId="77777777" w:rsidR="009A5BFA" w:rsidRDefault="009A5BFA">
      <w:pPr>
        <w:rPr>
          <w:color w:val="000000"/>
          <w:szCs w:val="21"/>
        </w:rPr>
      </w:pPr>
    </w:p>
    <w:p w14:paraId="1D24BB61" w14:textId="77777777" w:rsidR="009A5BFA" w:rsidRDefault="009A5BFA">
      <w:pPr>
        <w:rPr>
          <w:color w:val="000000"/>
          <w:szCs w:val="21"/>
        </w:rPr>
      </w:pPr>
    </w:p>
    <w:p w14:paraId="2535281F" w14:textId="77777777" w:rsidR="009A5BFA" w:rsidRDefault="00000000">
      <w:pPr>
        <w:rPr>
          <w:b/>
          <w:bCs/>
          <w:color w:val="000000"/>
          <w:szCs w:val="21"/>
        </w:rPr>
      </w:pPr>
      <w:r>
        <w:rPr>
          <w:b/>
          <w:bCs/>
          <w:color w:val="000000"/>
          <w:szCs w:val="21"/>
        </w:rPr>
        <w:t>媒体评价：</w:t>
      </w:r>
    </w:p>
    <w:p w14:paraId="0350E35D" w14:textId="77777777" w:rsidR="009A5BFA" w:rsidRDefault="009A5BFA">
      <w:pPr>
        <w:ind w:firstLineChars="200" w:firstLine="420"/>
        <w:rPr>
          <w:color w:val="000000"/>
          <w:szCs w:val="21"/>
        </w:rPr>
      </w:pPr>
    </w:p>
    <w:p w14:paraId="512F1FCE" w14:textId="77777777" w:rsidR="009A5BFA" w:rsidRDefault="00000000">
      <w:pPr>
        <w:ind w:firstLineChars="200" w:firstLine="420"/>
        <w:rPr>
          <w:color w:val="000000"/>
          <w:szCs w:val="21"/>
        </w:rPr>
      </w:pPr>
      <w:r>
        <w:rPr>
          <w:color w:val="000000"/>
          <w:szCs w:val="21"/>
        </w:rPr>
        <w:t>“</w:t>
      </w:r>
      <w:r>
        <w:rPr>
          <w:color w:val="000000"/>
          <w:szCs w:val="21"/>
        </w:rPr>
        <w:t>节食文化破坏了人们与自己身体的关系，莎拉</w:t>
      </w:r>
      <w:r>
        <w:rPr>
          <w:color w:val="000000"/>
          <w:szCs w:val="21"/>
        </w:rPr>
        <w:t>·</w:t>
      </w:r>
      <w:r>
        <w:rPr>
          <w:color w:val="000000"/>
          <w:szCs w:val="21"/>
        </w:rPr>
        <w:t>安提供了重要的工具，帮助人们回到平和的状态，与自己建立联系。</w:t>
      </w:r>
      <w:r>
        <w:rPr>
          <w:color w:val="000000"/>
          <w:szCs w:val="21"/>
        </w:rPr>
        <w:t>”</w:t>
      </w:r>
    </w:p>
    <w:p w14:paraId="17E40472" w14:textId="77777777" w:rsidR="009A5BFA" w:rsidRDefault="00000000">
      <w:pPr>
        <w:ind w:firstLineChars="200" w:firstLine="420"/>
        <w:rPr>
          <w:color w:val="000000"/>
          <w:szCs w:val="21"/>
        </w:rPr>
      </w:pPr>
      <w:r>
        <w:rPr>
          <w:color w:val="000000"/>
          <w:szCs w:val="21"/>
        </w:rPr>
        <w:t>——</w:t>
      </w:r>
      <w:r>
        <w:rPr>
          <w:color w:val="000000"/>
          <w:szCs w:val="21"/>
        </w:rPr>
        <w:t>《星期日泰晤士报》第一畅销书作者杰西</w:t>
      </w:r>
      <w:r>
        <w:rPr>
          <w:color w:val="000000"/>
          <w:szCs w:val="21"/>
        </w:rPr>
        <w:t>·</w:t>
      </w:r>
      <w:r>
        <w:rPr>
          <w:color w:val="000000"/>
          <w:szCs w:val="21"/>
        </w:rPr>
        <w:t>安佐斯佩（</w:t>
      </w:r>
      <w:r>
        <w:rPr>
          <w:color w:val="000000"/>
          <w:szCs w:val="21"/>
        </w:rPr>
        <w:t>Jessie Inchauspé</w:t>
      </w:r>
      <w:r>
        <w:rPr>
          <w:color w:val="000000"/>
          <w:szCs w:val="21"/>
        </w:rPr>
        <w:t>），著有《控糖革命》（</w:t>
      </w:r>
      <w:r>
        <w:rPr>
          <w:i/>
          <w:iCs/>
          <w:color w:val="000000"/>
          <w:szCs w:val="21"/>
        </w:rPr>
        <w:t>Glucose Revolution</w:t>
      </w:r>
      <w:r>
        <w:rPr>
          <w:color w:val="000000"/>
          <w:szCs w:val="21"/>
        </w:rPr>
        <w:t>）和《糖水女神法》（</w:t>
      </w:r>
      <w:r>
        <w:rPr>
          <w:i/>
          <w:iCs/>
          <w:color w:val="000000"/>
          <w:szCs w:val="21"/>
        </w:rPr>
        <w:t>The Glucose Goddess Method</w:t>
      </w:r>
      <w:r>
        <w:rPr>
          <w:color w:val="000000"/>
          <w:szCs w:val="21"/>
        </w:rPr>
        <w:t>）</w:t>
      </w:r>
    </w:p>
    <w:p w14:paraId="218B5565" w14:textId="77777777" w:rsidR="009A5BFA" w:rsidRDefault="009A5BFA">
      <w:pPr>
        <w:rPr>
          <w:color w:val="000000"/>
          <w:szCs w:val="21"/>
        </w:rPr>
      </w:pPr>
    </w:p>
    <w:p w14:paraId="7957BE35" w14:textId="77777777" w:rsidR="009A5BFA" w:rsidRDefault="00000000">
      <w:pPr>
        <w:ind w:firstLineChars="200" w:firstLine="420"/>
        <w:rPr>
          <w:color w:val="000000"/>
          <w:szCs w:val="21"/>
        </w:rPr>
      </w:pPr>
      <w:r>
        <w:rPr>
          <w:color w:val="000000"/>
          <w:szCs w:val="21"/>
        </w:rPr>
        <w:t>“</w:t>
      </w:r>
      <w:r>
        <w:rPr>
          <w:color w:val="000000"/>
          <w:szCs w:val="21"/>
        </w:rPr>
        <w:t>莎拉</w:t>
      </w:r>
      <w:r>
        <w:rPr>
          <w:color w:val="000000"/>
          <w:szCs w:val="21"/>
        </w:rPr>
        <w:t>·</w:t>
      </w:r>
      <w:r>
        <w:rPr>
          <w:color w:val="000000"/>
          <w:szCs w:val="21"/>
        </w:rPr>
        <w:t>安</w:t>
      </w:r>
      <w:r>
        <w:rPr>
          <w:color w:val="000000"/>
          <w:szCs w:val="21"/>
        </w:rPr>
        <w:t>·</w:t>
      </w:r>
      <w:r>
        <w:rPr>
          <w:color w:val="000000"/>
          <w:szCs w:val="21"/>
        </w:rPr>
        <w:t>麦克林非常了解新兴一代的健康挑战。她能言善辩，是媒体人，她综合了最好的饮食和营养科学，并以同情和深刻的理解将其传递给读者。</w:t>
      </w:r>
      <w:r>
        <w:rPr>
          <w:color w:val="000000"/>
          <w:szCs w:val="21"/>
        </w:rPr>
        <w:t>”</w:t>
      </w:r>
    </w:p>
    <w:p w14:paraId="3628F223" w14:textId="77777777" w:rsidR="009A5BFA" w:rsidRDefault="00000000">
      <w:pPr>
        <w:ind w:firstLineChars="200" w:firstLine="420"/>
        <w:rPr>
          <w:color w:val="000000"/>
          <w:szCs w:val="21"/>
        </w:rPr>
      </w:pPr>
      <w:r>
        <w:rPr>
          <w:color w:val="000000"/>
          <w:szCs w:val="21"/>
        </w:rPr>
        <w:t>——</w:t>
      </w:r>
      <w:r>
        <w:rPr>
          <w:color w:val="000000"/>
          <w:szCs w:val="21"/>
        </w:rPr>
        <w:t>丹</w:t>
      </w:r>
      <w:r>
        <w:rPr>
          <w:color w:val="000000"/>
          <w:szCs w:val="21"/>
        </w:rPr>
        <w:t>·</w:t>
      </w:r>
      <w:r>
        <w:rPr>
          <w:color w:val="000000"/>
          <w:szCs w:val="21"/>
        </w:rPr>
        <w:t>贝特纳（</w:t>
      </w:r>
      <w:r>
        <w:rPr>
          <w:color w:val="000000"/>
          <w:szCs w:val="21"/>
        </w:rPr>
        <w:t>Dan Buettner</w:t>
      </w:r>
      <w:r>
        <w:rPr>
          <w:color w:val="000000"/>
          <w:szCs w:val="21"/>
        </w:rPr>
        <w:t>），国家地理研究员、</w:t>
      </w:r>
      <w:r>
        <w:rPr>
          <w:color w:val="000000"/>
          <w:szCs w:val="21"/>
        </w:rPr>
        <w:t xml:space="preserve">Netflix </w:t>
      </w:r>
      <w:r>
        <w:rPr>
          <w:color w:val="000000"/>
          <w:szCs w:val="21"/>
        </w:rPr>
        <w:t>主持人、纽约时报第一畅销书作家</w:t>
      </w:r>
    </w:p>
    <w:p w14:paraId="5BDDFE5B" w14:textId="77777777" w:rsidR="009A5BFA" w:rsidRDefault="009A5BFA">
      <w:pPr>
        <w:rPr>
          <w:b/>
          <w:color w:val="000000"/>
        </w:rPr>
      </w:pPr>
    </w:p>
    <w:p w14:paraId="6E73DA7F" w14:textId="77777777" w:rsidR="009A5BFA" w:rsidRDefault="00000000">
      <w:pPr>
        <w:ind w:firstLineChars="200" w:firstLine="420"/>
        <w:rPr>
          <w:bCs/>
          <w:color w:val="000000"/>
        </w:rPr>
      </w:pPr>
      <w:r>
        <w:rPr>
          <w:bCs/>
          <w:color w:val="000000"/>
        </w:rPr>
        <w:t>“</w:t>
      </w:r>
      <w:r>
        <w:rPr>
          <w:bCs/>
          <w:color w:val="000000"/>
        </w:rPr>
        <w:t>莎拉在全球舞台上声名显赫，被誉为营养和自我同情领域的先锋。她的工作不仅仅是推广更健康的饮食习惯，而是通过更深入地理解和实践对自己和他人的同情来改变生活。这种全面的营养和健康方法使莎拉脱颖而出，成为该领域的远见卓识者</w:t>
      </w:r>
      <w:r>
        <w:rPr>
          <w:bCs/>
          <w:color w:val="000000"/>
        </w:rPr>
        <w:t>……</w:t>
      </w:r>
      <w:r>
        <w:rPr>
          <w:bCs/>
          <w:color w:val="000000"/>
        </w:rPr>
        <w:t>她能够优雅而清晰地阐述复杂的概念，这使她成为变革的有力倡导者。她对自己事业的承诺体现在她所说和所写的每一个字里行间，这使她成为任何希望接受关爱饮食原则的人的宝贵指南。在健康领域，我们需要她独特的声音。</w:t>
      </w:r>
      <w:r>
        <w:rPr>
          <w:bCs/>
          <w:color w:val="000000"/>
        </w:rPr>
        <w:t>”</w:t>
      </w:r>
    </w:p>
    <w:p w14:paraId="6D923A7D" w14:textId="77777777" w:rsidR="009A5BFA" w:rsidRDefault="00000000">
      <w:pPr>
        <w:ind w:firstLineChars="200" w:firstLine="420"/>
        <w:rPr>
          <w:bCs/>
          <w:color w:val="000000"/>
        </w:rPr>
      </w:pPr>
      <w:r>
        <w:rPr>
          <w:bCs/>
          <w:color w:val="000000"/>
        </w:rPr>
        <w:t>——</w:t>
      </w:r>
      <w:r>
        <w:rPr>
          <w:bCs/>
          <w:color w:val="000000"/>
        </w:rPr>
        <w:t>莎拉</w:t>
      </w:r>
      <w:r>
        <w:rPr>
          <w:bCs/>
          <w:color w:val="000000"/>
        </w:rPr>
        <w:t>·</w:t>
      </w:r>
      <w:r>
        <w:rPr>
          <w:bCs/>
          <w:color w:val="000000"/>
        </w:rPr>
        <w:t>戈特弗里德博士（</w:t>
      </w:r>
      <w:r>
        <w:rPr>
          <w:bCs/>
          <w:color w:val="000000"/>
        </w:rPr>
        <w:t>Dr. Sara Gottfried</w:t>
      </w:r>
      <w:r>
        <w:rPr>
          <w:bCs/>
          <w:color w:val="000000"/>
        </w:rPr>
        <w:t>），荷尔蒙专家、演说家，著有《激素疗法》</w:t>
      </w:r>
    </w:p>
    <w:p w14:paraId="1DDAAD19" w14:textId="77777777" w:rsidR="009A5BFA" w:rsidRDefault="009A5BFA" w:rsidP="00205437">
      <w:pPr>
        <w:rPr>
          <w:bCs/>
          <w:color w:val="000000"/>
        </w:rPr>
      </w:pPr>
    </w:p>
    <w:p w14:paraId="44D38D94" w14:textId="77777777" w:rsidR="00205437" w:rsidRDefault="00205437" w:rsidP="00205437">
      <w:pPr>
        <w:rPr>
          <w:bCs/>
          <w:color w:val="000000"/>
        </w:rPr>
      </w:pPr>
    </w:p>
    <w:p w14:paraId="553B3F79" w14:textId="3A8D7493" w:rsidR="00205437" w:rsidRPr="00205437" w:rsidRDefault="00205437" w:rsidP="00205437">
      <w:pPr>
        <w:rPr>
          <w:rFonts w:hint="eastAsia"/>
          <w:b/>
          <w:color w:val="000000"/>
        </w:rPr>
      </w:pPr>
      <w:r w:rsidRPr="00205437">
        <w:rPr>
          <w:rFonts w:hint="eastAsia"/>
          <w:b/>
          <w:color w:val="000000"/>
        </w:rPr>
        <w:t>目录：</w:t>
      </w:r>
    </w:p>
    <w:p w14:paraId="1717409A" w14:textId="77777777" w:rsidR="00205437" w:rsidRDefault="00205437" w:rsidP="00205437">
      <w:pPr>
        <w:rPr>
          <w:bCs/>
          <w:color w:val="000000"/>
        </w:rPr>
      </w:pPr>
    </w:p>
    <w:p w14:paraId="0DEE1E5B" w14:textId="77777777" w:rsidR="00240591" w:rsidRPr="00240591" w:rsidRDefault="00240591" w:rsidP="00240591">
      <w:pPr>
        <w:jc w:val="center"/>
        <w:rPr>
          <w:rFonts w:hint="eastAsia"/>
          <w:bCs/>
          <w:color w:val="000000"/>
        </w:rPr>
      </w:pPr>
      <w:r w:rsidRPr="00240591">
        <w:rPr>
          <w:rFonts w:hint="eastAsia"/>
          <w:bCs/>
          <w:color w:val="000000"/>
        </w:rPr>
        <w:t>斯泰西·西姆斯博士序</w:t>
      </w:r>
      <w:r w:rsidRPr="00240591">
        <w:rPr>
          <w:rFonts w:hint="eastAsia"/>
          <w:bCs/>
          <w:color w:val="000000"/>
        </w:rPr>
        <w:t xml:space="preserve"> ix</w:t>
      </w:r>
    </w:p>
    <w:p w14:paraId="030F406F" w14:textId="77777777" w:rsidR="00240591" w:rsidRPr="00240591" w:rsidRDefault="00240591" w:rsidP="00240591">
      <w:pPr>
        <w:jc w:val="center"/>
        <w:rPr>
          <w:rFonts w:hint="eastAsia"/>
          <w:bCs/>
          <w:color w:val="000000"/>
        </w:rPr>
      </w:pPr>
      <w:r w:rsidRPr="00240591">
        <w:rPr>
          <w:rFonts w:hint="eastAsia"/>
          <w:bCs/>
          <w:color w:val="000000"/>
        </w:rPr>
        <w:t>引言：通往健康的新路径</w:t>
      </w:r>
      <w:r w:rsidRPr="00240591">
        <w:rPr>
          <w:rFonts w:hint="eastAsia"/>
          <w:bCs/>
          <w:color w:val="000000"/>
        </w:rPr>
        <w:t xml:space="preserve"> 1</w:t>
      </w:r>
    </w:p>
    <w:p w14:paraId="7B279EB7" w14:textId="77777777" w:rsidR="00240591" w:rsidRPr="00240591" w:rsidRDefault="00240591" w:rsidP="00240591">
      <w:pPr>
        <w:jc w:val="center"/>
        <w:rPr>
          <w:bCs/>
          <w:color w:val="000000"/>
        </w:rPr>
      </w:pPr>
    </w:p>
    <w:p w14:paraId="3A00BBC2" w14:textId="77777777" w:rsidR="00240591" w:rsidRPr="00240591" w:rsidRDefault="00240591" w:rsidP="00240591">
      <w:pPr>
        <w:jc w:val="center"/>
        <w:rPr>
          <w:rFonts w:hint="eastAsia"/>
          <w:b/>
          <w:color w:val="000000"/>
        </w:rPr>
      </w:pPr>
      <w:r w:rsidRPr="00240591">
        <w:rPr>
          <w:rFonts w:hint="eastAsia"/>
          <w:b/>
          <w:color w:val="000000"/>
        </w:rPr>
        <w:t>第一部分：一张通往失控的配方</w:t>
      </w:r>
      <w:r w:rsidRPr="00240591">
        <w:rPr>
          <w:rFonts w:hint="eastAsia"/>
          <w:b/>
          <w:color w:val="000000"/>
        </w:rPr>
        <w:t xml:space="preserve"> 13</w:t>
      </w:r>
    </w:p>
    <w:p w14:paraId="492FD3D3" w14:textId="77777777" w:rsidR="00240591" w:rsidRPr="00240591" w:rsidRDefault="00240591" w:rsidP="00240591">
      <w:pPr>
        <w:jc w:val="center"/>
        <w:rPr>
          <w:rFonts w:hint="eastAsia"/>
          <w:bCs/>
          <w:color w:val="000000"/>
        </w:rPr>
      </w:pPr>
      <w:r w:rsidRPr="00240591">
        <w:rPr>
          <w:rFonts w:hint="eastAsia"/>
          <w:bCs/>
          <w:color w:val="000000"/>
        </w:rPr>
        <w:t>第一章：</w:t>
      </w:r>
      <w:r w:rsidRPr="00240591">
        <w:rPr>
          <w:rFonts w:hint="eastAsia"/>
          <w:bCs/>
          <w:color w:val="000000"/>
        </w:rPr>
        <w:t>8.5</w:t>
      </w:r>
      <w:r w:rsidRPr="00240591">
        <w:rPr>
          <w:rFonts w:hint="eastAsia"/>
          <w:bCs/>
          <w:color w:val="000000"/>
        </w:rPr>
        <w:t>万亿美元的问题</w:t>
      </w:r>
      <w:r w:rsidRPr="00240591">
        <w:rPr>
          <w:rFonts w:hint="eastAsia"/>
          <w:bCs/>
          <w:color w:val="000000"/>
        </w:rPr>
        <w:t xml:space="preserve"> 17</w:t>
      </w:r>
    </w:p>
    <w:p w14:paraId="4ADE1108" w14:textId="77777777" w:rsidR="00240591" w:rsidRPr="00240591" w:rsidRDefault="00240591" w:rsidP="00240591">
      <w:pPr>
        <w:jc w:val="center"/>
        <w:rPr>
          <w:rFonts w:hint="eastAsia"/>
          <w:bCs/>
          <w:color w:val="000000"/>
        </w:rPr>
      </w:pPr>
      <w:r w:rsidRPr="00240591">
        <w:rPr>
          <w:rFonts w:hint="eastAsia"/>
          <w:bCs/>
          <w:color w:val="000000"/>
        </w:rPr>
        <w:t>第二章：为什么节食总会失败</w:t>
      </w:r>
      <w:r w:rsidRPr="00240591">
        <w:rPr>
          <w:rFonts w:hint="eastAsia"/>
          <w:bCs/>
          <w:color w:val="000000"/>
        </w:rPr>
        <w:t xml:space="preserve"> 34</w:t>
      </w:r>
    </w:p>
    <w:p w14:paraId="44402F68" w14:textId="77777777" w:rsidR="00240591" w:rsidRPr="00240591" w:rsidRDefault="00240591" w:rsidP="00240591">
      <w:pPr>
        <w:jc w:val="center"/>
        <w:rPr>
          <w:rFonts w:hint="eastAsia"/>
          <w:bCs/>
          <w:color w:val="000000"/>
        </w:rPr>
      </w:pPr>
      <w:r w:rsidRPr="00240591">
        <w:rPr>
          <w:rFonts w:hint="eastAsia"/>
          <w:bCs/>
          <w:color w:val="000000"/>
        </w:rPr>
        <w:t>第三章：我们究竟错在哪里——对身心连接的误解</w:t>
      </w:r>
      <w:r w:rsidRPr="00240591">
        <w:rPr>
          <w:rFonts w:hint="eastAsia"/>
          <w:bCs/>
          <w:color w:val="000000"/>
        </w:rPr>
        <w:t xml:space="preserve"> 48</w:t>
      </w:r>
    </w:p>
    <w:p w14:paraId="6D6777E7" w14:textId="77777777" w:rsidR="00240591" w:rsidRPr="00240591" w:rsidRDefault="00240591" w:rsidP="00240591">
      <w:pPr>
        <w:jc w:val="center"/>
        <w:rPr>
          <w:rFonts w:hint="eastAsia"/>
          <w:bCs/>
          <w:color w:val="000000"/>
        </w:rPr>
      </w:pPr>
      <w:r w:rsidRPr="00240591">
        <w:rPr>
          <w:rFonts w:hint="eastAsia"/>
          <w:bCs/>
          <w:color w:val="000000"/>
        </w:rPr>
        <w:t>第四章：问题不只在于你吃了什么，更在于你如何思考</w:t>
      </w:r>
      <w:r w:rsidRPr="00240591">
        <w:rPr>
          <w:rFonts w:hint="eastAsia"/>
          <w:bCs/>
          <w:color w:val="000000"/>
        </w:rPr>
        <w:t xml:space="preserve"> 77</w:t>
      </w:r>
    </w:p>
    <w:p w14:paraId="356FD1EE" w14:textId="77777777" w:rsidR="00240591" w:rsidRPr="00240591" w:rsidRDefault="00240591" w:rsidP="00240591">
      <w:pPr>
        <w:jc w:val="center"/>
        <w:rPr>
          <w:bCs/>
          <w:color w:val="000000"/>
        </w:rPr>
      </w:pPr>
    </w:p>
    <w:p w14:paraId="1DD5586D" w14:textId="77777777" w:rsidR="00240591" w:rsidRPr="00240591" w:rsidRDefault="00240591" w:rsidP="00240591">
      <w:pPr>
        <w:jc w:val="center"/>
        <w:rPr>
          <w:rFonts w:hint="eastAsia"/>
          <w:b/>
          <w:color w:val="000000"/>
        </w:rPr>
      </w:pPr>
      <w:r w:rsidRPr="00240591">
        <w:rPr>
          <w:rFonts w:hint="eastAsia"/>
          <w:b/>
          <w:color w:val="000000"/>
        </w:rPr>
        <w:t>第二部分：缺失的关键成分</w:t>
      </w:r>
      <w:r w:rsidRPr="00240591">
        <w:rPr>
          <w:rFonts w:hint="eastAsia"/>
          <w:b/>
          <w:color w:val="000000"/>
        </w:rPr>
        <w:t xml:space="preserve"> 89</w:t>
      </w:r>
    </w:p>
    <w:p w14:paraId="1CAE1395" w14:textId="77777777" w:rsidR="00240591" w:rsidRPr="00240591" w:rsidRDefault="00240591" w:rsidP="00240591">
      <w:pPr>
        <w:jc w:val="center"/>
        <w:rPr>
          <w:rFonts w:hint="eastAsia"/>
          <w:bCs/>
          <w:color w:val="000000"/>
        </w:rPr>
      </w:pPr>
      <w:r w:rsidRPr="00240591">
        <w:rPr>
          <w:rFonts w:hint="eastAsia"/>
          <w:bCs/>
          <w:color w:val="000000"/>
        </w:rPr>
        <w:t>第五章：什么是自我关怀？</w:t>
      </w:r>
      <w:r w:rsidRPr="00240591">
        <w:rPr>
          <w:rFonts w:hint="eastAsia"/>
          <w:bCs/>
          <w:color w:val="000000"/>
        </w:rPr>
        <w:t xml:space="preserve"> 93</w:t>
      </w:r>
    </w:p>
    <w:p w14:paraId="5D3207A1" w14:textId="77777777" w:rsidR="00240591" w:rsidRPr="00240591" w:rsidRDefault="00240591" w:rsidP="00240591">
      <w:pPr>
        <w:jc w:val="center"/>
        <w:rPr>
          <w:rFonts w:hint="eastAsia"/>
          <w:bCs/>
          <w:color w:val="000000"/>
        </w:rPr>
      </w:pPr>
      <w:r w:rsidRPr="00240591">
        <w:rPr>
          <w:rFonts w:hint="eastAsia"/>
          <w:bCs/>
          <w:color w:val="000000"/>
        </w:rPr>
        <w:t>第六章：我们为何失去了真正善待自己的能力</w:t>
      </w:r>
      <w:r w:rsidRPr="00240591">
        <w:rPr>
          <w:rFonts w:hint="eastAsia"/>
          <w:bCs/>
          <w:color w:val="000000"/>
        </w:rPr>
        <w:t xml:space="preserve"> 121</w:t>
      </w:r>
    </w:p>
    <w:p w14:paraId="635B96C9" w14:textId="77777777" w:rsidR="00240591" w:rsidRPr="00240591" w:rsidRDefault="00240591" w:rsidP="00240591">
      <w:pPr>
        <w:jc w:val="center"/>
        <w:rPr>
          <w:rFonts w:hint="eastAsia"/>
          <w:bCs/>
          <w:color w:val="000000"/>
        </w:rPr>
      </w:pPr>
      <w:r w:rsidRPr="00240591">
        <w:rPr>
          <w:rFonts w:hint="eastAsia"/>
          <w:bCs/>
          <w:color w:val="000000"/>
        </w:rPr>
        <w:t>自我关怀快速指南</w:t>
      </w:r>
      <w:r w:rsidRPr="00240591">
        <w:rPr>
          <w:rFonts w:hint="eastAsia"/>
          <w:bCs/>
          <w:color w:val="000000"/>
        </w:rPr>
        <w:t xml:space="preserve"> 148</w:t>
      </w:r>
    </w:p>
    <w:p w14:paraId="4BB47B0E" w14:textId="77777777" w:rsidR="00240591" w:rsidRPr="00240591" w:rsidRDefault="00240591" w:rsidP="00240591">
      <w:pPr>
        <w:jc w:val="center"/>
        <w:rPr>
          <w:bCs/>
          <w:color w:val="000000"/>
        </w:rPr>
      </w:pPr>
    </w:p>
    <w:p w14:paraId="65E1A059" w14:textId="77777777" w:rsidR="00240591" w:rsidRPr="00240591" w:rsidRDefault="00240591" w:rsidP="00240591">
      <w:pPr>
        <w:jc w:val="center"/>
        <w:rPr>
          <w:rFonts w:hint="eastAsia"/>
          <w:b/>
          <w:color w:val="000000"/>
        </w:rPr>
      </w:pPr>
      <w:r w:rsidRPr="00240591">
        <w:rPr>
          <w:rFonts w:hint="eastAsia"/>
          <w:b/>
          <w:color w:val="000000"/>
        </w:rPr>
        <w:t>第三部分：让自我关怀真正发生</w:t>
      </w:r>
      <w:r w:rsidRPr="00240591">
        <w:rPr>
          <w:rFonts w:hint="eastAsia"/>
          <w:b/>
          <w:color w:val="000000"/>
        </w:rPr>
        <w:t xml:space="preserve"> 169</w:t>
      </w:r>
    </w:p>
    <w:p w14:paraId="1BD1757D" w14:textId="77777777" w:rsidR="00240591" w:rsidRPr="00240591" w:rsidRDefault="00240591" w:rsidP="00240591">
      <w:pPr>
        <w:jc w:val="center"/>
        <w:rPr>
          <w:rFonts w:hint="eastAsia"/>
          <w:bCs/>
          <w:color w:val="000000"/>
        </w:rPr>
      </w:pPr>
      <w:r w:rsidRPr="00240591">
        <w:rPr>
          <w:rFonts w:hint="eastAsia"/>
          <w:bCs/>
          <w:color w:val="000000"/>
        </w:rPr>
        <w:lastRenderedPageBreak/>
        <w:t>第七章：第一阶段，柔化——学会善待自己的想法</w:t>
      </w:r>
      <w:r w:rsidRPr="00240591">
        <w:rPr>
          <w:rFonts w:hint="eastAsia"/>
          <w:bCs/>
          <w:color w:val="000000"/>
        </w:rPr>
        <w:t xml:space="preserve"> 177</w:t>
      </w:r>
    </w:p>
    <w:p w14:paraId="4D94F940" w14:textId="77777777" w:rsidR="00240591" w:rsidRPr="00240591" w:rsidRDefault="00240591" w:rsidP="00240591">
      <w:pPr>
        <w:jc w:val="center"/>
        <w:rPr>
          <w:rFonts w:hint="eastAsia"/>
          <w:bCs/>
          <w:color w:val="000000"/>
        </w:rPr>
      </w:pPr>
      <w:r w:rsidRPr="00240591">
        <w:rPr>
          <w:rFonts w:hint="eastAsia"/>
          <w:bCs/>
          <w:color w:val="000000"/>
        </w:rPr>
        <w:t>第八章：第二阶段，看见——以觉察之心进食</w:t>
      </w:r>
      <w:r w:rsidRPr="00240591">
        <w:rPr>
          <w:rFonts w:hint="eastAsia"/>
          <w:bCs/>
          <w:color w:val="000000"/>
        </w:rPr>
        <w:t xml:space="preserve"> 197</w:t>
      </w:r>
    </w:p>
    <w:p w14:paraId="672AF8F8" w14:textId="77777777" w:rsidR="00240591" w:rsidRPr="00240591" w:rsidRDefault="00240591" w:rsidP="00240591">
      <w:pPr>
        <w:jc w:val="center"/>
        <w:rPr>
          <w:rFonts w:hint="eastAsia"/>
          <w:bCs/>
          <w:color w:val="000000"/>
        </w:rPr>
      </w:pPr>
      <w:r w:rsidRPr="00240591">
        <w:rPr>
          <w:rFonts w:hint="eastAsia"/>
          <w:bCs/>
          <w:color w:val="000000"/>
        </w:rPr>
        <w:t>第九章：第三阶段，转变——让自我关怀成为一种生活方式</w:t>
      </w:r>
      <w:r w:rsidRPr="00240591">
        <w:rPr>
          <w:rFonts w:hint="eastAsia"/>
          <w:bCs/>
          <w:color w:val="000000"/>
        </w:rPr>
        <w:t xml:space="preserve"> 225</w:t>
      </w:r>
    </w:p>
    <w:p w14:paraId="769E316F" w14:textId="77777777" w:rsidR="00240591" w:rsidRPr="00240591" w:rsidRDefault="00240591" w:rsidP="00240591">
      <w:pPr>
        <w:jc w:val="center"/>
        <w:rPr>
          <w:bCs/>
          <w:color w:val="000000"/>
        </w:rPr>
      </w:pPr>
    </w:p>
    <w:p w14:paraId="2DDB6C62" w14:textId="77777777" w:rsidR="00240591" w:rsidRPr="00240591" w:rsidRDefault="00240591" w:rsidP="00240591">
      <w:pPr>
        <w:jc w:val="center"/>
        <w:rPr>
          <w:rFonts w:hint="eastAsia"/>
          <w:bCs/>
          <w:color w:val="000000"/>
        </w:rPr>
      </w:pPr>
      <w:r w:rsidRPr="00240591">
        <w:rPr>
          <w:rFonts w:hint="eastAsia"/>
          <w:bCs/>
          <w:color w:val="000000"/>
        </w:rPr>
        <w:t>结语：健康本不该这么难</w:t>
      </w:r>
      <w:r w:rsidRPr="00240591">
        <w:rPr>
          <w:rFonts w:hint="eastAsia"/>
          <w:bCs/>
          <w:color w:val="000000"/>
        </w:rPr>
        <w:t xml:space="preserve"> 260</w:t>
      </w:r>
    </w:p>
    <w:p w14:paraId="55D9A538" w14:textId="77777777" w:rsidR="00240591" w:rsidRPr="00240591" w:rsidRDefault="00240591" w:rsidP="00240591">
      <w:pPr>
        <w:jc w:val="center"/>
        <w:rPr>
          <w:rFonts w:hint="eastAsia"/>
          <w:bCs/>
          <w:color w:val="000000"/>
        </w:rPr>
      </w:pPr>
      <w:r w:rsidRPr="00240591">
        <w:rPr>
          <w:rFonts w:hint="eastAsia"/>
          <w:bCs/>
          <w:color w:val="000000"/>
        </w:rPr>
        <w:t>附录：食谱与资源</w:t>
      </w:r>
      <w:r w:rsidRPr="00240591">
        <w:rPr>
          <w:rFonts w:hint="eastAsia"/>
          <w:bCs/>
          <w:color w:val="000000"/>
        </w:rPr>
        <w:t xml:space="preserve"> 263</w:t>
      </w:r>
    </w:p>
    <w:p w14:paraId="19A44956" w14:textId="77777777" w:rsidR="00240591" w:rsidRPr="00240591" w:rsidRDefault="00240591" w:rsidP="00240591">
      <w:pPr>
        <w:jc w:val="center"/>
        <w:rPr>
          <w:rFonts w:hint="eastAsia"/>
          <w:bCs/>
          <w:color w:val="000000"/>
        </w:rPr>
      </w:pPr>
      <w:r w:rsidRPr="00240591">
        <w:rPr>
          <w:rFonts w:hint="eastAsia"/>
          <w:bCs/>
          <w:color w:val="000000"/>
        </w:rPr>
        <w:t>注释</w:t>
      </w:r>
      <w:r w:rsidRPr="00240591">
        <w:rPr>
          <w:rFonts w:hint="eastAsia"/>
          <w:bCs/>
          <w:color w:val="000000"/>
        </w:rPr>
        <w:t xml:space="preserve"> 315</w:t>
      </w:r>
    </w:p>
    <w:p w14:paraId="4E9E229C" w14:textId="77777777" w:rsidR="00240591" w:rsidRPr="00240591" w:rsidRDefault="00240591" w:rsidP="00240591">
      <w:pPr>
        <w:jc w:val="center"/>
        <w:rPr>
          <w:rFonts w:hint="eastAsia"/>
          <w:bCs/>
          <w:color w:val="000000"/>
        </w:rPr>
      </w:pPr>
      <w:r w:rsidRPr="00240591">
        <w:rPr>
          <w:rFonts w:hint="eastAsia"/>
          <w:bCs/>
          <w:color w:val="000000"/>
        </w:rPr>
        <w:t>致谢</w:t>
      </w:r>
      <w:r w:rsidRPr="00240591">
        <w:rPr>
          <w:rFonts w:hint="eastAsia"/>
          <w:bCs/>
          <w:color w:val="000000"/>
        </w:rPr>
        <w:t xml:space="preserve"> 331</w:t>
      </w:r>
    </w:p>
    <w:p w14:paraId="3D18E485" w14:textId="23A2A79F" w:rsidR="00205437" w:rsidRPr="00240591" w:rsidRDefault="00240591" w:rsidP="00240591">
      <w:pPr>
        <w:jc w:val="center"/>
        <w:rPr>
          <w:rFonts w:hint="eastAsia"/>
          <w:bCs/>
          <w:color w:val="000000"/>
        </w:rPr>
      </w:pPr>
      <w:r w:rsidRPr="00240591">
        <w:rPr>
          <w:rFonts w:hint="eastAsia"/>
          <w:bCs/>
          <w:color w:val="000000"/>
        </w:rPr>
        <w:t>索引</w:t>
      </w:r>
      <w:r w:rsidRPr="00240591">
        <w:rPr>
          <w:rFonts w:hint="eastAsia"/>
          <w:bCs/>
          <w:color w:val="000000"/>
        </w:rPr>
        <w:t xml:space="preserve"> 335</w:t>
      </w:r>
    </w:p>
    <w:p w14:paraId="692F49E8" w14:textId="77777777" w:rsidR="009A5BFA" w:rsidRDefault="009A5BFA">
      <w:pPr>
        <w:rPr>
          <w:b/>
          <w:color w:val="000000"/>
        </w:rPr>
      </w:pPr>
    </w:p>
    <w:p w14:paraId="46B97AD5" w14:textId="77777777" w:rsidR="003C24D9" w:rsidRDefault="003C24D9">
      <w:pPr>
        <w:rPr>
          <w:rFonts w:hint="eastAsia"/>
          <w:b/>
          <w:color w:val="000000"/>
        </w:rPr>
      </w:pPr>
    </w:p>
    <w:p w14:paraId="56334177" w14:textId="77777777" w:rsidR="009A5BFA" w:rsidRDefault="00000000">
      <w:pPr>
        <w:shd w:val="clear" w:color="auto" w:fill="FFFFFF"/>
        <w:rPr>
          <w:color w:val="000000"/>
          <w:szCs w:val="21"/>
        </w:rPr>
      </w:pPr>
      <w:bookmarkStart w:id="1" w:name="OLE_LINK43"/>
      <w:bookmarkStart w:id="2" w:name="OLE_LINK38"/>
      <w:r>
        <w:rPr>
          <w:b/>
          <w:bCs/>
          <w:color w:val="000000"/>
          <w:szCs w:val="21"/>
        </w:rPr>
        <w:t>感谢您的阅读！</w:t>
      </w:r>
    </w:p>
    <w:p w14:paraId="0763598F" w14:textId="77777777" w:rsidR="009A5BFA" w:rsidRDefault="00000000">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96F88F0" w14:textId="77777777" w:rsidR="009A5BFA" w:rsidRDefault="00000000">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16E50554" w14:textId="77777777" w:rsidR="009A5BFA" w:rsidRDefault="00000000">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6B0A2C73" w14:textId="77777777" w:rsidR="009A5BFA" w:rsidRDefault="0000000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005815D1" w14:textId="77777777" w:rsidR="009A5BFA" w:rsidRDefault="0000000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4E49A4E7" w14:textId="77777777" w:rsidR="009A5BFA" w:rsidRDefault="00000000">
      <w:pPr>
        <w:rPr>
          <w:rStyle w:val="ab"/>
          <w:szCs w:val="21"/>
        </w:rPr>
      </w:pPr>
      <w:r>
        <w:rPr>
          <w:color w:val="000000"/>
          <w:szCs w:val="21"/>
        </w:rPr>
        <w:t>公司网址：</w:t>
      </w:r>
      <w:hyperlink r:id="rId10" w:history="1">
        <w:r>
          <w:rPr>
            <w:rStyle w:val="ab"/>
            <w:szCs w:val="21"/>
          </w:rPr>
          <w:t>http://www.nurnberg.com.cn</w:t>
        </w:r>
      </w:hyperlink>
    </w:p>
    <w:p w14:paraId="7A4811AD" w14:textId="77777777" w:rsidR="009A5BFA" w:rsidRDefault="00000000">
      <w:pPr>
        <w:rPr>
          <w:color w:val="000000"/>
          <w:szCs w:val="21"/>
        </w:rPr>
      </w:pPr>
      <w:r>
        <w:rPr>
          <w:color w:val="000000"/>
          <w:szCs w:val="21"/>
        </w:rPr>
        <w:t>书目下载：</w:t>
      </w:r>
      <w:hyperlink r:id="rId11" w:history="1">
        <w:r>
          <w:rPr>
            <w:rStyle w:val="ab"/>
            <w:szCs w:val="21"/>
          </w:rPr>
          <w:t>http://www.nurnberg.com.cn/booklist_zh/list.aspx</w:t>
        </w:r>
      </w:hyperlink>
    </w:p>
    <w:p w14:paraId="39DB0752" w14:textId="77777777" w:rsidR="009A5BFA" w:rsidRDefault="00000000">
      <w:pPr>
        <w:rPr>
          <w:color w:val="000000"/>
          <w:szCs w:val="21"/>
        </w:rPr>
      </w:pPr>
      <w:r>
        <w:rPr>
          <w:color w:val="000000"/>
          <w:szCs w:val="21"/>
        </w:rPr>
        <w:t>书讯浏览：</w:t>
      </w:r>
      <w:hyperlink r:id="rId12" w:history="1">
        <w:r>
          <w:rPr>
            <w:rStyle w:val="ab"/>
            <w:szCs w:val="21"/>
          </w:rPr>
          <w:t>http://www.nurnberg.com.cn/book/book.aspx</w:t>
        </w:r>
      </w:hyperlink>
    </w:p>
    <w:p w14:paraId="22B496CE" w14:textId="77777777" w:rsidR="009A5BFA" w:rsidRDefault="00000000">
      <w:pPr>
        <w:rPr>
          <w:color w:val="000000"/>
          <w:szCs w:val="21"/>
        </w:rPr>
      </w:pPr>
      <w:r>
        <w:rPr>
          <w:color w:val="000000"/>
          <w:szCs w:val="21"/>
        </w:rPr>
        <w:t>视频推荐：</w:t>
      </w:r>
      <w:hyperlink r:id="rId13" w:history="1">
        <w:r>
          <w:rPr>
            <w:rStyle w:val="ab"/>
            <w:szCs w:val="21"/>
          </w:rPr>
          <w:t>http://www.nurnberg.com.cn/video/video.aspx</w:t>
        </w:r>
      </w:hyperlink>
    </w:p>
    <w:p w14:paraId="050A114A" w14:textId="77777777" w:rsidR="009A5BFA" w:rsidRDefault="00000000">
      <w:pPr>
        <w:rPr>
          <w:rStyle w:val="ab"/>
          <w:szCs w:val="21"/>
        </w:rPr>
      </w:pPr>
      <w:r>
        <w:rPr>
          <w:color w:val="000000"/>
          <w:szCs w:val="21"/>
        </w:rPr>
        <w:t>豆瓣小站：</w:t>
      </w:r>
      <w:hyperlink r:id="rId14" w:history="1">
        <w:r>
          <w:rPr>
            <w:rStyle w:val="ab"/>
            <w:szCs w:val="21"/>
          </w:rPr>
          <w:t>http://site.douban.com/110577/</w:t>
        </w:r>
      </w:hyperlink>
    </w:p>
    <w:p w14:paraId="6E45FD0D" w14:textId="77777777" w:rsidR="009A5BFA" w:rsidRDefault="00000000">
      <w:pPr>
        <w:rPr>
          <w:color w:val="000000"/>
          <w:shd w:val="clear" w:color="auto" w:fill="FFFFFF"/>
        </w:rPr>
      </w:pPr>
      <w:r>
        <w:rPr>
          <w:color w:val="000000"/>
          <w:shd w:val="clear" w:color="auto" w:fill="FFFFFF"/>
        </w:rPr>
        <w:t>新浪微博</w:t>
      </w:r>
      <w:r>
        <w:rPr>
          <w:bCs/>
          <w:color w:val="000000"/>
          <w:shd w:val="clear" w:color="auto" w:fill="FFFFFF"/>
        </w:rPr>
        <w:t>：</w:t>
      </w:r>
      <w:hyperlink r:id="rId15"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0E09CC45" w14:textId="77777777" w:rsidR="009A5BFA" w:rsidRDefault="00000000">
      <w:pPr>
        <w:shd w:val="clear" w:color="auto" w:fill="FFFFFF"/>
        <w:rPr>
          <w:b/>
          <w:color w:val="000000"/>
        </w:rPr>
      </w:pPr>
      <w:r>
        <w:rPr>
          <w:color w:val="000000"/>
          <w:szCs w:val="21"/>
        </w:rPr>
        <w:t>微信订阅号：</w:t>
      </w:r>
      <w:r>
        <w:rPr>
          <w:color w:val="000000"/>
          <w:szCs w:val="21"/>
        </w:rPr>
        <w:t>ANABJ2002</w:t>
      </w:r>
    </w:p>
    <w:bookmarkEnd w:id="1"/>
    <w:bookmarkEnd w:id="2"/>
    <w:p w14:paraId="28EE1FF3" w14:textId="77777777" w:rsidR="009A5BFA" w:rsidRDefault="00000000">
      <w:pPr>
        <w:ind w:right="420"/>
        <w:rPr>
          <w:rFonts w:eastAsia="Gungsuh"/>
          <w:color w:val="000000"/>
          <w:kern w:val="0"/>
          <w:szCs w:val="21"/>
        </w:rPr>
      </w:pPr>
      <w:r>
        <w:rPr>
          <w:bCs/>
          <w:noProof/>
          <w:szCs w:val="21"/>
        </w:rPr>
        <w:drawing>
          <wp:inline distT="0" distB="0" distL="0" distR="0" wp14:anchorId="257AAE3B" wp14:editId="6E7ACA9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524C7F8C" w14:textId="77777777" w:rsidR="009A5BFA" w:rsidRDefault="009A5BFA">
      <w:pPr>
        <w:ind w:right="420"/>
        <w:rPr>
          <w:rFonts w:eastAsia="Gungsuh"/>
          <w:color w:val="000000"/>
          <w:kern w:val="0"/>
          <w:szCs w:val="21"/>
        </w:rPr>
      </w:pPr>
    </w:p>
    <w:sectPr w:rsidR="009A5BFA">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B629" w14:textId="77777777" w:rsidR="00A203AA" w:rsidRDefault="00A203AA">
      <w:r>
        <w:separator/>
      </w:r>
    </w:p>
  </w:endnote>
  <w:endnote w:type="continuationSeparator" w:id="0">
    <w:p w14:paraId="0AB94B40" w14:textId="77777777" w:rsidR="00A203AA" w:rsidRDefault="00A20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91488" w14:textId="77777777" w:rsidR="009A5BFA" w:rsidRDefault="009A5BFA">
    <w:pPr>
      <w:pBdr>
        <w:bottom w:val="single" w:sz="6" w:space="1" w:color="auto"/>
      </w:pBdr>
      <w:jc w:val="center"/>
      <w:rPr>
        <w:rFonts w:ascii="方正姚体" w:eastAsia="方正姚体"/>
        <w:sz w:val="18"/>
      </w:rPr>
    </w:pPr>
  </w:p>
  <w:p w14:paraId="49C56B9D" w14:textId="77777777" w:rsidR="009A5BFA" w:rsidRDefault="0000000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35BE4771" w14:textId="77777777" w:rsidR="009A5BFA" w:rsidRDefault="0000000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C798FC" w14:textId="77777777" w:rsidR="009A5BFA" w:rsidRDefault="0000000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0744DAB6" w14:textId="77777777" w:rsidR="009A5BFA" w:rsidRDefault="009A5BFA">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07AD5" w14:textId="77777777" w:rsidR="00A203AA" w:rsidRDefault="00A203AA">
      <w:r>
        <w:separator/>
      </w:r>
    </w:p>
  </w:footnote>
  <w:footnote w:type="continuationSeparator" w:id="0">
    <w:p w14:paraId="13217719" w14:textId="77777777" w:rsidR="00A203AA" w:rsidRDefault="00A20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8B46" w14:textId="77777777" w:rsidR="009A5BFA" w:rsidRDefault="00000000">
    <w:pPr>
      <w:jc w:val="right"/>
      <w:rPr>
        <w:rFonts w:eastAsia="黑体"/>
        <w:b/>
        <w:bCs/>
      </w:rPr>
    </w:pPr>
    <w:r>
      <w:rPr>
        <w:noProof/>
      </w:rPr>
      <w:drawing>
        <wp:anchor distT="0" distB="0" distL="114300" distR="114300" simplePos="0" relativeHeight="251659264" behindDoc="0" locked="0" layoutInCell="1" allowOverlap="1" wp14:anchorId="2FFDFCEE" wp14:editId="3DDD14B9">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0436DDFE" w14:textId="77777777" w:rsidR="009A5BFA"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WY5YTgzMmVmMjM4NDM0MWE0ZjUzMTlhMGVkZjFmNTkifQ=="/>
    <w:docVar w:name="KSO_WPS_MARK_KEY" w:val="0b059547-d9b4-43d3-b85d-e7bdcac6c2a4"/>
  </w:docVars>
  <w:rsids>
    <w:rsidRoot w:val="005D743E"/>
    <w:rsid w:val="00002FAE"/>
    <w:rsid w:val="00005533"/>
    <w:rsid w:val="0000741F"/>
    <w:rsid w:val="00013D7A"/>
    <w:rsid w:val="00014408"/>
    <w:rsid w:val="000226FA"/>
    <w:rsid w:val="00030D63"/>
    <w:rsid w:val="00040304"/>
    <w:rsid w:val="00061C2C"/>
    <w:rsid w:val="000721B8"/>
    <w:rsid w:val="000803A7"/>
    <w:rsid w:val="00080CD8"/>
    <w:rsid w:val="000810D5"/>
    <w:rsid w:val="00082504"/>
    <w:rsid w:val="0008781E"/>
    <w:rsid w:val="00092938"/>
    <w:rsid w:val="000A01BD"/>
    <w:rsid w:val="000A57E2"/>
    <w:rsid w:val="000B3141"/>
    <w:rsid w:val="000B3EED"/>
    <w:rsid w:val="000B4D73"/>
    <w:rsid w:val="000C0951"/>
    <w:rsid w:val="000C18AC"/>
    <w:rsid w:val="000D0A7C"/>
    <w:rsid w:val="000D293D"/>
    <w:rsid w:val="000D34C3"/>
    <w:rsid w:val="000D3D3A"/>
    <w:rsid w:val="000D5F8D"/>
    <w:rsid w:val="000F5F7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3D9B"/>
    <w:rsid w:val="001C6D65"/>
    <w:rsid w:val="001D0115"/>
    <w:rsid w:val="001D0FAF"/>
    <w:rsid w:val="001D4E4F"/>
    <w:rsid w:val="001F0F15"/>
    <w:rsid w:val="00205437"/>
    <w:rsid w:val="002068EA"/>
    <w:rsid w:val="00215BF8"/>
    <w:rsid w:val="002243E8"/>
    <w:rsid w:val="00236060"/>
    <w:rsid w:val="00240591"/>
    <w:rsid w:val="00244604"/>
    <w:rsid w:val="00244F8F"/>
    <w:rsid w:val="002515F3"/>
    <w:rsid w:val="002516C3"/>
    <w:rsid w:val="002523C1"/>
    <w:rsid w:val="00254FEC"/>
    <w:rsid w:val="00265795"/>
    <w:rsid w:val="002727E9"/>
    <w:rsid w:val="0027765C"/>
    <w:rsid w:val="00295FD8"/>
    <w:rsid w:val="0029676A"/>
    <w:rsid w:val="002B5ADD"/>
    <w:rsid w:val="002C0257"/>
    <w:rsid w:val="002D009B"/>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2DAA"/>
    <w:rsid w:val="00387E71"/>
    <w:rsid w:val="003935E9"/>
    <w:rsid w:val="0039543C"/>
    <w:rsid w:val="003A3601"/>
    <w:rsid w:val="003C24D9"/>
    <w:rsid w:val="003C2524"/>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55FA9"/>
    <w:rsid w:val="006656BA"/>
    <w:rsid w:val="00667C85"/>
    <w:rsid w:val="00680EFB"/>
    <w:rsid w:val="00690F99"/>
    <w:rsid w:val="006B6CAB"/>
    <w:rsid w:val="006D37ED"/>
    <w:rsid w:val="006E2E2E"/>
    <w:rsid w:val="007078E0"/>
    <w:rsid w:val="00715F9D"/>
    <w:rsid w:val="007419C0"/>
    <w:rsid w:val="00747520"/>
    <w:rsid w:val="0075196D"/>
    <w:rsid w:val="00755B71"/>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652C"/>
    <w:rsid w:val="00804C01"/>
    <w:rsid w:val="00805ED5"/>
    <w:rsid w:val="008129CA"/>
    <w:rsid w:val="00816558"/>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6AC1"/>
    <w:rsid w:val="00937973"/>
    <w:rsid w:val="00953C63"/>
    <w:rsid w:val="0095747D"/>
    <w:rsid w:val="00973993"/>
    <w:rsid w:val="00973E1A"/>
    <w:rsid w:val="009836C5"/>
    <w:rsid w:val="00995581"/>
    <w:rsid w:val="00996023"/>
    <w:rsid w:val="009A1093"/>
    <w:rsid w:val="009A5BFA"/>
    <w:rsid w:val="009B01A7"/>
    <w:rsid w:val="009B3943"/>
    <w:rsid w:val="009C66BB"/>
    <w:rsid w:val="009D09AC"/>
    <w:rsid w:val="009D7EA7"/>
    <w:rsid w:val="009E5739"/>
    <w:rsid w:val="00A100F3"/>
    <w:rsid w:val="00A10F0C"/>
    <w:rsid w:val="00A1225E"/>
    <w:rsid w:val="00A203AA"/>
    <w:rsid w:val="00A435C8"/>
    <w:rsid w:val="00A45A3D"/>
    <w:rsid w:val="00A464C2"/>
    <w:rsid w:val="00A54A8E"/>
    <w:rsid w:val="00A71EAE"/>
    <w:rsid w:val="00A866EC"/>
    <w:rsid w:val="00A90D6D"/>
    <w:rsid w:val="00A90FC8"/>
    <w:rsid w:val="00A91D49"/>
    <w:rsid w:val="00AB060D"/>
    <w:rsid w:val="00AB7588"/>
    <w:rsid w:val="00AB762B"/>
    <w:rsid w:val="00AC7610"/>
    <w:rsid w:val="00AD1193"/>
    <w:rsid w:val="00AD23A3"/>
    <w:rsid w:val="00AF0671"/>
    <w:rsid w:val="00AF0983"/>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1EA6"/>
    <w:rsid w:val="00C061D1"/>
    <w:rsid w:val="00C117A9"/>
    <w:rsid w:val="00C1399B"/>
    <w:rsid w:val="00C16D2E"/>
    <w:rsid w:val="00C308BC"/>
    <w:rsid w:val="00C355CD"/>
    <w:rsid w:val="00C40DC8"/>
    <w:rsid w:val="00C60B95"/>
    <w:rsid w:val="00C71DBF"/>
    <w:rsid w:val="00C835AD"/>
    <w:rsid w:val="00C9021F"/>
    <w:rsid w:val="00C97856"/>
    <w:rsid w:val="00CA1DDF"/>
    <w:rsid w:val="00CB6027"/>
    <w:rsid w:val="00CC69DA"/>
    <w:rsid w:val="00CD3036"/>
    <w:rsid w:val="00CD409A"/>
    <w:rsid w:val="00D068E5"/>
    <w:rsid w:val="00D17732"/>
    <w:rsid w:val="00D24A70"/>
    <w:rsid w:val="00D24E00"/>
    <w:rsid w:val="00D3309F"/>
    <w:rsid w:val="00D341FB"/>
    <w:rsid w:val="00D500BB"/>
    <w:rsid w:val="00D5176B"/>
    <w:rsid w:val="00D55CF3"/>
    <w:rsid w:val="00D56A6F"/>
    <w:rsid w:val="00D56DBD"/>
    <w:rsid w:val="00D63010"/>
    <w:rsid w:val="00D64EE2"/>
    <w:rsid w:val="00D71C28"/>
    <w:rsid w:val="00D738A1"/>
    <w:rsid w:val="00D762D4"/>
    <w:rsid w:val="00D76715"/>
    <w:rsid w:val="00DB3297"/>
    <w:rsid w:val="00DB7D8F"/>
    <w:rsid w:val="00DF0BB7"/>
    <w:rsid w:val="00E00CC0"/>
    <w:rsid w:val="00E132E9"/>
    <w:rsid w:val="00E15659"/>
    <w:rsid w:val="00E43598"/>
    <w:rsid w:val="00E509A5"/>
    <w:rsid w:val="00E54E5E"/>
    <w:rsid w:val="00E557C1"/>
    <w:rsid w:val="00E65115"/>
    <w:rsid w:val="00E725A1"/>
    <w:rsid w:val="00E90E3E"/>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18FA"/>
    <w:rsid w:val="00FC3699"/>
    <w:rsid w:val="00FD049B"/>
    <w:rsid w:val="00FD2972"/>
    <w:rsid w:val="00FD3BC4"/>
    <w:rsid w:val="00FF01D6"/>
    <w:rsid w:val="04917AE7"/>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314066E"/>
    <w:rsid w:val="45083B8C"/>
    <w:rsid w:val="4603463C"/>
    <w:rsid w:val="468C3169"/>
    <w:rsid w:val="494B7BFF"/>
    <w:rsid w:val="4A392FB7"/>
    <w:rsid w:val="4B1D5A34"/>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DF76B5E"/>
    <w:rsid w:val="6E9A5873"/>
    <w:rsid w:val="714C3AC4"/>
    <w:rsid w:val="724427AD"/>
    <w:rsid w:val="72682163"/>
    <w:rsid w:val="73B21D95"/>
    <w:rsid w:val="73D3309A"/>
    <w:rsid w:val="77E96C58"/>
    <w:rsid w:val="795D1E91"/>
    <w:rsid w:val="79B77DA5"/>
    <w:rsid w:val="7AB13D4C"/>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28F3B56"/>
  <w15:docId w15:val="{D2C446A7-3B39-481E-A0D5-6FF5D3D8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customStyle="1" w:styleId="10">
    <w:name w:val="未处理的提及1"/>
    <w:basedOn w:val="a0"/>
    <w:uiPriority w:val="99"/>
    <w:semiHidden/>
    <w:unhideWhenUsed/>
    <w:qFormat/>
    <w:rPr>
      <w:color w:val="605E5C"/>
      <w:shd w:val="clear" w:color="auto" w:fill="E1DFDD"/>
    </w:rPr>
  </w:style>
  <w:style w:type="character" w:styleId="ac">
    <w:name w:val="Unresolved Mention"/>
    <w:basedOn w:val="a0"/>
    <w:uiPriority w:val="99"/>
    <w:semiHidden/>
    <w:unhideWhenUsed/>
    <w:rsid w:val="00240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youtube.com/watch?v=N24lVuGHN_0" TargetMode="External"/><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nurnberg.com.cn/booklist_zh/list.aspx" TargetMode="External"/><Relationship Id="rId5" Type="http://schemas.openxmlformats.org/officeDocument/2006/relationships/endnotes" Target="end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1636</Words>
  <Characters>2161</Characters>
  <Application>Microsoft Office Word</Application>
  <DocSecurity>0</DocSecurity>
  <Lines>108</Lines>
  <Paragraphs>108</Paragraphs>
  <ScaleCrop>false</ScaleCrop>
  <Company>2ndSpAcE</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博涵 张</cp:lastModifiedBy>
  <cp:revision>18</cp:revision>
  <cp:lastPrinted>2005-06-10T06:33:00Z</cp:lastPrinted>
  <dcterms:created xsi:type="dcterms:W3CDTF">2024-10-28T06:05:00Z</dcterms:created>
  <dcterms:modified xsi:type="dcterms:W3CDTF">2026-03-17T09:23:00Z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EE75C4F0E3494CFAB4FB7A8D0C3BEE53</vt:lpwstr>
  </property>
</Properties>
</file>