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rFonts w:hint="eastAsia"/>
          <w:b/>
          <w:bCs/>
          <w:color w:val="0000FF"/>
          <w:kern w:val="0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147955</wp:posOffset>
            </wp:positionV>
            <wp:extent cx="1316990" cy="1915160"/>
            <wp:effectExtent l="0" t="0" r="6985" b="8890"/>
            <wp:wrapSquare wrapText="bothSides"/>
            <wp:docPr id="3" name="图片 3" descr="9780316335546_Re(03-02-21-25-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80316335546_Re(03-02-21-25-2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《潜水猫》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aps/>
          <w:smallCaps w:val="0"/>
          <w:color w:val="000000"/>
          <w:sz w:val="21"/>
          <w:szCs w:val="21"/>
        </w:rPr>
        <w:t>Scuba Cats</w:t>
      </w:r>
    </w:p>
    <w:p w14:paraId="3EBE62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者：Janet</w:t>
      </w:r>
      <w:r>
        <w:rPr>
          <w:rFonts w:hint="eastAsia"/>
          <w:b/>
          <w:color w:val="000000"/>
          <w:szCs w:val="21"/>
          <w:lang w:val="en-US" w:eastAsia="zh-CN"/>
        </w:rPr>
        <w:t xml:space="preserve"> </w:t>
      </w:r>
      <w:r>
        <w:rPr>
          <w:rFonts w:hint="default"/>
          <w:b/>
          <w:color w:val="000000"/>
          <w:szCs w:val="21"/>
        </w:rPr>
        <w:t>Tashjian and Stephen Holman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社：Little Brown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代理公司：Little Brown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224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9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  <w:bookmarkStart w:id="2" w:name="_GoBack"/>
      <w:bookmarkEnd w:id="2"/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型：桥梁书</w:t>
      </w:r>
    </w:p>
    <w:p w14:paraId="2656BB60">
      <w:pPr>
        <w:widowControl/>
        <w:rPr>
          <w:rFonts w:hint="default" w:eastAsia="宋体"/>
          <w:b/>
          <w:bCs/>
          <w:color w:val="FF000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FF0000"/>
          <w:kern w:val="0"/>
          <w:szCs w:val="21"/>
          <w:lang w:val="en-US" w:eastAsia="zh-CN"/>
        </w:rPr>
        <w:t>所有版权均可售</w:t>
      </w:r>
    </w:p>
    <w:p w14:paraId="12DA1236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</w:p>
    <w:p w14:paraId="79044F5F">
      <w:pPr>
        <w:widowControl/>
        <w:jc w:val="center"/>
        <w:rPr>
          <w:rFonts w:hint="eastAsia"/>
          <w:b/>
          <w:bCs/>
          <w:color w:val="0070C0"/>
          <w:kern w:val="0"/>
          <w:szCs w:val="21"/>
        </w:rPr>
      </w:pPr>
      <w:r>
        <w:rPr>
          <w:rFonts w:hint="eastAsia"/>
          <w:b/>
          <w:bCs/>
          <w:color w:val="0070C0"/>
          <w:kern w:val="0"/>
          <w:szCs w:val="21"/>
        </w:rPr>
        <w:t>爆笑水下冒险，英雄猫咪拯救海洋！</w:t>
      </w:r>
    </w:p>
    <w:p w14:paraId="4B170FEA">
      <w:pPr>
        <w:widowControl/>
        <w:jc w:val="center"/>
        <w:rPr>
          <w:rFonts w:hint="eastAsia"/>
          <w:b/>
          <w:bCs/>
          <w:color w:val="0070C0"/>
          <w:kern w:val="0"/>
          <w:szCs w:val="21"/>
        </w:rPr>
      </w:pPr>
      <w:r>
        <w:rPr>
          <w:rFonts w:hint="eastAsia"/>
          <w:b/>
          <w:bCs/>
          <w:color w:val="0070C0"/>
          <w:kern w:val="0"/>
          <w:szCs w:val="21"/>
        </w:rPr>
        <w:t>《坏蛋联盟》</w:t>
      </w: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 xml:space="preserve">(THE BAD GUYS) </w:t>
      </w:r>
      <w:r>
        <w:rPr>
          <w:rFonts w:hint="eastAsia"/>
          <w:b/>
          <w:bCs/>
          <w:color w:val="0070C0"/>
          <w:kern w:val="0"/>
          <w:szCs w:val="21"/>
        </w:rPr>
        <w:t>粉丝必看的全新力作！</w:t>
      </w:r>
    </w:p>
    <w:p w14:paraId="1BFC9056">
      <w:pPr>
        <w:widowControl/>
        <w:jc w:val="center"/>
        <w:rPr>
          <w:rFonts w:hint="eastAsia"/>
          <w:b/>
          <w:bCs/>
          <w:color w:val="0070C0"/>
          <w:kern w:val="0"/>
          <w:szCs w:val="21"/>
        </w:rPr>
      </w:pPr>
      <w:r>
        <w:rPr>
          <w:rFonts w:hint="eastAsia"/>
          <w:b/>
          <w:bCs/>
          <w:color w:val="0070C0"/>
          <w:kern w:val="0"/>
          <w:szCs w:val="21"/>
        </w:rPr>
        <w:t>《纽约时报》畅销书作家珍妮特・塔什吉安全新爆笑章节书，</w:t>
      </w:r>
    </w:p>
    <w:p w14:paraId="7F76196D">
      <w:pPr>
        <w:widowControl/>
        <w:jc w:val="center"/>
        <w:rPr>
          <w:rFonts w:hint="eastAsia"/>
          <w:b/>
          <w:bCs/>
          <w:color w:val="0070C0"/>
          <w:kern w:val="0"/>
          <w:szCs w:val="21"/>
        </w:rPr>
      </w:pPr>
      <w:r>
        <w:rPr>
          <w:rFonts w:hint="eastAsia"/>
          <w:b/>
          <w:bCs/>
          <w:color w:val="0070C0"/>
          <w:kern w:val="0"/>
          <w:szCs w:val="21"/>
        </w:rPr>
        <w:t>动画大师斯蒂芬・霍尔曼精美插图加持</w:t>
      </w:r>
    </w:p>
    <w:p w14:paraId="6C3CDC5C">
      <w:pPr>
        <w:widowControl/>
        <w:jc w:val="center"/>
        <w:rPr>
          <w:rFonts w:hint="eastAsia"/>
          <w:b/>
          <w:bCs/>
          <w:color w:val="0070C0"/>
          <w:kern w:val="0"/>
          <w:szCs w:val="21"/>
        </w:rPr>
      </w:pPr>
      <w:r>
        <w:rPr>
          <w:rFonts w:hint="eastAsia"/>
          <w:b/>
          <w:bCs/>
          <w:color w:val="0070C0"/>
          <w:kern w:val="0"/>
          <w:szCs w:val="21"/>
        </w:rPr>
        <w:t>在欢笑中学会勇敢与智慧，潜水猫特攻队带你探索海洋奥秘</w:t>
      </w:r>
    </w:p>
    <w:p w14:paraId="07F034F5">
      <w:pPr>
        <w:widowControl/>
        <w:jc w:val="center"/>
        <w:rPr>
          <w:rFonts w:hint="eastAsia"/>
          <w:b/>
          <w:bCs/>
          <w:color w:val="0070C0"/>
          <w:kern w:val="0"/>
          <w:szCs w:val="21"/>
        </w:rPr>
      </w:pPr>
      <w:r>
        <w:rPr>
          <w:rFonts w:hint="eastAsia"/>
          <w:b/>
          <w:bCs/>
          <w:color w:val="0070C0"/>
          <w:kern w:val="0"/>
          <w:szCs w:val="21"/>
        </w:rPr>
        <w:t>幽默与勇气的完美融合，献给所有热爱冒险的小读者！</w:t>
      </w:r>
    </w:p>
    <w:p w14:paraId="5794A9E0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75341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default"/>
          <w:b w:val="0"/>
          <w:bCs w:val="0"/>
          <w:color w:val="000000"/>
          <w:szCs w:val="21"/>
        </w:rPr>
      </w:pPr>
      <w:r>
        <w:rPr>
          <w:rFonts w:hint="default"/>
          <w:b/>
          <w:bCs/>
          <w:color w:val="000000"/>
          <w:szCs w:val="21"/>
        </w:rPr>
        <w:t>对于《坏蛋联盟》的粉丝来说，这本爆笑章节书绝对不容错过！</w:t>
      </w:r>
      <w:r>
        <w:rPr>
          <w:rFonts w:hint="default"/>
          <w:b/>
          <w:bCs/>
          <w:color w:val="000000"/>
          <w:szCs w:val="21"/>
        </w:rPr>
        <w:t>马克斯（Max）和</w:t>
      </w:r>
      <w:r>
        <w:rPr>
          <w:rFonts w:hint="default"/>
          <w:b/>
          <w:bCs/>
          <w:color w:val="000000"/>
          <w:szCs w:val="21"/>
        </w:rPr>
        <w:t>米洛（Milo）即将开启全新任务，他们要击败邪恶的</w:t>
      </w:r>
      <w:r>
        <w:rPr>
          <w:rFonts w:hint="default"/>
          <w:b/>
          <w:bCs/>
          <w:color w:val="000000"/>
          <w:szCs w:val="21"/>
        </w:rPr>
        <w:t>水怪哈巴狗（Aqua Pugs），巩固自己作为全球水下英雄的地位。</w:t>
      </w:r>
    </w:p>
    <w:p w14:paraId="616AF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default"/>
          <w:b w:val="0"/>
          <w:bCs w:val="0"/>
          <w:color w:val="000000"/>
          <w:szCs w:val="21"/>
        </w:rPr>
      </w:pPr>
    </w:p>
    <w:p w14:paraId="6CA0D5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default"/>
          <w:b w:val="0"/>
          <w:bCs w:val="0"/>
          <w:color w:val="000000"/>
          <w:szCs w:val="21"/>
        </w:rPr>
      </w:pPr>
      <w:r>
        <w:rPr>
          <w:rFonts w:hint="default"/>
          <w:b w:val="0"/>
          <w:bCs w:val="0"/>
          <w:color w:val="000000"/>
          <w:szCs w:val="21"/>
        </w:rPr>
        <w:t>海洋守护学院正面临前所未有的危机。水怪哈巴狗决心将潜水猫特工队彻底击垮，为了实现称霸海洋的野心，他们不择手段。利用猫薄荷和咀嚼玩具的巧妙组合，他们将潜水猫总部的特工们变成了只会机械工作的机器人。马克斯和米洛必须阻止水怪哈巴狗的阴谋，并在为时已晚之前解除控制。他们能成功吗？</w:t>
      </w:r>
    </w:p>
    <w:p w14:paraId="29A8F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default"/>
          <w:b w:val="0"/>
          <w:bCs w:val="0"/>
          <w:color w:val="000000"/>
          <w:szCs w:val="21"/>
        </w:rPr>
      </w:pPr>
    </w:p>
    <w:p w14:paraId="5B8C5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b w:val="0"/>
          <w:bCs w:val="0"/>
          <w:color w:val="000000"/>
          <w:szCs w:val="21"/>
        </w:rPr>
      </w:pPr>
      <w:r>
        <w:rPr>
          <w:rFonts w:hint="default"/>
          <w:b w:val="0"/>
          <w:bCs w:val="0"/>
          <w:color w:val="000000"/>
          <w:szCs w:val="21"/>
        </w:rPr>
        <w:t>这部充满精美插图的史诗级冒险故事完美融合了幽默与英雄主义，塑造了一群个性鲜明的水下角色，为读者带来一场视觉与心灵的双重盛宴。</w:t>
      </w:r>
    </w:p>
    <w:p w14:paraId="63239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b w:val="0"/>
          <w:bCs w:val="0"/>
          <w:color w:val="000000"/>
          <w:szCs w:val="21"/>
        </w:rPr>
      </w:pPr>
    </w:p>
    <w:p w14:paraId="7D7F391B">
      <w:r>
        <w:rPr>
          <w:rFonts w:hint="eastAsia" w:eastAsia="宋体"/>
          <w:lang w:eastAsia="zh-CN"/>
        </w:rPr>
        <w:drawing>
          <wp:inline distT="0" distB="0" distL="114300" distR="114300">
            <wp:extent cx="2239645" cy="1623695"/>
            <wp:effectExtent l="0" t="0" r="8255" b="5080"/>
            <wp:docPr id="2" name="图片 2" descr="Screenshot 2026-(03-02-21-25-23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 2026-(03-02-21-25-23)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79015" cy="1626870"/>
            <wp:effectExtent l="0" t="0" r="6985" b="1905"/>
            <wp:docPr id="1" name="图片 1" descr="Screenshot 2026-(03-02-21-25-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 2026-(03-02-21-25-2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2D4A"/>
    <w:p w14:paraId="4E9C2BF2"/>
    <w:p w14:paraId="7A385C5C"/>
    <w:p w14:paraId="07172BDD"/>
    <w:p w14:paraId="17CCF51C"/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bookmarkEnd w:id="1"/>
    <w:p w14:paraId="1E4ED3F1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181610</wp:posOffset>
            </wp:positionV>
            <wp:extent cx="1217295" cy="1217295"/>
            <wp:effectExtent l="0" t="0" r="1905" b="1905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D58368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2" w:firstLineChars="200"/>
        <w:jc w:val="left"/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珍妮特・塔什吉安（Janet Tashjian）</w:t>
      </w:r>
      <w:r>
        <w:rPr>
          <w:rStyle w:val="7"/>
          <w:rFonts w:hint="eastAsia" w:cs="宋体"/>
          <w:b/>
          <w:bCs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，</w:t>
      </w:r>
      <w:r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著有《卡通侦探汉娜・夏普》（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Hannah Sharpe, Cartoon Detective</w:t>
      </w:r>
      <w:r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）（插画由其子杰克・塔什吉安创作）、畅销系列《我的生活》（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My Life</w:t>
      </w:r>
      <w:r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）全十册，以及多部桥梁书系列：《私家侦探马蒂・弗莱》（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Marty Frye, Private Eye</w:t>
      </w:r>
      <w:r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）、《班级仓鼠爱因斯坦》（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Einstein the Class Hamster</w:t>
      </w:r>
      <w:r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）、《贴纸女孩》（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Sticker Girl</w:t>
      </w:r>
      <w:r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）等。现居洛杉矶。</w:t>
      </w:r>
    </w:p>
    <w:p w14:paraId="43F68F9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</w:pPr>
    </w:p>
    <w:p w14:paraId="04C2C28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2" w:firstLineChars="200"/>
        <w:jc w:val="left"/>
        <w:rPr>
          <w:rFonts w:ascii="Times New Roman" w:hAnsi="Times New Roman"/>
          <w:color w:val="1F2329"/>
          <w:sz w:val="21"/>
          <w:szCs w:val="21"/>
        </w:rPr>
      </w:pP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斯蒂芬・霍尔曼（Stephen Holman）</w:t>
      </w:r>
      <w:r>
        <w:rPr>
          <w:rStyle w:val="7"/>
          <w:rFonts w:hint="eastAsia" w:cs="宋体"/>
          <w:b/>
          <w:bCs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，</w:t>
      </w:r>
      <w:r>
        <w:rPr>
          <w:rFonts w:ascii="Times New Roman" w:hAnsi="Times New Roman" w:eastAsia="宋体" w:cs="宋体"/>
          <w:color w:val="1F2329"/>
          <w:kern w:val="0"/>
          <w:sz w:val="21"/>
          <w:szCs w:val="21"/>
          <w:bdr w:val="none" w:color="auto" w:sz="0" w:space="0"/>
          <w:lang w:val="en-US" w:eastAsia="zh-CN" w:bidi="ar"/>
        </w:rPr>
        <w:t>艺术家、动画导演，同时也是一名热爱潜水的潜水爱好者。作品曾在美国、欧洲、日本展出，并为尼克儿童频道（Nickelodeon）、迪士尼（Disney）创作、导演及设计儿童动画系列。现与家人定居洛杉矶。</w:t>
      </w:r>
    </w:p>
    <w:p w14:paraId="58DAED7D">
      <w:pPr>
        <w:rPr>
          <w:rFonts w:hint="eastAsia"/>
        </w:rPr>
      </w:pPr>
    </w:p>
    <w:p w14:paraId="540AB2E8">
      <w:pPr>
        <w:rPr>
          <w:rFonts w:hint="eastAsia"/>
        </w:rPr>
      </w:pPr>
    </w:p>
    <w:p w14:paraId="1834DA4E">
      <w:pPr>
        <w:rPr>
          <w:rFonts w:hint="eastAsia"/>
        </w:rPr>
      </w:pPr>
    </w:p>
    <w:p w14:paraId="6CDA4F4D">
      <w:pPr>
        <w:rPr>
          <w:rFonts w:hint="eastAsia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9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9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9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2E84200"/>
    <w:rsid w:val="1D3A1AFC"/>
    <w:rsid w:val="1E0C16EA"/>
    <w:rsid w:val="20EE50D7"/>
    <w:rsid w:val="23BA5744"/>
    <w:rsid w:val="26FE57CD"/>
    <w:rsid w:val="285F6352"/>
    <w:rsid w:val="2C9034E6"/>
    <w:rsid w:val="333077D1"/>
    <w:rsid w:val="37220E60"/>
    <w:rsid w:val="39B34551"/>
    <w:rsid w:val="42416DB9"/>
    <w:rsid w:val="468F1963"/>
    <w:rsid w:val="46C95B1B"/>
    <w:rsid w:val="4A482A71"/>
    <w:rsid w:val="52DF7DD9"/>
    <w:rsid w:val="55CF721E"/>
    <w:rsid w:val="571F34FB"/>
    <w:rsid w:val="5A781A89"/>
    <w:rsid w:val="5B782B04"/>
    <w:rsid w:val="5CA858F9"/>
    <w:rsid w:val="5EB6652D"/>
    <w:rsid w:val="669E53C6"/>
    <w:rsid w:val="66AF21DF"/>
    <w:rsid w:val="69725190"/>
    <w:rsid w:val="6E31797E"/>
    <w:rsid w:val="7488156D"/>
    <w:rsid w:val="78B67C1B"/>
    <w:rsid w:val="7D5D42EC"/>
    <w:rsid w:val="7F656F0F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styleId="10">
    <w:name w:val="HTML Code"/>
    <w:basedOn w:val="6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webp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224</Words>
  <Characters>474</Characters>
  <Lines>1</Lines>
  <Paragraphs>1</Paragraphs>
  <TotalTime>90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2026-03-02T15:00:41Z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