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5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147320</wp:posOffset>
            </wp:positionV>
            <wp:extent cx="1175385" cy="1767840"/>
            <wp:effectExtent l="0" t="0" r="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《万翼喧嚣：破风暴》（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第一部</w:t>
      </w:r>
      <w:r>
        <w:rPr>
          <w:rFonts w:hint="eastAsia"/>
          <w:b/>
          <w:color w:val="000000"/>
          <w:szCs w:val="21"/>
          <w:lang w:eastAsia="zh-CN"/>
        </w:rPr>
        <w:t>）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  <w:lang w:val="en-US" w:eastAsia="zh-CN"/>
        </w:rPr>
        <w:t xml:space="preserve">THE CLAMOUR </w:t>
      </w:r>
      <w:r>
        <w:rPr>
          <w:rFonts w:hint="default"/>
          <w:b/>
          <w:color w:val="000000"/>
          <w:szCs w:val="21"/>
          <w:lang w:val="en-US" w:eastAsia="zh-CN"/>
        </w:rPr>
        <w:t>OF FLIGHTS</w:t>
      </w:r>
      <w:r>
        <w:rPr>
          <w:rFonts w:hint="eastAsia"/>
          <w:b/>
          <w:color w:val="000000"/>
          <w:szCs w:val="21"/>
          <w:lang w:val="en-US" w:eastAsia="zh-CN"/>
        </w:rPr>
        <w:t>: The Stormbreaker （1）</w:t>
      </w:r>
    </w:p>
    <w:p w14:paraId="39638F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Nell Pfeiffer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社：Gulf Stream Éditeur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代理公司：PFD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 w:cs="Times New Roman"/>
          <w:b/>
          <w:bCs/>
          <w:kern w:val="0"/>
          <w:szCs w:val="21"/>
          <w:lang w:val="en-US" w:eastAsia="zh-CN"/>
        </w:rPr>
        <w:t>576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3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儿童文学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68C80661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00FF"/>
          <w:kern w:val="0"/>
          <w:szCs w:val="21"/>
        </w:rPr>
        <w:t>法国畅销书作家内尔·法伊弗现象级奇幻新作</w:t>
      </w: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0000FF"/>
          <w:kern w:val="0"/>
          <w:szCs w:val="21"/>
          <w:lang w:eastAsia="zh-CN"/>
        </w:rPr>
        <w:t>《万翼喧嚣》</w:t>
      </w: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t>二部曲</w:t>
      </w:r>
    </w:p>
    <w:p w14:paraId="5A4B3B14">
      <w:pPr>
        <w:widowControl/>
        <w:jc w:val="center"/>
        <w:rPr>
          <w:rFonts w:hint="default"/>
          <w:b/>
          <w:bCs/>
          <w:color w:val="0000FF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00FF"/>
          <w:kern w:val="0"/>
          <w:szCs w:val="21"/>
        </w:rPr>
        <w:t>由畅销系列《时间羁绊》（L</w:t>
      </w:r>
      <w:r>
        <w:rPr>
          <w:rFonts w:hint="default"/>
          <w:b/>
          <w:bCs/>
          <w:color w:val="0000FF"/>
          <w:kern w:val="0"/>
          <w:szCs w:val="21"/>
          <w:lang w:val="en-US" w:eastAsia="zh-CN"/>
        </w:rPr>
        <w:t>’</w:t>
      </w:r>
      <w:r>
        <w:rPr>
          <w:rFonts w:hint="eastAsia"/>
          <w:b/>
          <w:bCs/>
          <w:color w:val="0000FF"/>
          <w:kern w:val="0"/>
          <w:szCs w:val="21"/>
        </w:rPr>
        <w:t>Engrangetemps）作者内尔·法伊弗</w:t>
      </w: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t>（Nell Pfeiffer）</w:t>
      </w:r>
      <w:r>
        <w:rPr>
          <w:rFonts w:hint="eastAsia"/>
          <w:b/>
          <w:bCs/>
          <w:color w:val="0000FF"/>
          <w:kern w:val="0"/>
          <w:szCs w:val="21"/>
        </w:rPr>
        <w:t>倾力打造</w:t>
      </w:r>
    </w:p>
    <w:p w14:paraId="72016EB1">
      <w:pPr>
        <w:widowControl/>
        <w:jc w:val="center"/>
        <w:rPr>
          <w:rFonts w:hint="eastAsia"/>
          <w:b/>
          <w:bCs/>
          <w:color w:val="0000FF"/>
          <w:kern w:val="0"/>
          <w:szCs w:val="21"/>
        </w:rPr>
      </w:pPr>
      <w:r>
        <w:rPr>
          <w:rFonts w:hint="eastAsia"/>
          <w:b/>
          <w:bCs/>
          <w:color w:val="0000FF"/>
          <w:kern w:val="0"/>
          <w:szCs w:val="21"/>
          <w:highlight w:val="cyan"/>
        </w:rPr>
        <w:t>一部空灵奇幻之作</w:t>
      </w:r>
      <w:r>
        <w:rPr>
          <w:rFonts w:hint="eastAsia"/>
          <w:b/>
          <w:bCs/>
          <w:color w:val="0000FF"/>
          <w:kern w:val="0"/>
          <w:szCs w:val="21"/>
          <w:highlight w:val="cyan"/>
          <w:lang w:eastAsia="zh-CN"/>
        </w:rPr>
        <w:t>：</w:t>
      </w:r>
      <w:r>
        <w:rPr>
          <w:rFonts w:hint="eastAsia"/>
          <w:b/>
          <w:bCs/>
          <w:color w:val="0000FF"/>
          <w:kern w:val="0"/>
          <w:szCs w:val="21"/>
        </w:rPr>
        <w:t>风里藏着秘密，两个灵魂决意反抗宿命</w:t>
      </w:r>
    </w:p>
    <w:p w14:paraId="7F38E034">
      <w:pPr>
        <w:widowControl/>
        <w:jc w:val="center"/>
        <w:rPr>
          <w:rFonts w:hint="eastAsia"/>
          <w:b/>
          <w:bCs/>
          <w:color w:val="0000FF"/>
          <w:kern w:val="0"/>
          <w:szCs w:val="21"/>
        </w:rPr>
      </w:pPr>
      <w:r>
        <w:rPr>
          <w:rFonts w:hint="eastAsia"/>
          <w:b/>
          <w:bCs/>
          <w:color w:val="0000FF"/>
          <w:kern w:val="0"/>
          <w:szCs w:val="21"/>
          <w:highlight w:val="cyan"/>
        </w:rPr>
        <w:t>一部蒸汽朋克史诗</w:t>
      </w:r>
      <w:r>
        <w:rPr>
          <w:rFonts w:hint="eastAsia"/>
          <w:b/>
          <w:bCs/>
          <w:color w:val="0000FF"/>
          <w:kern w:val="0"/>
          <w:szCs w:val="21"/>
          <w:highlight w:val="cyan"/>
          <w:lang w:eastAsia="zh-CN"/>
        </w:rPr>
        <w:t>：</w:t>
      </w:r>
      <w:r>
        <w:rPr>
          <w:rFonts w:hint="eastAsia"/>
          <w:b/>
          <w:bCs/>
          <w:color w:val="0000FF"/>
          <w:kern w:val="0"/>
          <w:szCs w:val="21"/>
        </w:rPr>
        <w:t>复仇与爱恋相互交织，难分难解</w:t>
      </w:r>
    </w:p>
    <w:p w14:paraId="7739C5E0">
      <w:pPr>
        <w:widowControl/>
        <w:jc w:val="center"/>
        <w:rPr>
          <w:rFonts w:hint="eastAsia"/>
          <w:b/>
          <w:bCs/>
          <w:color w:val="0000FF"/>
          <w:kern w:val="0"/>
          <w:szCs w:val="21"/>
        </w:rPr>
      </w:pPr>
      <w:r>
        <w:rPr>
          <w:rFonts w:hint="eastAsia"/>
          <w:b/>
          <w:bCs/>
          <w:color w:val="0000FF"/>
          <w:kern w:val="0"/>
          <w:szCs w:val="21"/>
          <w:highlight w:val="cyan"/>
          <w:lang w:val="en-US" w:eastAsia="zh-CN"/>
        </w:rPr>
        <w:t>一部人气口碑佳作：</w:t>
      </w:r>
      <w:r>
        <w:rPr>
          <w:rFonts w:hint="eastAsia"/>
          <w:b/>
          <w:bCs/>
          <w:color w:val="0000FF"/>
          <w:kern w:val="0"/>
          <w:szCs w:val="21"/>
        </w:rPr>
        <w:t>5.5亿次TikTok播放，120万点赞</w:t>
      </w:r>
    </w:p>
    <w:p w14:paraId="7BF25062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00FF"/>
          <w:kern w:val="0"/>
          <w:szCs w:val="21"/>
          <w:highlight w:val="yellow"/>
          <w:lang w:val="en-US" w:eastAsia="zh-CN"/>
        </w:rPr>
        <w:t>隐藏惊喜：</w:t>
      </w: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t>全景书口工艺（Panoramic fore-edge）搭配双页分色印刷（split double color printings）……翻开书本，便能解锁隐藏图案</w:t>
      </w:r>
    </w:p>
    <w:p w14:paraId="12DA1236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</w:p>
    <w:p w14:paraId="39E79387">
      <w:pPr>
        <w:widowControl/>
        <w:jc w:val="center"/>
      </w:pPr>
      <w:r>
        <w:drawing>
          <wp:inline distT="0" distB="0" distL="114300" distR="114300">
            <wp:extent cx="1571625" cy="1247775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571625" cy="1243330"/>
            <wp:effectExtent l="0" t="0" r="0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C5DD">
      <w:pPr>
        <w:widowControl/>
        <w:jc w:val="center"/>
        <w:rPr>
          <w:rFonts w:hint="eastAsia"/>
          <w:lang w:val="en-US" w:eastAsia="zh-CN"/>
        </w:rPr>
      </w:pPr>
    </w:p>
    <w:p w14:paraId="13BAAEA2">
      <w:pPr>
        <w:ind w:firstLine="422" w:firstLineChars="200"/>
        <w:rPr>
          <w:rFonts w:hint="eastAsia"/>
          <w:b/>
          <w:bCs/>
          <w:color w:val="0000FF"/>
          <w:lang w:val="en-US" w:eastAsia="zh-CN"/>
        </w:rPr>
      </w:pPr>
      <w:r>
        <w:rPr>
          <w:b/>
          <w:bCs/>
          <w:color w:val="0000FF"/>
        </w:rPr>
        <w:t>风暴再临，传奇续写！《</w:t>
      </w:r>
      <w:r>
        <w:rPr>
          <w:rFonts w:hint="eastAsia"/>
          <w:b/>
          <w:bCs/>
          <w:color w:val="0000FF"/>
          <w:szCs w:val="21"/>
          <w:lang w:eastAsia="zh-CN"/>
        </w:rPr>
        <w:t>万翼喧嚣</w:t>
      </w:r>
      <w:r>
        <w:rPr>
          <w:b/>
          <w:bCs/>
          <w:color w:val="0000FF"/>
        </w:rPr>
        <w:t>》二部曲第二部将于2026年11月重磅来袭</w:t>
      </w:r>
      <w:r>
        <w:rPr>
          <w:rFonts w:hint="eastAsia"/>
          <w:b/>
          <w:bCs/>
          <w:color w:val="0000FF"/>
          <w:lang w:val="en-US" w:eastAsia="zh-CN"/>
        </w:rPr>
        <w:t>~</w:t>
      </w:r>
    </w:p>
    <w:p w14:paraId="675C648C">
      <w:pPr>
        <w:widowControl/>
        <w:jc w:val="center"/>
        <w:rPr>
          <w:rFonts w:hint="eastAsia"/>
        </w:rPr>
      </w:pP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7B85DA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color w:val="000000"/>
          <w:szCs w:val="21"/>
          <w:lang w:val="en-US" w:eastAsia="zh-CN"/>
        </w:rPr>
      </w:pPr>
      <w:r>
        <w:rPr>
          <w:color w:val="000000"/>
          <w:szCs w:val="21"/>
          <w:lang w:val="en-US" w:eastAsia="zh-CN"/>
        </w:rPr>
        <w:t>在这个</w:t>
      </w:r>
      <w:r>
        <w:rPr>
          <w:b/>
          <w:bCs/>
          <w:color w:val="000000"/>
          <w:szCs w:val="21"/>
          <w:lang w:val="en-US" w:eastAsia="zh-CN"/>
        </w:rPr>
        <w:t>驭风者（Windwalkers）</w:t>
      </w:r>
      <w:r>
        <w:rPr>
          <w:color w:val="000000"/>
          <w:szCs w:val="21"/>
          <w:lang w:val="en-US" w:eastAsia="zh-CN"/>
        </w:rPr>
        <w:t>掌控狂风、</w:t>
      </w:r>
      <w:r>
        <w:rPr>
          <w:b/>
          <w:bCs/>
          <w:color w:val="000000"/>
          <w:szCs w:val="21"/>
          <w:lang w:val="en-US" w:eastAsia="zh-CN"/>
        </w:rPr>
        <w:t>驭鸟者（Birdwalkers）</w:t>
      </w:r>
      <w:r>
        <w:rPr>
          <w:color w:val="000000"/>
          <w:szCs w:val="21"/>
          <w:lang w:val="en-US" w:eastAsia="zh-CN"/>
        </w:rPr>
        <w:t>翱翔天际的世界里，两片大陆隔北风之涡（The Aquilon）相望——这片风暴无比辽阔，至今没有任何飞艇能穿越它的中心。</w:t>
      </w:r>
    </w:p>
    <w:p w14:paraId="383AE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  <w:lang w:val="en-US" w:eastAsia="zh-CN"/>
        </w:rPr>
      </w:pPr>
    </w:p>
    <w:p w14:paraId="0A2486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  <w:lang w:val="en-US" w:eastAsia="zh-CN"/>
        </w:rPr>
        <w:t>米娅・埃隆德尔（Mia Aérondel）</w:t>
      </w:r>
      <w:r>
        <w:rPr>
          <w:color w:val="000000"/>
          <w:szCs w:val="21"/>
          <w:lang w:val="en-US" w:eastAsia="zh-CN"/>
        </w:rPr>
        <w:t>在一场悲剧的废墟与一个秘密的阴影下长大。为挽回家族名誉，她秘密登上了宏伟飞艇</w:t>
      </w:r>
      <w:r>
        <w:rPr>
          <w:b/>
          <w:bCs/>
          <w:color w:val="000000"/>
          <w:szCs w:val="21"/>
          <w:lang w:val="en-US" w:eastAsia="zh-CN"/>
        </w:rPr>
        <w:t>“狂风号”（Le Galéone）</w:t>
      </w:r>
      <w:r>
        <w:rPr>
          <w:color w:val="000000"/>
          <w:szCs w:val="21"/>
          <w:lang w:val="en-US" w:eastAsia="zh-CN"/>
        </w:rPr>
        <w:t>。凭借一项神秘发明，这艘飞艇即将首航穿越北风之涡。在优雅的船舱廊道中，忠诚与阴谋交织；而在“狂风号”（Le Galéone）的深处，米娅必须直面令人恐惧的女巫斯凯拉・沃尔布鲁姆（Skylar Volbrume）与她神秘的学徒赫维尔（Hevell）。</w:t>
      </w:r>
    </w:p>
    <w:p w14:paraId="40B3B5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  <w:lang w:val="en-US" w:eastAsia="zh-CN"/>
        </w:rPr>
      </w:pPr>
    </w:p>
    <w:p w14:paraId="299F6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  <w:lang w:val="en-US" w:eastAsia="zh-CN"/>
        </w:rPr>
        <w:t>这场穿行于钢铁与闪电的旅程里，被遗忘的遗产、脆弱的联盟与风之魔法纠缠不清。米娅・埃隆德尔必须在复仇与自由之间、家族秘密与未来之间做出抉择……否则，北风之涡将吞噬一切。</w:t>
      </w:r>
    </w:p>
    <w:p w14:paraId="7CBC5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1CFC19CF">
      <w:pPr>
        <w:rPr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kern w:val="2"/>
          <w:sz w:val="21"/>
          <w:szCs w:val="21"/>
        </w:rPr>
        <w:t>★</w:t>
      </w:r>
      <w:r>
        <w:rPr>
          <w:b/>
          <w:bCs/>
          <w:lang w:val="en-US" w:eastAsia="zh-CN"/>
        </w:rPr>
        <w:t>《万翼喧嚣》（The Clamour of Flights）双部曲非常适合以下作品的读者：</w:t>
      </w:r>
    </w:p>
    <w:p w14:paraId="62DD8481">
      <w:pPr>
        <w:rPr>
          <w:lang w:val="en-US" w:eastAsia="zh-CN"/>
        </w:rPr>
      </w:pPr>
    </w:p>
    <w:p w14:paraId="53D4386C">
      <w:pPr>
        <w:numPr>
          <w:ilvl w:val="0"/>
          <w:numId w:val="1"/>
        </w:numPr>
        <w:ind w:left="420" w:leftChars="0" w:hanging="420" w:firstLineChars="0"/>
        <w:rPr/>
      </w:pPr>
      <w:r>
        <w:t>克丽丝泰勒・达博（Christelle Dabos）《镜中旅人》（Le Passe-Miroir）</w:t>
      </w:r>
    </w:p>
    <w:p w14:paraId="1BD51AB6">
      <w:pPr>
        <w:numPr>
          <w:ilvl w:val="0"/>
          <w:numId w:val="1"/>
        </w:numPr>
        <w:ind w:left="420" w:leftChars="0" w:hanging="420" w:firstLineChars="0"/>
        <w:rPr/>
      </w:pPr>
      <w:r>
        <w:t>菲利普・普尔曼（Philip Pullman）《黑暗物质三部曲》（His Dark Materials trilogy）</w:t>
      </w:r>
    </w:p>
    <w:p w14:paraId="713F4C21">
      <w:pPr>
        <w:numPr>
          <w:ilvl w:val="0"/>
          <w:numId w:val="1"/>
        </w:numPr>
        <w:ind w:left="420" w:leftChars="0" w:hanging="420" w:firstLineChars="0"/>
        <w:rPr/>
      </w:pPr>
      <w:r>
        <w:t>克斯汀・吉尔（Kerstin Gier）《红宝石三部曲》（Ruby Red trilogy）</w:t>
      </w:r>
    </w:p>
    <w:p w14:paraId="173D3E65">
      <w:pPr>
        <w:numPr>
          <w:ilvl w:val="0"/>
          <w:numId w:val="1"/>
        </w:numPr>
        <w:ind w:left="420" w:leftChars="0" w:hanging="420" w:firstLineChars="0"/>
        <w:rPr/>
      </w:pPr>
      <w:r>
        <w:t>利・巴杜戈（Leigh Bardugo）《影与骨》（Shadow and Bone）</w:t>
      </w:r>
    </w:p>
    <w:p w14:paraId="42158747"/>
    <w:p w14:paraId="2B6B76B6">
      <w:pPr>
        <w:ind w:firstLine="422" w:firstLineChars="200"/>
        <w:rPr>
          <w:b/>
          <w:bCs/>
          <w:color w:val="0000FF"/>
        </w:rPr>
      </w:pPr>
      <w:r>
        <w:rPr>
          <w:b/>
          <w:bCs/>
          <w:color w:val="0000FF"/>
        </w:rPr>
        <w:t>《</w:t>
      </w:r>
      <w:r>
        <w:rPr>
          <w:rFonts w:hint="eastAsia"/>
          <w:b/>
          <w:bCs/>
          <w:color w:val="0000FF"/>
          <w:szCs w:val="21"/>
          <w:lang w:eastAsia="zh-CN"/>
        </w:rPr>
        <w:t>万翼喧嚣</w:t>
      </w:r>
      <w:r>
        <w:rPr>
          <w:b/>
          <w:bCs/>
          <w:color w:val="0000FF"/>
        </w:rPr>
        <w:t>》二部曲第二部将于2026年11月重磅来袭</w:t>
      </w:r>
    </w:p>
    <w:p w14:paraId="7D7F391B"/>
    <w:p w14:paraId="4DCEB2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媒体评价：</w:t>
      </w:r>
    </w:p>
    <w:p w14:paraId="513F5C0F">
      <w:pPr>
        <w:rPr>
          <w:rFonts w:hint="eastAsia"/>
          <w:lang w:val="en-US" w:eastAsia="zh-CN"/>
        </w:rPr>
      </w:pPr>
    </w:p>
    <w:p w14:paraId="4031CFB5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“内尔又一次做到了！结构精妙的故事、惹人喜爱的角色、原创又迷人的世界观。”</w:t>
      </w:r>
    </w:p>
    <w:p w14:paraId="1A248B5C">
      <w:pPr>
        <w:ind w:firstLine="420" w:firstLineChars="200"/>
        <w:rPr>
          <w:rFonts w:hint="default"/>
          <w:lang w:val="en-US" w:eastAsia="zh-CN"/>
        </w:rPr>
      </w:pPr>
    </w:p>
    <w:p w14:paraId="495E1D1A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“这是一个原创又充满魔力的故事，书中的世界让我彻底沉浸！阅读时完全忘记时间，一口气读完，根本放不下。”</w:t>
      </w:r>
    </w:p>
    <w:p w14:paraId="5E5F6FBE">
      <w:pPr>
        <w:ind w:firstLine="420" w:firstLineChars="200"/>
        <w:rPr>
          <w:rFonts w:hint="default"/>
          <w:lang w:val="en-US" w:eastAsia="zh-CN"/>
        </w:rPr>
      </w:pPr>
    </w:p>
    <w:p w14:paraId="27A34D9E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“世界观极其丰富独特，且设定层层递进，极易理解。魔法体系清晰，又出人意料地新颖。故事发生在飞艇上，更添奇幻与吸引力。”</w:t>
      </w:r>
    </w:p>
    <w:p w14:paraId="3A25678B">
      <w:pPr>
        <w:ind w:firstLine="420" w:firstLineChars="200"/>
        <w:rPr>
          <w:rFonts w:hint="default"/>
          <w:lang w:val="en-US" w:eastAsia="zh-CN"/>
        </w:rPr>
      </w:pPr>
    </w:p>
    <w:p w14:paraId="2783B937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“宫崎骏式诗意 ×《泰坦尼克号》（</w:t>
      </w:r>
      <w:r>
        <w:rPr>
          <w:rFonts w:hint="default"/>
          <w:i/>
          <w:iCs/>
          <w:lang w:val="en-US" w:eastAsia="zh-CN"/>
        </w:rPr>
        <w:t>Titanic</w:t>
      </w:r>
      <w:r>
        <w:rPr>
          <w:rFonts w:hint="default"/>
          <w:lang w:val="en-US" w:eastAsia="zh-CN"/>
        </w:rPr>
        <w:t>），再加上风暴与风的元素 —— 这毫无疑问是一部瑰宝。”</w:t>
      </w:r>
    </w:p>
    <w:p w14:paraId="71FE2855">
      <w:pPr>
        <w:rPr>
          <w:rFonts w:hint="default"/>
          <w:lang w:val="en-US" w:eastAsia="zh-CN"/>
        </w:rPr>
      </w:pPr>
    </w:p>
    <w:p w14:paraId="53FB3E53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“我被徐徐展开的世界与描绘它的文字深深打动…… 铺垫恰到好处，不会让人迷失，也不会被信息淹没。结构设计十分巧妙。我太爱想象‘狂风号’的模样了，真希望它真实存在！”</w:t>
      </w:r>
    </w:p>
    <w:p w14:paraId="60F9F0FA"/>
    <w:p w14:paraId="2C082D4A">
      <w:r>
        <w:drawing>
          <wp:inline distT="0" distB="0" distL="114300" distR="114300">
            <wp:extent cx="5256530" cy="1298575"/>
            <wp:effectExtent l="0" t="0" r="127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F51C"/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p w14:paraId="7384F4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宋体"/>
          <w:b/>
          <w:bCs/>
          <w:szCs w:val="21"/>
          <w:lang w:eastAsia="zh-CN"/>
        </w:rPr>
      </w:pPr>
    </w:p>
    <w:bookmarkEnd w:id="1"/>
    <w:p w14:paraId="53027C1E">
      <w:pPr>
        <w:ind w:firstLine="480" w:firstLineChars="200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15240</wp:posOffset>
            </wp:positionV>
            <wp:extent cx="1114425" cy="1296035"/>
            <wp:effectExtent l="0" t="0" r="0" b="0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8318" b="1416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内尔・法伊弗（Nell Pfeiffer），</w:t>
      </w:r>
      <w:r>
        <w:rPr>
          <w:rFonts w:hint="eastAsia"/>
          <w:lang w:val="en-US" w:eastAsia="zh-CN"/>
        </w:rPr>
        <w:t>奇幻作家，出生于法国格勒诺布尔（Grenoble），从家乡群山之美与森林秘境中汲取创作灵感。高中毕业后，她离开法国前往蒙特利尔攻读平面设计专业，并定居至今。热爱艺术与创作的她，在写作中编织复杂梦幻的世界，借以短暂逃离现实。如今，她在写作、摄影与平面设计之间分配时间，身边常伴一杯热茶与膝上的猫咪。</w:t>
      </w:r>
    </w:p>
    <w:p w14:paraId="0A1F5A28">
      <w:pPr>
        <w:ind w:firstLine="420" w:firstLineChars="200"/>
        <w:rPr>
          <w:rFonts w:hint="eastAsia"/>
        </w:rPr>
      </w:pPr>
      <w:bookmarkStart w:id="2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27940</wp:posOffset>
            </wp:positionV>
            <wp:extent cx="1672590" cy="1344930"/>
            <wp:effectExtent l="0" t="0" r="0" b="0"/>
            <wp:wrapSquare wrapText="bothSides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 w14:paraId="3F7D88A9">
      <w:pPr>
        <w:rPr>
          <w:rFonts w:hint="eastAsia"/>
        </w:rPr>
      </w:pPr>
    </w:p>
    <w:p w14:paraId="5133127D">
      <w:pPr>
        <w:rPr>
          <w:rFonts w:hint="eastAsia"/>
        </w:rPr>
      </w:pPr>
    </w:p>
    <w:p w14:paraId="1E4ED3F1">
      <w:pPr>
        <w:rPr>
          <w:rFonts w:hint="eastAsia"/>
        </w:rPr>
      </w:pPr>
    </w:p>
    <w:p w14:paraId="58DAED7D">
      <w:pPr>
        <w:rPr>
          <w:rFonts w:hint="eastAsia"/>
        </w:rPr>
      </w:pPr>
    </w:p>
    <w:p w14:paraId="540AB2E8">
      <w:pPr>
        <w:rPr>
          <w:rFonts w:hint="eastAsia"/>
        </w:rPr>
      </w:pPr>
    </w:p>
    <w:p w14:paraId="1834DA4E">
      <w:pPr>
        <w:rPr>
          <w:rFonts w:hint="eastAsia"/>
        </w:rPr>
      </w:pPr>
    </w:p>
    <w:p w14:paraId="6CDA4F4D">
      <w:pPr>
        <w:rPr>
          <w:rFonts w:hint="eastAsia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8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8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8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BeaconAesthet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ypeyMcTypef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bana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3BD256"/>
    <w:multiLevelType w:val="singleLevel"/>
    <w:tmpl w:val="223BD256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D3A1AFC"/>
    <w:rsid w:val="20EE50D7"/>
    <w:rsid w:val="23BA5744"/>
    <w:rsid w:val="26FE57CD"/>
    <w:rsid w:val="2C9034E6"/>
    <w:rsid w:val="37220E60"/>
    <w:rsid w:val="39B34551"/>
    <w:rsid w:val="468F1963"/>
    <w:rsid w:val="4A482A71"/>
    <w:rsid w:val="52DF7DD9"/>
    <w:rsid w:val="55CF721E"/>
    <w:rsid w:val="5A781A89"/>
    <w:rsid w:val="5B782B04"/>
    <w:rsid w:val="5CA858F9"/>
    <w:rsid w:val="5EB6652D"/>
    <w:rsid w:val="669E53C6"/>
    <w:rsid w:val="66AF21DF"/>
    <w:rsid w:val="69725190"/>
    <w:rsid w:val="6E31797E"/>
    <w:rsid w:val="7488156D"/>
    <w:rsid w:val="78B67C1B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webp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1435</Words>
  <Characters>1978</Characters>
  <Lines>1</Lines>
  <Paragraphs>1</Paragraphs>
  <TotalTime>67</TotalTime>
  <ScaleCrop>false</ScaleCrop>
  <LinksUpToDate>false</LinksUpToDate>
  <CharactersWithSpaces>2030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2026-02-13T09:53:02Z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