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62B0F">
      <w:pPr>
        <w:ind w:firstLine="3629" w:firstLineChars="1004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  <w:lang w:val="en-US" w:eastAsia="zh-CN"/>
        </w:rPr>
        <w:t>系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  <w:lang w:val="en-US" w:eastAsia="zh-CN"/>
        </w:rPr>
        <w:t>列</w:t>
      </w:r>
      <w:r>
        <w:rPr>
          <w:rFonts w:hint="eastAsia"/>
          <w:b/>
          <w:bCs/>
          <w:sz w:val="36"/>
          <w:shd w:val="pct15" w:color="auto" w:fill="FFFFFF"/>
        </w:rPr>
        <w:t xml:space="preserve"> 推 荐</w:t>
      </w:r>
    </w:p>
    <w:p w14:paraId="584E000A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4104640</wp:posOffset>
            </wp:positionH>
            <wp:positionV relativeFrom="paragraph">
              <wp:posOffset>76200</wp:posOffset>
            </wp:positionV>
            <wp:extent cx="1524000" cy="2218055"/>
            <wp:effectExtent l="0" t="0" r="0" b="4445"/>
            <wp:wrapNone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218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9F6C972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《K-POP学院：暗影舞台》</w:t>
      </w:r>
    </w:p>
    <w:p w14:paraId="7EF39C1B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K-POP ACADEMY: The Stage of Shadows</w:t>
      </w:r>
    </w:p>
    <w:p w14:paraId="5CA64FB1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>Mina Finch</w:t>
      </w:r>
    </w:p>
    <w:p w14:paraId="0AEB70A0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  <w:lang w:val="en-US" w:eastAsia="zh-CN"/>
        </w:rPr>
        <w:t>Bluestone</w:t>
      </w:r>
    </w:p>
    <w:p w14:paraId="023DD887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Biagi/ANA</w:t>
      </w:r>
    </w:p>
    <w:p w14:paraId="1731266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    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112</w:t>
      </w:r>
      <w:r>
        <w:rPr>
          <w:b/>
          <w:bCs/>
          <w:color w:val="000000"/>
          <w:szCs w:val="21"/>
        </w:rPr>
        <w:t xml:space="preserve"> 页</w:t>
      </w:r>
    </w:p>
    <w:p w14:paraId="7CFAF6EA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  <w:lang w:val="en-US" w:eastAsia="zh-CN"/>
        </w:rPr>
        <w:t>2026年1月</w:t>
      </w:r>
    </w:p>
    <w:p w14:paraId="13E7E23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代理地区：中国大陆、台湾</w:t>
      </w:r>
    </w:p>
    <w:p w14:paraId="2A6FC42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审读资料：电子稿</w:t>
      </w:r>
    </w:p>
    <w:p w14:paraId="262D14B1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类    型：</w:t>
      </w:r>
      <w:r>
        <w:rPr>
          <w:rFonts w:hint="eastAsia"/>
          <w:b/>
          <w:bCs/>
          <w:color w:val="000000"/>
          <w:szCs w:val="21"/>
          <w:lang w:val="en-US" w:eastAsia="zh-CN"/>
        </w:rPr>
        <w:t>儿童文学</w:t>
      </w:r>
    </w:p>
    <w:p w14:paraId="4804E6B5">
      <w:pPr>
        <w:jc w:val="both"/>
        <w:rPr>
          <w:rFonts w:hint="eastAsia" w:eastAsia="宋体"/>
          <w:b/>
          <w:bCs/>
          <w:color w:val="FF0000"/>
          <w:lang w:eastAsia="zh-CN"/>
        </w:rPr>
      </w:pPr>
    </w:p>
    <w:p w14:paraId="5FCEAE87">
      <w:pPr>
        <w:jc w:val="both"/>
        <w:rPr>
          <w:rFonts w:hint="eastAsia" w:eastAsia="宋体"/>
          <w:b/>
          <w:bCs/>
          <w:color w:val="FF0000"/>
          <w:lang w:eastAsia="zh-CN"/>
        </w:rPr>
      </w:pPr>
    </w:p>
    <w:p w14:paraId="680AA8AF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25BF83CA">
      <w:pPr>
        <w:ind w:firstLine="422" w:firstLineChars="200"/>
        <w:rPr>
          <w:b/>
          <w:bCs/>
          <w:color w:val="000000"/>
        </w:rPr>
      </w:pPr>
    </w:p>
    <w:p w14:paraId="63241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《暗影舞台》是</w:t>
      </w:r>
      <w:r>
        <w:rPr>
          <w:rFonts w:hint="eastAsia"/>
          <w:bCs/>
          <w:color w:val="000000"/>
          <w:lang w:val="en-US" w:eastAsia="zh-CN"/>
        </w:rPr>
        <w:t>为</w:t>
      </w:r>
      <w:r>
        <w:rPr>
          <w:rFonts w:hint="eastAsia"/>
          <w:bCs/>
          <w:color w:val="000000"/>
        </w:rPr>
        <w:t>《K-POP</w:t>
      </w:r>
      <w:r>
        <w:rPr>
          <w:rFonts w:hint="eastAsia"/>
          <w:bCs/>
          <w:color w:val="000000"/>
          <w:lang w:eastAsia="zh-CN"/>
        </w:rPr>
        <w:t>：</w:t>
      </w:r>
      <w:r>
        <w:rPr>
          <w:rFonts w:hint="eastAsia"/>
          <w:bCs/>
          <w:color w:val="000000"/>
          <w:lang w:val="en-US" w:eastAsia="zh-CN"/>
        </w:rPr>
        <w:t>猎魔女团</w:t>
      </w:r>
      <w:r>
        <w:rPr>
          <w:rFonts w:hint="eastAsia"/>
          <w:bCs/>
          <w:color w:val="000000"/>
        </w:rPr>
        <w:t>》</w:t>
      </w:r>
      <w:r>
        <w:rPr>
          <w:rFonts w:hint="eastAsia"/>
          <w:bCs/>
          <w:color w:val="000000"/>
          <w:lang w:val="en-US" w:eastAsia="zh-CN"/>
        </w:rPr>
        <w:t>电影</w:t>
      </w:r>
      <w:r>
        <w:rPr>
          <w:rFonts w:hint="eastAsia"/>
          <w:bCs/>
          <w:color w:val="000000"/>
        </w:rPr>
        <w:t>粉丝</w:t>
      </w:r>
      <w:r>
        <w:rPr>
          <w:rFonts w:hint="eastAsia"/>
          <w:bCs/>
          <w:color w:val="000000"/>
          <w:lang w:val="en-US" w:eastAsia="zh-CN"/>
        </w:rPr>
        <w:t>打造</w:t>
      </w:r>
      <w:r>
        <w:rPr>
          <w:rFonts w:hint="eastAsia"/>
          <w:bCs/>
          <w:color w:val="000000"/>
        </w:rPr>
        <w:t>的</w:t>
      </w:r>
      <w:r>
        <w:rPr>
          <w:rFonts w:hint="eastAsia"/>
          <w:bCs/>
          <w:color w:val="000000"/>
          <w:lang w:val="en-US" w:eastAsia="zh-CN"/>
        </w:rPr>
        <w:t>K-POP主题</w:t>
      </w:r>
      <w:r>
        <w:rPr>
          <w:rFonts w:hint="eastAsia"/>
          <w:bCs/>
          <w:color w:val="000000"/>
        </w:rPr>
        <w:t>中年级小说系列《K-POP学院》的第一本书！</w:t>
      </w:r>
    </w:p>
    <w:p w14:paraId="18EB2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Cs/>
          <w:color w:val="000000"/>
        </w:rPr>
      </w:pPr>
    </w:p>
    <w:p w14:paraId="04B2D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十二岁的哈娜·金一直梦想成为一名K-pop偶像——在舞台上唱歌、跳舞、闪耀世界。当她获得首尔最负盛名的培训学校“K-POP学院”的奖学金时，她已经准备好了面对艰苦的训练、漫长的课时和激烈的竞争。但她没有准备好的是那些“暗影”——黑暗的、低语着的恶魔，它们潜入排练室，以学生们对失败的恐惧为食。在她新朋友们的帮助下——自信的说唱歌手敏智、完美主义的舞者秀珍、害羞的歌手智秀和爱开玩笑的鼓手泰阳——哈娜必须直面她内心的不安全感：</w:t>
      </w:r>
      <w:r>
        <w:rPr>
          <w:rFonts w:hint="eastAsia"/>
          <w:bCs/>
          <w:color w:val="000000"/>
          <w:lang w:val="en-US" w:eastAsia="zh-CN"/>
        </w:rPr>
        <w:t>如果一直</w:t>
      </w:r>
      <w:r>
        <w:rPr>
          <w:rFonts w:hint="eastAsia"/>
          <w:bCs/>
          <w:color w:val="000000"/>
        </w:rPr>
        <w:t>担心自己不够好、不属于这里</w:t>
      </w:r>
      <w:r>
        <w:rPr>
          <w:rFonts w:hint="eastAsia"/>
          <w:bCs/>
          <w:color w:val="000000"/>
          <w:lang w:eastAsia="zh-CN"/>
        </w:rPr>
        <w:t>，</w:t>
      </w:r>
      <w:r>
        <w:rPr>
          <w:rFonts w:hint="eastAsia"/>
          <w:bCs/>
          <w:color w:val="000000"/>
          <w:lang w:val="en-US" w:eastAsia="zh-CN"/>
        </w:rPr>
        <w:t>那么她将</w:t>
      </w:r>
      <w:r>
        <w:rPr>
          <w:rFonts w:hint="eastAsia"/>
          <w:bCs/>
          <w:color w:val="000000"/>
        </w:rPr>
        <w:t>永远只能是背景板。</w:t>
      </w:r>
    </w:p>
    <w:p w14:paraId="33CF2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Cs/>
          <w:color w:val="000000"/>
        </w:rPr>
      </w:pPr>
    </w:p>
    <w:p w14:paraId="6DA85894">
      <w:pPr>
        <w:rPr>
          <w:rFonts w:hint="eastAsia"/>
          <w:b/>
          <w:color w:val="000000"/>
          <w:szCs w:val="21"/>
          <w:lang w:val="en-US" w:eastAsia="zh-CN"/>
        </w:rPr>
      </w:pPr>
      <w:r>
        <w:rPr>
          <w:rFonts w:hint="eastAsia"/>
          <w:b/>
          <w:bCs w:val="0"/>
          <w:color w:val="000000"/>
          <w:lang w:val="en-US" w:eastAsia="zh-CN"/>
        </w:rPr>
        <w:t>系列</w:t>
      </w:r>
      <w:r>
        <w:rPr>
          <w:rFonts w:hint="eastAsia"/>
          <w:b/>
          <w:color w:val="000000"/>
          <w:szCs w:val="21"/>
          <w:lang w:val="en-US" w:eastAsia="zh-CN"/>
        </w:rPr>
        <w:t>卖点：</w:t>
      </w:r>
    </w:p>
    <w:p w14:paraId="1376A66D">
      <w:pPr>
        <w:rPr>
          <w:rFonts w:hint="eastAsia"/>
          <w:b/>
          <w:color w:val="000000"/>
          <w:szCs w:val="21"/>
          <w:lang w:val="en-US" w:eastAsia="zh-CN"/>
        </w:rPr>
      </w:pPr>
    </w:p>
    <w:p w14:paraId="312FA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>·顶级IP与持续热度加持：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依托网飞历史观看量最高（超2.36亿次）的电影《K-POP：猎魔女团》（KPop Demon Hunters），拥有极高的全球认知度和庞大的潜在读者群。此外，电影官方短片、全长续集及潜在剧集将陆续推出，能持续引爆话题，为图书系列带来源源不断的市场关注度。</w:t>
      </w:r>
    </w:p>
    <w:p w14:paraId="06ABC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color w:val="000000"/>
          <w:szCs w:val="21"/>
          <w:lang w:val="en-US" w:eastAsia="zh-CN"/>
        </w:rPr>
      </w:pPr>
    </w:p>
    <w:p w14:paraId="3E8D5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 w:val="0"/>
          <w:bCs/>
          <w:color w:val="000000"/>
          <w:szCs w:val="21"/>
          <w:lang w:val="en-US" w:eastAsia="zh-CN"/>
        </w:rPr>
      </w:pPr>
      <w:r>
        <w:rPr>
          <w:rFonts w:hint="eastAsia"/>
          <w:b/>
          <w:bCs w:val="0"/>
          <w:color w:val="000000"/>
          <w:szCs w:val="21"/>
          <w:lang w:val="en-US" w:eastAsia="zh-CN"/>
        </w:rPr>
        <w:t>· 精准定位与创新题材：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完美融合全球青少年两大狂热爱好——K-Pop文化与奇幻冒险，直接瞄准8-12岁中年级读者市场。此外，作为市场上首个受KPDH启发的系列中年级小说，抢占市场先机，满足粉丝在电影之外深度探索该宇宙的渴望。</w:t>
      </w:r>
    </w:p>
    <w:p w14:paraId="7F616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color w:val="000000"/>
          <w:szCs w:val="21"/>
          <w:lang w:val="en-US" w:eastAsia="zh-CN"/>
        </w:rPr>
      </w:pPr>
    </w:p>
    <w:p w14:paraId="543F1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Cs/>
          <w:color w:val="000000"/>
          <w:szCs w:val="21"/>
        </w:rPr>
      </w:pPr>
      <w:r>
        <w:rPr>
          <w:rFonts w:hint="eastAsia"/>
          <w:b/>
          <w:bCs w:val="0"/>
          <w:color w:val="000000"/>
          <w:szCs w:val="21"/>
          <w:lang w:val="en-US" w:eastAsia="zh-CN"/>
        </w:rPr>
        <w:t>·成熟的系列化运作与市场预热：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该书明确的系列规划（已规划三册，共六册）有助于培养读者的持续阅读兴趣和品牌忠诚度。另外两本分别为《K-POP学院：被诅咒的聚光灯》（he Cursed Spotlight）《K-POP学院：水晶节拍》（The Crystal Beat）。此外，同IP的非官方活动书《K-POP：</w:t>
      </w:r>
      <w:bookmarkStart w:id="0" w:name="_GoBack"/>
      <w:bookmarkEnd w:id="0"/>
      <w:r>
        <w:rPr>
          <w:rFonts w:hint="eastAsia"/>
          <w:b w:val="0"/>
          <w:bCs/>
          <w:color w:val="000000"/>
          <w:szCs w:val="21"/>
          <w:lang w:val="en-US" w:eastAsia="zh-CN"/>
        </w:rPr>
        <w:t>猎魔女团》（The Unofficial K-Pop Demon Hunters Activity Book ）已成功售出多国版权，验证了该IP在图书市场的强大吸引力，为小说系列的推广铺平了道路。</w:t>
      </w:r>
    </w:p>
    <w:p w14:paraId="473172A7"/>
    <w:p w14:paraId="4CCB4364">
      <w:pPr>
        <w:rPr>
          <w:rFonts w:hint="eastAsia"/>
          <w:b/>
          <w:bCs/>
          <w:lang w:val="en-US" w:eastAsia="zh-CN"/>
        </w:rPr>
      </w:pPr>
    </w:p>
    <w:p w14:paraId="69EB6FB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828F95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6"/>
          <w:b/>
          <w:szCs w:val="21"/>
        </w:rPr>
        <w:t>Rights@nurnberg.com.cn</w:t>
      </w:r>
      <w:r>
        <w:rPr>
          <w:rStyle w:val="6"/>
          <w:b/>
          <w:szCs w:val="21"/>
        </w:rPr>
        <w:fldChar w:fldCharType="end"/>
      </w:r>
    </w:p>
    <w:p w14:paraId="26F2A49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5A05BB1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33EA694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42D653D6">
      <w:pPr>
        <w:rPr>
          <w:rStyle w:val="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6"/>
          <w:szCs w:val="21"/>
        </w:rPr>
        <w:t>http://www.nurnberg.com.cn</w:t>
      </w:r>
      <w:r>
        <w:rPr>
          <w:rStyle w:val="6"/>
          <w:szCs w:val="21"/>
        </w:rPr>
        <w:fldChar w:fldCharType="end"/>
      </w:r>
    </w:p>
    <w:p w14:paraId="335B20AB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6"/>
          <w:szCs w:val="21"/>
        </w:rPr>
        <w:t>http://www.nurnberg.com.cn/booklist_zh/list.aspx</w:t>
      </w:r>
      <w:r>
        <w:rPr>
          <w:rStyle w:val="6"/>
          <w:szCs w:val="21"/>
        </w:rPr>
        <w:fldChar w:fldCharType="end"/>
      </w:r>
    </w:p>
    <w:p w14:paraId="4A01177D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6"/>
          <w:szCs w:val="21"/>
        </w:rPr>
        <w:t>http://www.nurnberg.com.cn/book/book.aspx</w:t>
      </w:r>
      <w:r>
        <w:rPr>
          <w:rStyle w:val="6"/>
          <w:szCs w:val="21"/>
        </w:rPr>
        <w:fldChar w:fldCharType="end"/>
      </w:r>
    </w:p>
    <w:p w14:paraId="26EEE84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6"/>
          <w:szCs w:val="21"/>
        </w:rPr>
        <w:t>http://www.nurnberg.com.cn/video/video.aspx</w:t>
      </w:r>
      <w:r>
        <w:rPr>
          <w:rStyle w:val="6"/>
          <w:szCs w:val="21"/>
        </w:rPr>
        <w:fldChar w:fldCharType="end"/>
      </w:r>
    </w:p>
    <w:p w14:paraId="3652E6A2">
      <w:pPr>
        <w:rPr>
          <w:rStyle w:val="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6"/>
          <w:szCs w:val="21"/>
        </w:rPr>
        <w:t>http://site.douban.com/110577/</w:t>
      </w:r>
      <w:r>
        <w:rPr>
          <w:rStyle w:val="6"/>
          <w:szCs w:val="21"/>
        </w:rPr>
        <w:fldChar w:fldCharType="end"/>
      </w:r>
    </w:p>
    <w:p w14:paraId="256696B7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BB0B75B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72390</wp:posOffset>
            </wp:positionV>
            <wp:extent cx="977900" cy="930910"/>
            <wp:effectExtent l="0" t="0" r="0" b="8890"/>
            <wp:wrapNone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F08F1E">
      <w:pPr>
        <w:widowControl/>
        <w:spacing w:line="280" w:lineRule="exact"/>
      </w:pPr>
    </w:p>
    <w:p w14:paraId="3CA802C0"/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893E9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014E26E">
    <w:pPr>
      <w:jc w:val="center"/>
      <w:rPr>
        <w:rFonts w:ascii="方正姚体" w:eastAsia="方正姚体"/>
        <w:sz w:val="18"/>
      </w:rPr>
    </w:pPr>
  </w:p>
  <w:p w14:paraId="180E351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723657E8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7AFC0D7C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6"/>
        <w:rFonts w:hint="eastAsia" w:ascii="方正姚体" w:hAnsi="华文仿宋" w:eastAsia="方正姚体"/>
      </w:rPr>
      <w:t>www.nurnberg.com.cn</w:t>
    </w:r>
    <w:r>
      <w:rPr>
        <w:rStyle w:val="6"/>
        <w:rFonts w:hint="eastAsia" w:ascii="方正姚体" w:hAnsi="华文仿宋" w:eastAsia="方正姚体"/>
      </w:rPr>
      <w:fldChar w:fldCharType="end"/>
    </w:r>
  </w:p>
  <w:p w14:paraId="1C88F25B">
    <w:pPr>
      <w:pStyle w:val="2"/>
      <w:jc w:val="center"/>
      <w:rPr>
        <w:rFonts w:eastAsia="方正姚体"/>
      </w:rPr>
    </w:pPr>
  </w:p>
  <w:p w14:paraId="2BD4341D">
    <w:pPr>
      <w:pStyle w:val="2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A8126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CBA2FE">
    <w:pPr>
      <w:pStyle w:val="3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2A"/>
    <w:rsid w:val="00000252"/>
    <w:rsid w:val="00002225"/>
    <w:rsid w:val="000061A2"/>
    <w:rsid w:val="000262F9"/>
    <w:rsid w:val="00026339"/>
    <w:rsid w:val="0005541C"/>
    <w:rsid w:val="00073D8C"/>
    <w:rsid w:val="00074601"/>
    <w:rsid w:val="00074D45"/>
    <w:rsid w:val="00077B9D"/>
    <w:rsid w:val="00081C48"/>
    <w:rsid w:val="00093651"/>
    <w:rsid w:val="000D045D"/>
    <w:rsid w:val="000E217C"/>
    <w:rsid w:val="000F0EFD"/>
    <w:rsid w:val="00104032"/>
    <w:rsid w:val="001042D5"/>
    <w:rsid w:val="00120111"/>
    <w:rsid w:val="00123912"/>
    <w:rsid w:val="00124AD6"/>
    <w:rsid w:val="00140E42"/>
    <w:rsid w:val="001542DD"/>
    <w:rsid w:val="00163752"/>
    <w:rsid w:val="001646AC"/>
    <w:rsid w:val="00171DE9"/>
    <w:rsid w:val="001915AB"/>
    <w:rsid w:val="001A79E3"/>
    <w:rsid w:val="001B4305"/>
    <w:rsid w:val="001C0FD4"/>
    <w:rsid w:val="001C5BD5"/>
    <w:rsid w:val="001E234B"/>
    <w:rsid w:val="001F5A0D"/>
    <w:rsid w:val="001F7DC3"/>
    <w:rsid w:val="002114CF"/>
    <w:rsid w:val="00217165"/>
    <w:rsid w:val="0023258F"/>
    <w:rsid w:val="00260740"/>
    <w:rsid w:val="00275422"/>
    <w:rsid w:val="00280E46"/>
    <w:rsid w:val="0028459B"/>
    <w:rsid w:val="002939D1"/>
    <w:rsid w:val="00297D02"/>
    <w:rsid w:val="002A2C76"/>
    <w:rsid w:val="002A6968"/>
    <w:rsid w:val="002C263D"/>
    <w:rsid w:val="002C3FCA"/>
    <w:rsid w:val="002D5256"/>
    <w:rsid w:val="002E0517"/>
    <w:rsid w:val="002F6264"/>
    <w:rsid w:val="00314417"/>
    <w:rsid w:val="00314575"/>
    <w:rsid w:val="003269AB"/>
    <w:rsid w:val="0033486F"/>
    <w:rsid w:val="00346D0B"/>
    <w:rsid w:val="0034705C"/>
    <w:rsid w:val="00351A3C"/>
    <w:rsid w:val="00355AD3"/>
    <w:rsid w:val="00355D58"/>
    <w:rsid w:val="00367E38"/>
    <w:rsid w:val="0038072A"/>
    <w:rsid w:val="00386929"/>
    <w:rsid w:val="003A4554"/>
    <w:rsid w:val="003B2835"/>
    <w:rsid w:val="003C273A"/>
    <w:rsid w:val="003D2E42"/>
    <w:rsid w:val="003E096A"/>
    <w:rsid w:val="003E5ABA"/>
    <w:rsid w:val="003F19E5"/>
    <w:rsid w:val="003F2A10"/>
    <w:rsid w:val="003F3B27"/>
    <w:rsid w:val="00431AF8"/>
    <w:rsid w:val="004406E8"/>
    <w:rsid w:val="004538BF"/>
    <w:rsid w:val="00454B7D"/>
    <w:rsid w:val="00462CCC"/>
    <w:rsid w:val="00483F12"/>
    <w:rsid w:val="0048462B"/>
    <w:rsid w:val="004A042C"/>
    <w:rsid w:val="004A3FCA"/>
    <w:rsid w:val="004A4EAC"/>
    <w:rsid w:val="004A6FD6"/>
    <w:rsid w:val="004B24DB"/>
    <w:rsid w:val="004C229F"/>
    <w:rsid w:val="004D2FB9"/>
    <w:rsid w:val="004D56F8"/>
    <w:rsid w:val="004D5CE6"/>
    <w:rsid w:val="004E22D4"/>
    <w:rsid w:val="004E6B2E"/>
    <w:rsid w:val="00502886"/>
    <w:rsid w:val="00504405"/>
    <w:rsid w:val="0050762D"/>
    <w:rsid w:val="0052000D"/>
    <w:rsid w:val="005200E5"/>
    <w:rsid w:val="00526B8D"/>
    <w:rsid w:val="00530B08"/>
    <w:rsid w:val="00530E93"/>
    <w:rsid w:val="00531190"/>
    <w:rsid w:val="0053729A"/>
    <w:rsid w:val="00542DCA"/>
    <w:rsid w:val="00544391"/>
    <w:rsid w:val="005479F9"/>
    <w:rsid w:val="005502F2"/>
    <w:rsid w:val="00584081"/>
    <w:rsid w:val="005918AE"/>
    <w:rsid w:val="005B2BAD"/>
    <w:rsid w:val="005B32B9"/>
    <w:rsid w:val="005C014B"/>
    <w:rsid w:val="005C5B65"/>
    <w:rsid w:val="005C5D68"/>
    <w:rsid w:val="005C7F43"/>
    <w:rsid w:val="005D2516"/>
    <w:rsid w:val="005D548F"/>
    <w:rsid w:val="005F134C"/>
    <w:rsid w:val="006014AA"/>
    <w:rsid w:val="00631CF4"/>
    <w:rsid w:val="006349D1"/>
    <w:rsid w:val="00653B56"/>
    <w:rsid w:val="0067007C"/>
    <w:rsid w:val="00680693"/>
    <w:rsid w:val="0069499D"/>
    <w:rsid w:val="006D1FE3"/>
    <w:rsid w:val="006D4463"/>
    <w:rsid w:val="006D6761"/>
    <w:rsid w:val="006E168D"/>
    <w:rsid w:val="006E4AAA"/>
    <w:rsid w:val="006E4E41"/>
    <w:rsid w:val="006E697E"/>
    <w:rsid w:val="0070721A"/>
    <w:rsid w:val="007216E3"/>
    <w:rsid w:val="00743063"/>
    <w:rsid w:val="00761732"/>
    <w:rsid w:val="007676D2"/>
    <w:rsid w:val="0078298B"/>
    <w:rsid w:val="0079459D"/>
    <w:rsid w:val="007A37D0"/>
    <w:rsid w:val="007B266D"/>
    <w:rsid w:val="007B3AE3"/>
    <w:rsid w:val="007C1C3E"/>
    <w:rsid w:val="007C29DE"/>
    <w:rsid w:val="007F052A"/>
    <w:rsid w:val="007F7B11"/>
    <w:rsid w:val="00801D64"/>
    <w:rsid w:val="008217EE"/>
    <w:rsid w:val="0082401C"/>
    <w:rsid w:val="00890BB5"/>
    <w:rsid w:val="00892CAD"/>
    <w:rsid w:val="00896B44"/>
    <w:rsid w:val="008B1D68"/>
    <w:rsid w:val="008D55F8"/>
    <w:rsid w:val="008E3DF0"/>
    <w:rsid w:val="0092640D"/>
    <w:rsid w:val="00947A6C"/>
    <w:rsid w:val="00951C2A"/>
    <w:rsid w:val="009539C3"/>
    <w:rsid w:val="00965A38"/>
    <w:rsid w:val="00966A3B"/>
    <w:rsid w:val="00971F15"/>
    <w:rsid w:val="009879C5"/>
    <w:rsid w:val="00996F2F"/>
    <w:rsid w:val="009A598B"/>
    <w:rsid w:val="009B26B3"/>
    <w:rsid w:val="009E24FA"/>
    <w:rsid w:val="009E7D25"/>
    <w:rsid w:val="009F54EF"/>
    <w:rsid w:val="00A01E80"/>
    <w:rsid w:val="00A24E33"/>
    <w:rsid w:val="00A44156"/>
    <w:rsid w:val="00A6249E"/>
    <w:rsid w:val="00A660D4"/>
    <w:rsid w:val="00A77BE9"/>
    <w:rsid w:val="00A876E6"/>
    <w:rsid w:val="00AC4078"/>
    <w:rsid w:val="00AD5D49"/>
    <w:rsid w:val="00AE2C59"/>
    <w:rsid w:val="00B20A63"/>
    <w:rsid w:val="00B34D1B"/>
    <w:rsid w:val="00B52AEF"/>
    <w:rsid w:val="00B75BE0"/>
    <w:rsid w:val="00B86395"/>
    <w:rsid w:val="00B97714"/>
    <w:rsid w:val="00BA08BD"/>
    <w:rsid w:val="00BB34B4"/>
    <w:rsid w:val="00BC4D85"/>
    <w:rsid w:val="00BF264B"/>
    <w:rsid w:val="00C11482"/>
    <w:rsid w:val="00C165AB"/>
    <w:rsid w:val="00C23E0E"/>
    <w:rsid w:val="00C244A7"/>
    <w:rsid w:val="00C352BD"/>
    <w:rsid w:val="00C3721E"/>
    <w:rsid w:val="00C41A2C"/>
    <w:rsid w:val="00C4673C"/>
    <w:rsid w:val="00C564FA"/>
    <w:rsid w:val="00C84679"/>
    <w:rsid w:val="00C975B6"/>
    <w:rsid w:val="00CA0379"/>
    <w:rsid w:val="00CB1748"/>
    <w:rsid w:val="00CB325A"/>
    <w:rsid w:val="00CB651F"/>
    <w:rsid w:val="00CB7067"/>
    <w:rsid w:val="00CC48EF"/>
    <w:rsid w:val="00CD601B"/>
    <w:rsid w:val="00CF3324"/>
    <w:rsid w:val="00CF5B4D"/>
    <w:rsid w:val="00D0612C"/>
    <w:rsid w:val="00D21866"/>
    <w:rsid w:val="00D30D19"/>
    <w:rsid w:val="00D4072F"/>
    <w:rsid w:val="00D40ED4"/>
    <w:rsid w:val="00D42061"/>
    <w:rsid w:val="00D453CC"/>
    <w:rsid w:val="00D50F46"/>
    <w:rsid w:val="00D6225A"/>
    <w:rsid w:val="00D8251A"/>
    <w:rsid w:val="00D96F46"/>
    <w:rsid w:val="00DA7BCD"/>
    <w:rsid w:val="00E01458"/>
    <w:rsid w:val="00E02804"/>
    <w:rsid w:val="00E21570"/>
    <w:rsid w:val="00E40CB3"/>
    <w:rsid w:val="00E45542"/>
    <w:rsid w:val="00E634B8"/>
    <w:rsid w:val="00E662BB"/>
    <w:rsid w:val="00E734D2"/>
    <w:rsid w:val="00E97565"/>
    <w:rsid w:val="00EA3188"/>
    <w:rsid w:val="00EA3E3A"/>
    <w:rsid w:val="00EA6F87"/>
    <w:rsid w:val="00EA74DB"/>
    <w:rsid w:val="00EB4B6A"/>
    <w:rsid w:val="00EB7BE5"/>
    <w:rsid w:val="00EC46D1"/>
    <w:rsid w:val="00EC4B7C"/>
    <w:rsid w:val="00EC54C6"/>
    <w:rsid w:val="00ED2794"/>
    <w:rsid w:val="00ED36D1"/>
    <w:rsid w:val="00EE3444"/>
    <w:rsid w:val="00EE481E"/>
    <w:rsid w:val="00EE7099"/>
    <w:rsid w:val="00F03FE0"/>
    <w:rsid w:val="00F0660C"/>
    <w:rsid w:val="00F236D1"/>
    <w:rsid w:val="00F253A6"/>
    <w:rsid w:val="00F359B8"/>
    <w:rsid w:val="00F50B46"/>
    <w:rsid w:val="00F53C11"/>
    <w:rsid w:val="00F737E3"/>
    <w:rsid w:val="00F76269"/>
    <w:rsid w:val="00F92733"/>
    <w:rsid w:val="00FA1001"/>
    <w:rsid w:val="00FA6F98"/>
    <w:rsid w:val="00FE637B"/>
    <w:rsid w:val="00FF248F"/>
    <w:rsid w:val="00FF3B89"/>
    <w:rsid w:val="06C62E3B"/>
    <w:rsid w:val="08C711B3"/>
    <w:rsid w:val="09273A00"/>
    <w:rsid w:val="0C7B6218"/>
    <w:rsid w:val="0DDD24A4"/>
    <w:rsid w:val="1BF41E67"/>
    <w:rsid w:val="1C865CAA"/>
    <w:rsid w:val="1E19683F"/>
    <w:rsid w:val="1F041724"/>
    <w:rsid w:val="24C26FA6"/>
    <w:rsid w:val="24F31CB3"/>
    <w:rsid w:val="2DA77B2B"/>
    <w:rsid w:val="37233175"/>
    <w:rsid w:val="39E83BFA"/>
    <w:rsid w:val="3EBB73F6"/>
    <w:rsid w:val="40BA6B7B"/>
    <w:rsid w:val="5520724E"/>
    <w:rsid w:val="63CD67F3"/>
    <w:rsid w:val="65075D34"/>
    <w:rsid w:val="698C2CAC"/>
    <w:rsid w:val="73336D95"/>
    <w:rsid w:val="7DC720AD"/>
    <w:rsid w:val="7F760B6D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891</Words>
  <Characters>1330</Characters>
  <Lines>13</Lines>
  <Paragraphs>3</Paragraphs>
  <TotalTime>0</TotalTime>
  <ScaleCrop>false</ScaleCrop>
  <LinksUpToDate>false</LinksUpToDate>
  <CharactersWithSpaces>1371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2023-01-31T01:36:00Z</dcterms:created>
  <dc:creator>Lenovo</dc:creator>
  <cp:lastModifiedBy>懵希</cp:lastModifiedBy>
  <dcterms:modified xsi:type="dcterms:W3CDTF">2025-10-15T16:05:58Z</dcterms:modified>
  <cp:revision>256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eyJoZGlkIjoiNGVjZmVjMTRkZjlhYjFkNWQ5NjNlNDFlYTBkZGZjYmMiLCJ1c2VySWQiOiIzNDAzNjk1NDkifQ==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E403BAE2EAC841679C0DB4B6D95FEC95_12</vt:lpwstr>
  </property>
</Properties>
</file>