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9219632" w:rsidR="00AE574A" w:rsidRDefault="00AE574A">
      <w:pPr>
        <w:rPr>
          <w:b/>
          <w:color w:val="000000"/>
          <w:szCs w:val="21"/>
        </w:rPr>
      </w:pPr>
    </w:p>
    <w:p w14:paraId="3DA7336F" w14:textId="18280A30" w:rsidR="00774233" w:rsidRPr="00774233" w:rsidRDefault="003B1E8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D40617E" wp14:editId="6DABD64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59230" cy="2175510"/>
            <wp:effectExtent l="0" t="0" r="762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C1643" w:rsidRPr="005C1643">
        <w:rPr>
          <w:rFonts w:hint="eastAsia"/>
          <w:b/>
          <w:bCs/>
          <w:color w:val="000000"/>
          <w:szCs w:val="21"/>
        </w:rPr>
        <w:t>说服型领导：</w:t>
      </w:r>
      <w:r w:rsidR="004342FF">
        <w:rPr>
          <w:rFonts w:hint="eastAsia"/>
          <w:b/>
          <w:bCs/>
          <w:color w:val="000000"/>
          <w:szCs w:val="21"/>
        </w:rPr>
        <w:t>调动团队</w:t>
      </w:r>
      <w:r w:rsidR="005C1643">
        <w:rPr>
          <w:rFonts w:hint="eastAsia"/>
          <w:b/>
          <w:bCs/>
          <w:color w:val="000000"/>
          <w:szCs w:val="21"/>
        </w:rPr>
        <w:t>与</w:t>
      </w:r>
      <w:r w:rsidR="005C1643" w:rsidRPr="005C1643">
        <w:rPr>
          <w:rFonts w:hint="eastAsia"/>
          <w:b/>
          <w:bCs/>
          <w:color w:val="000000"/>
          <w:szCs w:val="21"/>
        </w:rPr>
        <w:t>落地想法</w:t>
      </w:r>
      <w:r w:rsidR="004342FF">
        <w:rPr>
          <w:rFonts w:hint="eastAsia"/>
          <w:b/>
          <w:bCs/>
          <w:color w:val="000000"/>
          <w:szCs w:val="21"/>
        </w:rPr>
        <w:t>的实用技巧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CE0DE2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235067">
        <w:rPr>
          <w:b/>
          <w:bCs/>
          <w:color w:val="000000"/>
          <w:szCs w:val="21"/>
        </w:rPr>
        <w:t>THE PERSUASIVE LEAD</w:t>
      </w:r>
      <w:r w:rsidR="0033597C">
        <w:rPr>
          <w:b/>
          <w:bCs/>
          <w:color w:val="000000"/>
          <w:szCs w:val="21"/>
        </w:rPr>
        <w:t>ER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235067" w:rsidRPr="00235067">
        <w:rPr>
          <w:b/>
          <w:bCs/>
          <w:color w:val="000000"/>
          <w:szCs w:val="21"/>
        </w:rPr>
        <w:t>Proven Strategies for Moving People and Ideas</w:t>
      </w:r>
    </w:p>
    <w:p w14:paraId="39B7E419" w14:textId="53E1ACE3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bookmarkStart w:id="1" w:name="_Hlk226473745"/>
      <w:r w:rsidR="002C6ADA" w:rsidRPr="002C6ADA">
        <w:rPr>
          <w:b/>
          <w:bCs/>
          <w:color w:val="000000"/>
          <w:szCs w:val="21"/>
        </w:rPr>
        <w:t>Jay A. Conger</w:t>
      </w:r>
      <w:bookmarkEnd w:id="1"/>
      <w:r w:rsidR="002C6ADA" w:rsidRPr="002C6ADA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18A56F1A" w:rsidR="00774233" w:rsidRPr="004342F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4342FF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4342FF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4342FF">
        <w:rPr>
          <w:b/>
          <w:bCs/>
          <w:color w:val="000000"/>
          <w:szCs w:val="21"/>
          <w:lang w:val="de-DE"/>
        </w:rPr>
        <w:t>：</w:t>
      </w:r>
      <w:r w:rsidR="004342FF" w:rsidRPr="004342FF">
        <w:rPr>
          <w:b/>
          <w:bCs/>
          <w:color w:val="000000"/>
          <w:szCs w:val="21"/>
          <w:lang w:val="de-DE"/>
        </w:rPr>
        <w:t>Berrett-Koehler Publishers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  <w:bookmarkStart w:id="2" w:name="_GoBack"/>
      <w:bookmarkEnd w:id="2"/>
    </w:p>
    <w:p w14:paraId="7550A0DC" w14:textId="284C9C3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C4E78">
        <w:rPr>
          <w:b/>
          <w:bCs/>
          <w:color w:val="000000"/>
          <w:szCs w:val="21"/>
        </w:rPr>
        <w:t>2</w:t>
      </w:r>
      <w:r w:rsidR="00F83DEF">
        <w:rPr>
          <w:b/>
          <w:bCs/>
          <w:color w:val="000000"/>
          <w:szCs w:val="21"/>
        </w:rPr>
        <w:t>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5BA5F1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83DEF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DB2A34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5C1643">
        <w:rPr>
          <w:rFonts w:hint="eastAsia"/>
          <w:b/>
          <w:bCs/>
          <w:szCs w:val="21"/>
        </w:rPr>
        <w:t>暂无</w:t>
      </w:r>
      <w:r w:rsidR="005C1643">
        <w:rPr>
          <w:b/>
          <w:bCs/>
          <w:szCs w:val="21"/>
        </w:rPr>
        <w:t>（可先登记兴趣）</w:t>
      </w:r>
    </w:p>
    <w:p w14:paraId="77C966FF" w14:textId="1D21F10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C1643">
        <w:rPr>
          <w:rFonts w:hint="eastAsia"/>
          <w:b/>
          <w:bCs/>
          <w:szCs w:val="21"/>
        </w:rPr>
        <w:t>经管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2EBA58AD" w:rsidR="000915E8" w:rsidRPr="005C1643" w:rsidRDefault="0033597C">
      <w:pPr>
        <w:rPr>
          <w:b/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卖点</w:t>
      </w:r>
      <w:r w:rsidR="000915E8" w:rsidRPr="005C1643">
        <w:rPr>
          <w:rFonts w:hint="eastAsia"/>
          <w:b/>
          <w:color w:val="000000"/>
          <w:szCs w:val="21"/>
        </w:rPr>
        <w:t>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534DB715" w:rsidR="002E0851" w:rsidRDefault="0033597C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各级领导者的迫切需求：</w:t>
      </w:r>
      <w:r w:rsidRPr="0033597C">
        <w:rPr>
          <w:rFonts w:hint="eastAsia"/>
          <w:color w:val="000000"/>
          <w:szCs w:val="21"/>
        </w:rPr>
        <w:t>本书</w:t>
      </w:r>
      <w:r>
        <w:rPr>
          <w:rFonts w:hint="eastAsia"/>
          <w:color w:val="000000"/>
          <w:szCs w:val="21"/>
        </w:rPr>
        <w:t>适用于</w:t>
      </w:r>
      <w:r w:rsidRPr="0033597C">
        <w:rPr>
          <w:rFonts w:hint="eastAsia"/>
          <w:color w:val="000000"/>
          <w:szCs w:val="21"/>
        </w:rPr>
        <w:t>各个职业阶段的</w:t>
      </w:r>
      <w:r>
        <w:rPr>
          <w:rFonts w:hint="eastAsia"/>
          <w:color w:val="000000"/>
          <w:szCs w:val="21"/>
        </w:rPr>
        <w:t>，各种团队</w:t>
      </w:r>
      <w:r w:rsidRPr="0033597C">
        <w:rPr>
          <w:rFonts w:hint="eastAsia"/>
          <w:color w:val="000000"/>
          <w:szCs w:val="21"/>
        </w:rPr>
        <w:t>领导者，他们需要经过验证的方法将</w:t>
      </w:r>
      <w:r>
        <w:rPr>
          <w:rFonts w:hint="eastAsia"/>
          <w:color w:val="000000"/>
          <w:szCs w:val="21"/>
        </w:rPr>
        <w:t>团队的阻力化作动力</w:t>
      </w:r>
      <w:r w:rsidRPr="0033597C">
        <w:rPr>
          <w:rFonts w:hint="eastAsia"/>
          <w:color w:val="000000"/>
          <w:szCs w:val="21"/>
        </w:rPr>
        <w:t>。</w:t>
      </w:r>
    </w:p>
    <w:p w14:paraId="06808D20" w14:textId="6DEA2051" w:rsidR="000915E8" w:rsidRDefault="008304AD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转换范式：</w:t>
      </w:r>
      <w:r w:rsidRPr="008304AD">
        <w:rPr>
          <w:rFonts w:hint="eastAsia"/>
          <w:color w:val="000000"/>
          <w:szCs w:val="21"/>
        </w:rPr>
        <w:t>将</w:t>
      </w:r>
      <w:r w:rsidR="00296156">
        <w:rPr>
          <w:rFonts w:hint="eastAsia"/>
          <w:color w:val="000000"/>
          <w:szCs w:val="21"/>
        </w:rPr>
        <w:t>言语</w:t>
      </w:r>
      <w:r w:rsidR="00CE7003">
        <w:rPr>
          <w:rFonts w:hint="eastAsia"/>
          <w:color w:val="000000"/>
          <w:szCs w:val="21"/>
        </w:rPr>
        <w:t>说服</w:t>
      </w:r>
      <w:r w:rsidRPr="008304AD">
        <w:rPr>
          <w:rFonts w:hint="eastAsia"/>
          <w:color w:val="000000"/>
          <w:szCs w:val="21"/>
        </w:rPr>
        <w:t>从</w:t>
      </w:r>
      <w:r w:rsidR="00296156">
        <w:rPr>
          <w:rFonts w:hint="eastAsia"/>
          <w:color w:val="000000"/>
          <w:szCs w:val="21"/>
        </w:rPr>
        <w:t>辅助方法</w:t>
      </w:r>
      <w:r w:rsidRPr="008304AD">
        <w:rPr>
          <w:rFonts w:hint="eastAsia"/>
          <w:color w:val="000000"/>
          <w:szCs w:val="21"/>
        </w:rPr>
        <w:t>提升到核心</w:t>
      </w:r>
      <w:r w:rsidR="00296156">
        <w:rPr>
          <w:rFonts w:hint="eastAsia"/>
          <w:color w:val="000000"/>
          <w:szCs w:val="21"/>
        </w:rPr>
        <w:t>地位</w:t>
      </w:r>
      <w:r w:rsidRPr="008304AD">
        <w:rPr>
          <w:rFonts w:hint="eastAsia"/>
          <w:color w:val="000000"/>
          <w:szCs w:val="21"/>
        </w:rPr>
        <w:t>，将其作为</w:t>
      </w:r>
      <w:r w:rsidR="00296156">
        <w:rPr>
          <w:rFonts w:hint="eastAsia"/>
          <w:color w:val="000000"/>
          <w:szCs w:val="21"/>
        </w:rPr>
        <w:t>调动</w:t>
      </w:r>
      <w:r w:rsidRPr="008304AD">
        <w:rPr>
          <w:rFonts w:hint="eastAsia"/>
          <w:color w:val="000000"/>
          <w:szCs w:val="21"/>
        </w:rPr>
        <w:t>愿景、对齐、参与和执行的引擎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2E722F57" w:rsidR="00654E17" w:rsidRDefault="00CE700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与时俱进，与当今工作场所息息相关：</w:t>
      </w:r>
      <w:r w:rsidRPr="00CE7003">
        <w:rPr>
          <w:rFonts w:hint="eastAsia"/>
          <w:color w:val="000000"/>
          <w:szCs w:val="21"/>
        </w:rPr>
        <w:t>解决当今工作场所的现实问题，</w:t>
      </w:r>
      <w:r>
        <w:rPr>
          <w:rFonts w:hint="eastAsia"/>
          <w:color w:val="000000"/>
          <w:szCs w:val="21"/>
        </w:rPr>
        <w:t>言语说服</w:t>
      </w:r>
      <w:r w:rsidRPr="00CE7003">
        <w:rPr>
          <w:rFonts w:hint="eastAsia"/>
          <w:color w:val="000000"/>
          <w:szCs w:val="21"/>
        </w:rPr>
        <w:t>比以往任何时候都更加重要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491025E5" w:rsidR="00654E17" w:rsidRDefault="00DF39EA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来自世界知名专家的可操作框架：</w:t>
      </w:r>
      <w:r>
        <w:rPr>
          <w:rFonts w:hint="eastAsia"/>
          <w:color w:val="000000"/>
          <w:szCs w:val="21"/>
        </w:rPr>
        <w:t>经过实证的</w:t>
      </w:r>
      <w:r w:rsidRPr="00DF39EA">
        <w:rPr>
          <w:rFonts w:hint="eastAsia"/>
          <w:color w:val="000000"/>
          <w:szCs w:val="21"/>
        </w:rPr>
        <w:t>模型、诊断清单和现实案例研究</w:t>
      </w:r>
      <w:r>
        <w:rPr>
          <w:rFonts w:hint="eastAsia"/>
          <w:color w:val="000000"/>
          <w:szCs w:val="21"/>
        </w:rPr>
        <w:t>，本书提供</w:t>
      </w:r>
      <w:r w:rsidRPr="00DF39EA">
        <w:rPr>
          <w:rFonts w:hint="eastAsia"/>
          <w:color w:val="000000"/>
          <w:szCs w:val="21"/>
        </w:rPr>
        <w:t>即时适用且经过</w:t>
      </w:r>
      <w:r>
        <w:rPr>
          <w:rFonts w:hint="eastAsia"/>
          <w:color w:val="000000"/>
          <w:szCs w:val="21"/>
        </w:rPr>
        <w:t>检验</w:t>
      </w:r>
      <w:r w:rsidRPr="00DF39EA">
        <w:rPr>
          <w:rFonts w:hint="eastAsia"/>
          <w:color w:val="000000"/>
          <w:szCs w:val="21"/>
        </w:rPr>
        <w:t>的见解</w:t>
      </w:r>
      <w:r w:rsidR="002B62FD">
        <w:rPr>
          <w:rFonts w:hint="eastAsia"/>
          <w:color w:val="000000"/>
          <w:szCs w:val="21"/>
        </w:rPr>
        <w:t>。</w:t>
      </w:r>
    </w:p>
    <w:p w14:paraId="5FD15C31" w14:textId="4B6B0F81" w:rsidR="006F3990" w:rsidRDefault="00CD40D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C1643">
        <w:rPr>
          <w:rFonts w:hint="eastAsia"/>
          <w:b/>
          <w:color w:val="000000"/>
          <w:szCs w:val="21"/>
        </w:rPr>
        <w:t>强大的营销平台和大批量销售潜力：</w:t>
      </w:r>
      <w:r>
        <w:rPr>
          <w:rFonts w:hint="eastAsia"/>
          <w:color w:val="000000"/>
          <w:szCs w:val="21"/>
        </w:rPr>
        <w:t>杰·</w:t>
      </w: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·</w:t>
      </w:r>
      <w:r w:rsidRPr="00CD40D3">
        <w:rPr>
          <w:rFonts w:hint="eastAsia"/>
          <w:color w:val="000000"/>
          <w:szCs w:val="21"/>
        </w:rPr>
        <w:t>康格</w:t>
      </w:r>
      <w:r>
        <w:rPr>
          <w:rFonts w:hint="eastAsia"/>
          <w:color w:val="000000"/>
          <w:szCs w:val="21"/>
        </w:rPr>
        <w:t>（</w:t>
      </w:r>
      <w:r>
        <w:t>Jay A. Conger</w:t>
      </w:r>
      <w:r>
        <w:rPr>
          <w:rFonts w:hint="eastAsia"/>
          <w:color w:val="000000"/>
          <w:szCs w:val="21"/>
        </w:rPr>
        <w:t>）</w:t>
      </w:r>
      <w:r w:rsidRPr="00CD40D3">
        <w:rPr>
          <w:rFonts w:hint="eastAsia"/>
          <w:color w:val="000000"/>
          <w:szCs w:val="21"/>
        </w:rPr>
        <w:t>每年</w:t>
      </w:r>
      <w:r>
        <w:rPr>
          <w:rFonts w:hint="eastAsia"/>
          <w:color w:val="000000"/>
          <w:szCs w:val="21"/>
        </w:rPr>
        <w:t>在</w:t>
      </w:r>
      <w:r w:rsidRPr="00CD40D3">
        <w:rPr>
          <w:rFonts w:hint="eastAsia"/>
          <w:color w:val="000000"/>
          <w:szCs w:val="21"/>
        </w:rPr>
        <w:t>哈佛商学院、南加州大学马歇尔分校和</w:t>
      </w:r>
      <w:proofErr w:type="gramStart"/>
      <w:r w:rsidRPr="00CD40D3">
        <w:rPr>
          <w:rFonts w:hint="eastAsia"/>
          <w:color w:val="000000"/>
          <w:szCs w:val="21"/>
        </w:rPr>
        <w:t>凯斯西储</w:t>
      </w:r>
      <w:proofErr w:type="gramEnd"/>
      <w:r w:rsidRPr="00CD40D3">
        <w:rPr>
          <w:rFonts w:hint="eastAsia"/>
          <w:color w:val="000000"/>
          <w:szCs w:val="21"/>
        </w:rPr>
        <w:t>学院为</w:t>
      </w:r>
      <w:r w:rsidRPr="00CD40D3">
        <w:rPr>
          <w:rFonts w:hint="eastAsia"/>
          <w:color w:val="000000"/>
          <w:szCs w:val="21"/>
        </w:rPr>
        <w:t>6500</w:t>
      </w:r>
      <w:r w:rsidRPr="00CD40D3">
        <w:rPr>
          <w:rFonts w:hint="eastAsia"/>
          <w:color w:val="000000"/>
          <w:szCs w:val="21"/>
        </w:rPr>
        <w:t>多名领导者教授高管课程，每年在</w:t>
      </w:r>
      <w:r>
        <w:rPr>
          <w:rFonts w:hint="eastAsia"/>
          <w:color w:val="000000"/>
          <w:szCs w:val="21"/>
        </w:rPr>
        <w:t>各种</w:t>
      </w:r>
      <w:r w:rsidRPr="00CD40D3">
        <w:rPr>
          <w:rFonts w:hint="eastAsia"/>
          <w:color w:val="000000"/>
          <w:szCs w:val="21"/>
        </w:rPr>
        <w:t>组织发表</w:t>
      </w:r>
      <w:r w:rsidRPr="00CD40D3">
        <w:rPr>
          <w:rFonts w:hint="eastAsia"/>
          <w:color w:val="000000"/>
          <w:szCs w:val="21"/>
        </w:rPr>
        <w:t>50</w:t>
      </w:r>
      <w:r>
        <w:rPr>
          <w:rFonts w:hint="eastAsia"/>
          <w:color w:val="000000"/>
          <w:szCs w:val="21"/>
        </w:rPr>
        <w:t>余</w:t>
      </w:r>
      <w:r w:rsidRPr="00CD40D3">
        <w:rPr>
          <w:rFonts w:hint="eastAsia"/>
          <w:color w:val="000000"/>
          <w:szCs w:val="21"/>
        </w:rPr>
        <w:t>次演讲。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39D17342" w:rsidR="002B62FD" w:rsidRDefault="002B62FD" w:rsidP="002B62FD">
      <w:pPr>
        <w:rPr>
          <w:color w:val="000000"/>
          <w:szCs w:val="21"/>
        </w:rPr>
      </w:pPr>
    </w:p>
    <w:p w14:paraId="0FB5D46A" w14:textId="2C57909A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759F51D1" w:rsidR="002A254D" w:rsidRPr="002A254D" w:rsidRDefault="00B961CA" w:rsidP="002A254D">
      <w:pPr>
        <w:ind w:firstLineChars="200" w:firstLine="422"/>
        <w:rPr>
          <w:b/>
          <w:color w:val="000000"/>
          <w:szCs w:val="21"/>
        </w:rPr>
      </w:pPr>
      <w:r w:rsidRPr="00B961CA">
        <w:rPr>
          <w:rFonts w:hint="eastAsia"/>
          <w:b/>
          <w:color w:val="000000"/>
          <w:szCs w:val="21"/>
        </w:rPr>
        <w:t>将说服作为一种领导</w:t>
      </w:r>
      <w:r>
        <w:rPr>
          <w:rFonts w:hint="eastAsia"/>
          <w:b/>
          <w:color w:val="000000"/>
          <w:szCs w:val="21"/>
        </w:rPr>
        <w:t>手段</w:t>
      </w:r>
      <w:r w:rsidRPr="00B961CA">
        <w:rPr>
          <w:rFonts w:hint="eastAsia"/>
          <w:b/>
          <w:color w:val="000000"/>
          <w:szCs w:val="21"/>
        </w:rPr>
        <w:t>，以激发持久的变革，将阻力转化为协作，并</w:t>
      </w:r>
      <w:r>
        <w:rPr>
          <w:rFonts w:hint="eastAsia"/>
          <w:b/>
          <w:color w:val="000000"/>
          <w:szCs w:val="21"/>
        </w:rPr>
        <w:t>让团队的凝聚力更上一层楼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2D137D70" w:rsidR="00BC1F4C" w:rsidRDefault="00735838" w:rsidP="002A254D">
      <w:pPr>
        <w:ind w:firstLineChars="200" w:firstLine="420"/>
        <w:rPr>
          <w:bCs/>
          <w:color w:val="000000"/>
          <w:szCs w:val="21"/>
        </w:rPr>
      </w:pPr>
      <w:r w:rsidRPr="00735838">
        <w:rPr>
          <w:rFonts w:hint="eastAsia"/>
          <w:bCs/>
          <w:color w:val="000000"/>
          <w:szCs w:val="21"/>
        </w:rPr>
        <w:t>大多数变革的失败不是因为糟糕的战略，而是因为领导者难以赢得真正的承诺。</w:t>
      </w:r>
      <w:r w:rsidRPr="00735838">
        <w:rPr>
          <w:rFonts w:hint="eastAsia"/>
          <w:bCs/>
          <w:color w:val="000000"/>
          <w:szCs w:val="21"/>
        </w:rPr>
        <w:t>60%</w:t>
      </w:r>
      <w:r w:rsidRPr="00735838">
        <w:rPr>
          <w:rFonts w:hint="eastAsia"/>
          <w:bCs/>
          <w:color w:val="000000"/>
          <w:szCs w:val="21"/>
        </w:rPr>
        <w:t>至</w:t>
      </w:r>
      <w:r w:rsidRPr="00735838">
        <w:rPr>
          <w:rFonts w:hint="eastAsia"/>
          <w:bCs/>
          <w:color w:val="000000"/>
          <w:szCs w:val="21"/>
        </w:rPr>
        <w:t>70%</w:t>
      </w:r>
      <w:r w:rsidRPr="00735838">
        <w:rPr>
          <w:rFonts w:hint="eastAsia"/>
          <w:bCs/>
          <w:color w:val="000000"/>
          <w:szCs w:val="21"/>
        </w:rPr>
        <w:t>的重大组织变革举措要么失败，要么彻底失败。</w:t>
      </w:r>
      <w:r>
        <w:rPr>
          <w:rFonts w:hint="eastAsia"/>
          <w:bCs/>
          <w:color w:val="000000"/>
          <w:szCs w:val="21"/>
        </w:rPr>
        <w:t>问题出在哪里</w:t>
      </w:r>
      <w:r w:rsidRPr="00735838">
        <w:rPr>
          <w:rFonts w:hint="eastAsia"/>
          <w:bCs/>
          <w:color w:val="000000"/>
          <w:szCs w:val="21"/>
        </w:rPr>
        <w:t>？</w:t>
      </w:r>
      <w:r>
        <w:rPr>
          <w:rFonts w:hint="eastAsia"/>
          <w:bCs/>
          <w:color w:val="000000"/>
          <w:szCs w:val="21"/>
        </w:rPr>
        <w:t>领导者需要</w:t>
      </w:r>
      <w:r w:rsidRPr="00735838">
        <w:rPr>
          <w:rFonts w:hint="eastAsia"/>
          <w:bCs/>
          <w:color w:val="000000"/>
          <w:szCs w:val="21"/>
        </w:rPr>
        <w:t>建设性</w:t>
      </w:r>
      <w:r>
        <w:rPr>
          <w:rFonts w:hint="eastAsia"/>
          <w:bCs/>
          <w:color w:val="000000"/>
          <w:szCs w:val="21"/>
        </w:rPr>
        <w:t>的</w:t>
      </w:r>
      <w:r w:rsidRPr="00735838">
        <w:rPr>
          <w:rFonts w:hint="eastAsia"/>
          <w:bCs/>
          <w:color w:val="000000"/>
          <w:szCs w:val="21"/>
        </w:rPr>
        <w:t>说服</w:t>
      </w:r>
      <w:r w:rsidR="00EC35CD" w:rsidRPr="00EC35CD">
        <w:rPr>
          <w:rFonts w:hint="eastAsia"/>
          <w:bCs/>
          <w:color w:val="000000"/>
          <w:szCs w:val="21"/>
        </w:rPr>
        <w:t>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40E46796" w:rsidR="0095633F" w:rsidRDefault="009016B3" w:rsidP="002A254D">
      <w:pPr>
        <w:ind w:firstLineChars="200" w:firstLine="420"/>
        <w:rPr>
          <w:bCs/>
          <w:color w:val="000000"/>
          <w:szCs w:val="21"/>
        </w:rPr>
      </w:pPr>
      <w:r w:rsidRPr="009016B3">
        <w:rPr>
          <w:rFonts w:hint="eastAsia"/>
          <w:bCs/>
          <w:color w:val="000000"/>
          <w:szCs w:val="21"/>
        </w:rPr>
        <w:t>凭借二十多年的研究和对全球数千名高管的指导，</w:t>
      </w:r>
      <w:r>
        <w:rPr>
          <w:rFonts w:hint="eastAsia"/>
          <w:color w:val="000000"/>
          <w:szCs w:val="21"/>
        </w:rPr>
        <w:t>杰·</w:t>
      </w:r>
      <w:r w:rsidRPr="00CD40D3">
        <w:rPr>
          <w:rFonts w:hint="eastAsia"/>
          <w:color w:val="000000"/>
          <w:szCs w:val="21"/>
        </w:rPr>
        <w:t>康格</w:t>
      </w:r>
      <w:r w:rsidRPr="009016B3">
        <w:rPr>
          <w:rFonts w:hint="eastAsia"/>
          <w:bCs/>
          <w:color w:val="000000"/>
          <w:szCs w:val="21"/>
        </w:rPr>
        <w:t>博士打破了将说服视为操纵或</w:t>
      </w:r>
      <w:r>
        <w:rPr>
          <w:rFonts w:hint="eastAsia"/>
          <w:bCs/>
          <w:color w:val="000000"/>
          <w:szCs w:val="21"/>
        </w:rPr>
        <w:lastRenderedPageBreak/>
        <w:t>表演</w:t>
      </w:r>
      <w:r w:rsidRPr="009016B3">
        <w:rPr>
          <w:rFonts w:hint="eastAsia"/>
          <w:bCs/>
          <w:color w:val="000000"/>
          <w:szCs w:val="21"/>
        </w:rPr>
        <w:t>的过时神话。相反，他揭示了说服是将</w:t>
      </w:r>
      <w:r w:rsidR="00FB379A">
        <w:rPr>
          <w:rFonts w:hint="eastAsia"/>
          <w:bCs/>
          <w:color w:val="000000"/>
          <w:szCs w:val="21"/>
        </w:rPr>
        <w:t>抵触</w:t>
      </w:r>
      <w:r w:rsidRPr="009016B3">
        <w:rPr>
          <w:rFonts w:hint="eastAsia"/>
          <w:bCs/>
          <w:color w:val="000000"/>
          <w:szCs w:val="21"/>
        </w:rPr>
        <w:t>转化为合作、将想法转化为行动、将</w:t>
      </w:r>
      <w:r w:rsidR="003E7E4C">
        <w:rPr>
          <w:rFonts w:hint="eastAsia"/>
          <w:bCs/>
          <w:color w:val="000000"/>
          <w:szCs w:val="21"/>
        </w:rPr>
        <w:t>规划</w:t>
      </w:r>
      <w:r w:rsidRPr="009016B3">
        <w:rPr>
          <w:rFonts w:hint="eastAsia"/>
          <w:bCs/>
          <w:color w:val="000000"/>
          <w:szCs w:val="21"/>
        </w:rPr>
        <w:t>转化为</w:t>
      </w:r>
      <w:r w:rsidR="003E7E4C">
        <w:rPr>
          <w:rFonts w:hint="eastAsia"/>
          <w:bCs/>
          <w:color w:val="000000"/>
          <w:szCs w:val="21"/>
        </w:rPr>
        <w:t>成果</w:t>
      </w:r>
      <w:r w:rsidRPr="009016B3">
        <w:rPr>
          <w:rFonts w:hint="eastAsia"/>
          <w:bCs/>
          <w:color w:val="000000"/>
          <w:szCs w:val="21"/>
        </w:rPr>
        <w:t>的基本领导</w:t>
      </w:r>
      <w:r w:rsidR="003E7E4C">
        <w:rPr>
          <w:rFonts w:hint="eastAsia"/>
          <w:bCs/>
          <w:color w:val="000000"/>
          <w:szCs w:val="21"/>
        </w:rPr>
        <w:t>方法</w:t>
      </w:r>
      <w:r w:rsidRPr="009016B3">
        <w:rPr>
          <w:rFonts w:hint="eastAsia"/>
          <w:bCs/>
          <w:color w:val="000000"/>
          <w:szCs w:val="21"/>
        </w:rPr>
        <w:t>。</w:t>
      </w:r>
    </w:p>
    <w:p w14:paraId="2864E777" w14:textId="421093A0" w:rsidR="003E7E4C" w:rsidRDefault="003E7E4C" w:rsidP="002A254D">
      <w:pPr>
        <w:ind w:firstLineChars="200" w:firstLine="420"/>
        <w:rPr>
          <w:bCs/>
          <w:color w:val="000000"/>
          <w:szCs w:val="21"/>
        </w:rPr>
      </w:pPr>
    </w:p>
    <w:p w14:paraId="6521ABB0" w14:textId="5D4ADDBA" w:rsidR="003E7E4C" w:rsidRDefault="003E7E4C" w:rsidP="003E7E4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在本书中，</w:t>
      </w:r>
      <w:r w:rsidRPr="003E7E4C">
        <w:rPr>
          <w:rFonts w:hint="eastAsia"/>
          <w:bCs/>
          <w:color w:val="000000"/>
          <w:szCs w:val="21"/>
        </w:rPr>
        <w:t>读者将学会做以下事情：</w:t>
      </w:r>
    </w:p>
    <w:p w14:paraId="4220CAE4" w14:textId="0825B251" w:rsidR="00DB0864" w:rsidRPr="00DB0864" w:rsidRDefault="00DB0864" w:rsidP="00DB0864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DB0864">
        <w:rPr>
          <w:rFonts w:hint="eastAsia"/>
          <w:bCs/>
          <w:color w:val="000000"/>
          <w:szCs w:val="21"/>
        </w:rPr>
        <w:t>绘制影响网络图，确定能够提供组织支持的关键决策者</w:t>
      </w:r>
      <w:r w:rsidR="00A16E77">
        <w:rPr>
          <w:rFonts w:hint="eastAsia"/>
          <w:bCs/>
          <w:color w:val="000000"/>
          <w:szCs w:val="21"/>
        </w:rPr>
        <w:t>；</w:t>
      </w:r>
    </w:p>
    <w:p w14:paraId="25702057" w14:textId="2BE7A4FD" w:rsidR="00DB0864" w:rsidRPr="00DB0864" w:rsidRDefault="00DB0864" w:rsidP="00DB0864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DB0864">
        <w:rPr>
          <w:rFonts w:hint="eastAsia"/>
          <w:bCs/>
          <w:color w:val="000000"/>
          <w:szCs w:val="21"/>
        </w:rPr>
        <w:t>通过谦逊、透明和专业</w:t>
      </w:r>
      <w:r>
        <w:rPr>
          <w:rFonts w:hint="eastAsia"/>
          <w:bCs/>
          <w:color w:val="000000"/>
          <w:szCs w:val="21"/>
        </w:rPr>
        <w:t>素养</w:t>
      </w:r>
      <w:r w:rsidRPr="00DB0864">
        <w:rPr>
          <w:rFonts w:hint="eastAsia"/>
          <w:bCs/>
          <w:color w:val="000000"/>
          <w:szCs w:val="21"/>
        </w:rPr>
        <w:t>而不是职位权威来建立</w:t>
      </w:r>
      <w:r w:rsidR="00CF1EC7">
        <w:rPr>
          <w:rFonts w:hint="eastAsia"/>
          <w:bCs/>
          <w:color w:val="000000"/>
          <w:szCs w:val="21"/>
        </w:rPr>
        <w:t>威望</w:t>
      </w:r>
      <w:r w:rsidR="00A16E77">
        <w:rPr>
          <w:rFonts w:hint="eastAsia"/>
          <w:bCs/>
          <w:color w:val="000000"/>
          <w:szCs w:val="21"/>
        </w:rPr>
        <w:t>；</w:t>
      </w:r>
    </w:p>
    <w:p w14:paraId="1C291033" w14:textId="59C8E8BD" w:rsidR="003E7E4C" w:rsidRDefault="00CF1EC7" w:rsidP="003E7E4C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CF1EC7">
        <w:rPr>
          <w:rFonts w:hint="eastAsia"/>
          <w:bCs/>
          <w:color w:val="000000"/>
          <w:szCs w:val="21"/>
        </w:rPr>
        <w:t>构建</w:t>
      </w:r>
      <w:r w:rsidR="00A16E77">
        <w:rPr>
          <w:rFonts w:hint="eastAsia"/>
          <w:bCs/>
          <w:color w:val="000000"/>
          <w:szCs w:val="21"/>
        </w:rPr>
        <w:t>共同合作</w:t>
      </w:r>
      <w:r w:rsidRPr="00CF1EC7">
        <w:rPr>
          <w:rFonts w:hint="eastAsia"/>
          <w:bCs/>
          <w:color w:val="000000"/>
          <w:szCs w:val="21"/>
        </w:rPr>
        <w:t>而不是引发</w:t>
      </w:r>
      <w:r w:rsidR="00A16E77">
        <w:rPr>
          <w:rFonts w:hint="eastAsia"/>
          <w:bCs/>
          <w:color w:val="000000"/>
          <w:szCs w:val="21"/>
        </w:rPr>
        <w:t>抵触</w:t>
      </w:r>
      <w:r w:rsidRPr="00CF1EC7">
        <w:rPr>
          <w:rFonts w:hint="eastAsia"/>
          <w:bCs/>
          <w:color w:val="000000"/>
          <w:szCs w:val="21"/>
        </w:rPr>
        <w:t>的</w:t>
      </w:r>
      <w:r w:rsidR="00A16E77">
        <w:rPr>
          <w:rFonts w:hint="eastAsia"/>
          <w:bCs/>
          <w:color w:val="000000"/>
          <w:szCs w:val="21"/>
        </w:rPr>
        <w:t>交流方法；</w:t>
      </w:r>
    </w:p>
    <w:p w14:paraId="0084E7EF" w14:textId="03959441" w:rsidR="00A16E77" w:rsidRDefault="00A16E77" w:rsidP="00A16E77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A16E77">
        <w:rPr>
          <w:rFonts w:hint="eastAsia"/>
          <w:bCs/>
          <w:color w:val="000000"/>
          <w:szCs w:val="21"/>
        </w:rPr>
        <w:t>精心制作令人信服的</w:t>
      </w:r>
      <w:r>
        <w:rPr>
          <w:rFonts w:hint="eastAsia"/>
          <w:bCs/>
          <w:color w:val="000000"/>
          <w:szCs w:val="21"/>
        </w:rPr>
        <w:t>论据</w:t>
      </w:r>
      <w:r w:rsidRPr="00A16E77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既以理服人，又以情动人；</w:t>
      </w:r>
    </w:p>
    <w:p w14:paraId="114E0D76" w14:textId="5E3153DD" w:rsidR="00A16E77" w:rsidRPr="00A16E77" w:rsidRDefault="00A16E77" w:rsidP="00A16E77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A16E77">
        <w:rPr>
          <w:rFonts w:hint="eastAsia"/>
          <w:bCs/>
          <w:color w:val="000000"/>
          <w:szCs w:val="21"/>
        </w:rPr>
        <w:t>精心编排情感弧线，</w:t>
      </w:r>
      <w:r>
        <w:rPr>
          <w:rFonts w:hint="eastAsia"/>
          <w:bCs/>
          <w:color w:val="000000"/>
          <w:szCs w:val="21"/>
        </w:rPr>
        <w:t>去除</w:t>
      </w:r>
      <w:r w:rsidRPr="00A16E77">
        <w:rPr>
          <w:rFonts w:hint="eastAsia"/>
          <w:bCs/>
          <w:color w:val="000000"/>
          <w:szCs w:val="21"/>
        </w:rPr>
        <w:t>团队</w:t>
      </w:r>
      <w:r>
        <w:rPr>
          <w:rFonts w:hint="eastAsia"/>
          <w:bCs/>
          <w:color w:val="000000"/>
          <w:szCs w:val="21"/>
        </w:rPr>
        <w:t>的</w:t>
      </w:r>
      <w:r w:rsidRPr="00A16E77">
        <w:rPr>
          <w:rFonts w:hint="eastAsia"/>
          <w:bCs/>
          <w:color w:val="000000"/>
          <w:szCs w:val="21"/>
        </w:rPr>
        <w:t>不确定性</w:t>
      </w:r>
      <w:r>
        <w:rPr>
          <w:rFonts w:hint="eastAsia"/>
          <w:bCs/>
          <w:color w:val="000000"/>
          <w:szCs w:val="21"/>
        </w:rPr>
        <w:t>，让团队具有</w:t>
      </w:r>
      <w:r w:rsidRPr="00A16E77">
        <w:rPr>
          <w:rFonts w:hint="eastAsia"/>
          <w:bCs/>
          <w:color w:val="000000"/>
          <w:szCs w:val="21"/>
        </w:rPr>
        <w:t>自信和</w:t>
      </w:r>
      <w:r>
        <w:rPr>
          <w:rFonts w:hint="eastAsia"/>
          <w:bCs/>
          <w:color w:val="000000"/>
          <w:szCs w:val="21"/>
        </w:rPr>
        <w:t>共同的</w:t>
      </w:r>
      <w:r w:rsidRPr="00A16E77">
        <w:rPr>
          <w:rFonts w:hint="eastAsia"/>
          <w:bCs/>
          <w:color w:val="000000"/>
          <w:szCs w:val="21"/>
        </w:rPr>
        <w:t>承诺</w:t>
      </w:r>
      <w:r>
        <w:rPr>
          <w:rFonts w:hint="eastAsia"/>
          <w:bCs/>
          <w:color w:val="000000"/>
          <w:szCs w:val="21"/>
        </w:rPr>
        <w:t>；</w:t>
      </w:r>
    </w:p>
    <w:p w14:paraId="07A2A0DD" w14:textId="77777777" w:rsidR="00A16E77" w:rsidRPr="00A16E77" w:rsidRDefault="00A16E77" w:rsidP="00A16E77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A16E77">
        <w:rPr>
          <w:rFonts w:hint="eastAsia"/>
          <w:bCs/>
          <w:color w:val="000000"/>
          <w:szCs w:val="21"/>
        </w:rPr>
        <w:t>保持开放的心态，接受自己的影响——这是真正有说服力的领导者的标志</w:t>
      </w:r>
    </w:p>
    <w:p w14:paraId="00E06050" w14:textId="77777777" w:rsidR="00A16E77" w:rsidRPr="00A16E77" w:rsidRDefault="00A16E77" w:rsidP="00A16E77">
      <w:pPr>
        <w:rPr>
          <w:bCs/>
          <w:color w:val="000000"/>
          <w:szCs w:val="21"/>
        </w:rPr>
      </w:pPr>
    </w:p>
    <w:p w14:paraId="7DFCD6BA" w14:textId="5B918638" w:rsidR="00A16E77" w:rsidRPr="00A16E77" w:rsidRDefault="00A16E77" w:rsidP="00A16E77">
      <w:pPr>
        <w:ind w:firstLineChars="200" w:firstLine="420"/>
        <w:rPr>
          <w:bCs/>
          <w:color w:val="000000"/>
          <w:szCs w:val="21"/>
        </w:rPr>
      </w:pPr>
      <w:r w:rsidRPr="00A16E77">
        <w:rPr>
          <w:rFonts w:hint="eastAsia"/>
          <w:bCs/>
          <w:color w:val="000000"/>
          <w:szCs w:val="21"/>
        </w:rPr>
        <w:t>每一章都提供了经过</w:t>
      </w:r>
      <w:r>
        <w:rPr>
          <w:rFonts w:hint="eastAsia"/>
          <w:bCs/>
          <w:color w:val="000000"/>
          <w:szCs w:val="21"/>
        </w:rPr>
        <w:t>实战检验</w:t>
      </w:r>
      <w:r w:rsidRPr="00A16E77">
        <w:rPr>
          <w:rFonts w:hint="eastAsia"/>
          <w:bCs/>
          <w:color w:val="000000"/>
          <w:szCs w:val="21"/>
        </w:rPr>
        <w:t>的框架、准备清单以及来自银行、医疗保健、技术等领域的真实案例。</w:t>
      </w:r>
      <w:r w:rsidR="00C35944">
        <w:rPr>
          <w:rFonts w:hint="eastAsia"/>
          <w:bCs/>
          <w:color w:val="000000"/>
          <w:szCs w:val="21"/>
        </w:rPr>
        <w:t>本书将展现一套革命性的方法</w:t>
      </w:r>
      <w:r w:rsidRPr="00A16E77">
        <w:rPr>
          <w:rFonts w:hint="eastAsia"/>
          <w:bCs/>
          <w:color w:val="000000"/>
          <w:szCs w:val="21"/>
        </w:rPr>
        <w:t>，将说服从软技能提升为</w:t>
      </w:r>
      <w:r w:rsidRPr="00A16E77">
        <w:rPr>
          <w:rFonts w:hint="eastAsia"/>
          <w:bCs/>
          <w:color w:val="000000"/>
          <w:szCs w:val="21"/>
        </w:rPr>
        <w:t>21</w:t>
      </w:r>
      <w:r w:rsidRPr="00A16E77">
        <w:rPr>
          <w:rFonts w:hint="eastAsia"/>
          <w:bCs/>
          <w:color w:val="000000"/>
          <w:szCs w:val="21"/>
        </w:rPr>
        <w:t>世纪</w:t>
      </w:r>
      <w:r w:rsidR="009C6155">
        <w:rPr>
          <w:rFonts w:hint="eastAsia"/>
          <w:bCs/>
          <w:color w:val="000000"/>
          <w:szCs w:val="21"/>
        </w:rPr>
        <w:t>成功领袖</w:t>
      </w:r>
      <w:r w:rsidRPr="00A16E77">
        <w:rPr>
          <w:rFonts w:hint="eastAsia"/>
          <w:bCs/>
          <w:color w:val="000000"/>
          <w:szCs w:val="21"/>
        </w:rPr>
        <w:t>背后的决定性力量。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44807365" w:rsidR="00A5385A" w:rsidRPr="009C6155" w:rsidRDefault="00A5385A" w:rsidP="008167E8">
      <w:pPr>
        <w:rPr>
          <w:bCs/>
          <w:color w:val="000000"/>
          <w:szCs w:val="21"/>
        </w:rPr>
      </w:pPr>
    </w:p>
    <w:p w14:paraId="6F304A7F" w14:textId="69BBC595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E7585E7" w:rsidR="00A63852" w:rsidRDefault="00A63852" w:rsidP="00A63852">
      <w:pPr>
        <w:rPr>
          <w:b/>
          <w:bCs/>
          <w:color w:val="000000"/>
          <w:szCs w:val="21"/>
        </w:rPr>
      </w:pPr>
    </w:p>
    <w:p w14:paraId="098DE13C" w14:textId="78D6EE21" w:rsidR="00C43C62" w:rsidRDefault="00452B79" w:rsidP="00874454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1C63942" wp14:editId="299A2FF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01040" cy="934720"/>
            <wp:effectExtent l="0" t="0" r="3810" b="0"/>
            <wp:wrapSquare wrapText="bothSides"/>
            <wp:docPr id="5" name="图片 5" descr="Jay Conger | Claremont McKenna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y Conger | Claremont McKenna Colle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454" w:rsidRPr="00874454">
        <w:rPr>
          <w:rFonts w:hint="eastAsia"/>
          <w:b/>
          <w:bCs/>
          <w:noProof/>
        </w:rPr>
        <w:t>杰·</w:t>
      </w:r>
      <w:r w:rsidR="00874454" w:rsidRPr="00874454">
        <w:rPr>
          <w:rFonts w:hint="eastAsia"/>
          <w:b/>
          <w:bCs/>
          <w:noProof/>
        </w:rPr>
        <w:t>A</w:t>
      </w:r>
      <w:r w:rsidR="00874454" w:rsidRPr="00874454">
        <w:rPr>
          <w:rFonts w:hint="eastAsia"/>
          <w:b/>
          <w:bCs/>
          <w:noProof/>
        </w:rPr>
        <w:t>·康格（</w:t>
      </w:r>
      <w:r w:rsidR="00874454" w:rsidRPr="00874454">
        <w:rPr>
          <w:rFonts w:hint="eastAsia"/>
          <w:b/>
          <w:bCs/>
          <w:noProof/>
        </w:rPr>
        <w:t>Jay A. Conger</w:t>
      </w:r>
      <w:r w:rsidR="00874454" w:rsidRPr="00874454">
        <w:rPr>
          <w:rFonts w:hint="eastAsia"/>
          <w:b/>
          <w:bCs/>
          <w:noProof/>
        </w:rPr>
        <w:t>）博士</w:t>
      </w:r>
      <w:r w:rsidR="00874454" w:rsidRPr="00874454">
        <w:rPr>
          <w:rFonts w:hint="eastAsia"/>
          <w:noProof/>
        </w:rPr>
        <w:t>是克莱蒙特·麦肯纳学院领导力研究的亨利·克拉维斯</w:t>
      </w:r>
      <w:r w:rsidR="00874454">
        <w:rPr>
          <w:rFonts w:hint="eastAsia"/>
          <w:noProof/>
        </w:rPr>
        <w:t>讲席</w:t>
      </w:r>
      <w:r w:rsidR="00874454" w:rsidRPr="00874454">
        <w:rPr>
          <w:rFonts w:hint="eastAsia"/>
          <w:noProof/>
        </w:rPr>
        <w:t>教授。他被公认为世界上最重要的领导力和说服力专家之一，被《金融时报》评为全球十大管理教育者之一。他每年为</w:t>
      </w:r>
      <w:r w:rsidR="00874454" w:rsidRPr="00874454">
        <w:rPr>
          <w:rFonts w:hint="eastAsia"/>
          <w:noProof/>
        </w:rPr>
        <w:t>6500</w:t>
      </w:r>
      <w:r w:rsidR="00874454" w:rsidRPr="00874454">
        <w:rPr>
          <w:rFonts w:hint="eastAsia"/>
          <w:noProof/>
        </w:rPr>
        <w:t>多名领导者教授高管课程，并为数十家</w:t>
      </w:r>
      <w:r w:rsidR="00D64EEB">
        <w:rPr>
          <w:rFonts w:hint="eastAsia"/>
          <w:noProof/>
        </w:rPr>
        <w:t>世界</w:t>
      </w:r>
      <w:r w:rsidR="00874454" w:rsidRPr="00874454">
        <w:rPr>
          <w:rFonts w:hint="eastAsia"/>
          <w:noProof/>
        </w:rPr>
        <w:t>500</w:t>
      </w:r>
      <w:r w:rsidR="00874454" w:rsidRPr="00874454">
        <w:rPr>
          <w:rFonts w:hint="eastAsia"/>
          <w:noProof/>
        </w:rPr>
        <w:t>强</w:t>
      </w:r>
      <w:r w:rsidR="00D64EEB">
        <w:rPr>
          <w:rFonts w:hint="eastAsia"/>
          <w:noProof/>
        </w:rPr>
        <w:t>企业</w:t>
      </w:r>
      <w:r w:rsidR="00874454" w:rsidRPr="00874454">
        <w:rPr>
          <w:rFonts w:hint="eastAsia"/>
          <w:noProof/>
        </w:rPr>
        <w:t>的高管提供培训。他著有</w:t>
      </w:r>
      <w:r w:rsidR="00874454" w:rsidRPr="00874454">
        <w:rPr>
          <w:rFonts w:hint="eastAsia"/>
          <w:noProof/>
        </w:rPr>
        <w:t>15</w:t>
      </w:r>
      <w:r w:rsidR="00874454" w:rsidRPr="00874454">
        <w:rPr>
          <w:rFonts w:hint="eastAsia"/>
          <w:noProof/>
        </w:rPr>
        <w:t>本书，</w:t>
      </w:r>
      <w:r w:rsidR="00F269E4">
        <w:rPr>
          <w:rFonts w:hint="eastAsia"/>
          <w:noProof/>
        </w:rPr>
        <w:t>并</w:t>
      </w:r>
      <w:r w:rsidR="00874454" w:rsidRPr="00874454">
        <w:rPr>
          <w:rFonts w:hint="eastAsia"/>
          <w:noProof/>
        </w:rPr>
        <w:t>经常为《哈佛商业评论》</w:t>
      </w:r>
      <w:r w:rsidR="00F269E4">
        <w:rPr>
          <w:rFonts w:hint="eastAsia"/>
          <w:noProof/>
        </w:rPr>
        <w:t>（</w:t>
      </w:r>
      <w:r w:rsidR="00F269E4" w:rsidRPr="00F269E4">
        <w:rPr>
          <w:i/>
          <w:iCs/>
        </w:rPr>
        <w:t>Harvard Business Review</w:t>
      </w:r>
      <w:r w:rsidR="00F269E4">
        <w:rPr>
          <w:rFonts w:hint="eastAsia"/>
          <w:noProof/>
        </w:rPr>
        <w:t>）</w:t>
      </w:r>
      <w:r w:rsidR="00874454" w:rsidRPr="00874454">
        <w:rPr>
          <w:rFonts w:hint="eastAsia"/>
          <w:noProof/>
        </w:rPr>
        <w:t>撰稿。</w:t>
      </w:r>
    </w:p>
    <w:p w14:paraId="205C9BF8" w14:textId="2982A8D1" w:rsidR="004831C2" w:rsidRDefault="004831C2" w:rsidP="00A5385A">
      <w:pPr>
        <w:rPr>
          <w:bCs/>
          <w:color w:val="000000"/>
          <w:szCs w:val="21"/>
        </w:rPr>
      </w:pPr>
    </w:p>
    <w:p w14:paraId="14932EBF" w14:textId="77777777" w:rsidR="00BF4707" w:rsidRDefault="00BF4707" w:rsidP="00A5385A">
      <w:pPr>
        <w:rPr>
          <w:bCs/>
          <w:color w:val="000000"/>
          <w:szCs w:val="21"/>
        </w:rPr>
      </w:pPr>
    </w:p>
    <w:p w14:paraId="7D5EDB11" w14:textId="77777777" w:rsidR="005C1643" w:rsidRPr="005C1643" w:rsidRDefault="005C1643" w:rsidP="005C1643">
      <w:pPr>
        <w:rPr>
          <w:b/>
          <w:color w:val="000000"/>
          <w:szCs w:val="21"/>
        </w:rPr>
      </w:pPr>
      <w:bookmarkStart w:id="3" w:name="OLE_LINK38"/>
      <w:bookmarkStart w:id="4" w:name="OLE_LINK43"/>
      <w:r w:rsidRPr="005C1643">
        <w:rPr>
          <w:rFonts w:hint="eastAsia"/>
          <w:b/>
          <w:color w:val="000000"/>
          <w:szCs w:val="21"/>
        </w:rPr>
        <w:t>目标读者：</w:t>
      </w:r>
    </w:p>
    <w:p w14:paraId="3B0717B5" w14:textId="77777777" w:rsidR="005C1643" w:rsidRDefault="005C1643" w:rsidP="005C1643">
      <w:pPr>
        <w:rPr>
          <w:color w:val="000000"/>
          <w:szCs w:val="21"/>
        </w:rPr>
      </w:pPr>
    </w:p>
    <w:p w14:paraId="1A255066" w14:textId="77777777" w:rsidR="005C1643" w:rsidRDefault="005C1643" w:rsidP="005C1643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</w:t>
      </w:r>
      <w:r w:rsidRPr="00FA0998">
        <w:rPr>
          <w:rFonts w:hint="eastAsia"/>
          <w:color w:val="000000"/>
          <w:szCs w:val="21"/>
        </w:rPr>
        <w:t>《通向胜利》</w:t>
      </w:r>
      <w:r>
        <w:rPr>
          <w:rFonts w:hint="eastAsia"/>
          <w:color w:val="000000"/>
          <w:szCs w:val="21"/>
        </w:rPr>
        <w:t>（</w:t>
      </w:r>
      <w:r w:rsidRPr="00FA0998">
        <w:rPr>
          <w:i/>
          <w:iCs/>
        </w:rPr>
        <w:t>Lead to Win</w:t>
      </w:r>
      <w:r>
        <w:rPr>
          <w:rFonts w:hint="eastAsia"/>
          <w:color w:val="000000"/>
          <w:szCs w:val="21"/>
        </w:rPr>
        <w:t>）</w:t>
      </w:r>
      <w:r w:rsidRPr="00FA0998">
        <w:rPr>
          <w:rFonts w:hint="eastAsia"/>
          <w:color w:val="000000"/>
          <w:szCs w:val="21"/>
        </w:rPr>
        <w:t>、《影响力：说服心理学》</w:t>
      </w:r>
      <w:r>
        <w:rPr>
          <w:rFonts w:hint="eastAsia"/>
          <w:color w:val="000000"/>
          <w:szCs w:val="21"/>
        </w:rPr>
        <w:t>（</w:t>
      </w:r>
      <w:r w:rsidRPr="00FA0998">
        <w:rPr>
          <w:i/>
          <w:iCs/>
        </w:rPr>
        <w:t>Influence: The Psychology of Persuasion</w:t>
      </w:r>
      <w:r>
        <w:rPr>
          <w:rFonts w:hint="eastAsia"/>
          <w:color w:val="000000"/>
          <w:szCs w:val="21"/>
        </w:rPr>
        <w:t>）</w:t>
      </w:r>
      <w:r w:rsidRPr="00FA0998">
        <w:rPr>
          <w:rFonts w:hint="eastAsia"/>
          <w:color w:val="000000"/>
          <w:szCs w:val="21"/>
        </w:rPr>
        <w:t>和《转换》</w:t>
      </w:r>
      <w:r>
        <w:rPr>
          <w:rFonts w:hint="eastAsia"/>
          <w:color w:val="000000"/>
          <w:szCs w:val="21"/>
        </w:rPr>
        <w:t>（</w:t>
      </w:r>
      <w:r w:rsidRPr="00FA0998">
        <w:rPr>
          <w:i/>
          <w:iCs/>
        </w:rPr>
        <w:t>Switch</w:t>
      </w:r>
      <w:r>
        <w:rPr>
          <w:rFonts w:hint="eastAsia"/>
          <w:color w:val="000000"/>
          <w:szCs w:val="21"/>
        </w:rPr>
        <w:t>）中受益匪浅，想要阅读一本更加深入具体，聚焦于将说服作为领导手段的读者。</w:t>
      </w:r>
    </w:p>
    <w:p w14:paraId="248A2423" w14:textId="77777777" w:rsidR="005C1643" w:rsidRDefault="005C1643" w:rsidP="005C1643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FA0998">
        <w:rPr>
          <w:rFonts w:hint="eastAsia"/>
          <w:color w:val="000000"/>
          <w:szCs w:val="21"/>
        </w:rPr>
        <w:t>各个职业阶段希望</w:t>
      </w:r>
      <w:r>
        <w:rPr>
          <w:rFonts w:hint="eastAsia"/>
          <w:color w:val="000000"/>
          <w:szCs w:val="21"/>
        </w:rPr>
        <w:t>能够增强自身</w:t>
      </w:r>
      <w:r w:rsidRPr="00FA0998">
        <w:rPr>
          <w:rFonts w:hint="eastAsia"/>
          <w:color w:val="000000"/>
          <w:szCs w:val="21"/>
        </w:rPr>
        <w:t>影响、</w:t>
      </w:r>
      <w:r>
        <w:rPr>
          <w:rFonts w:hint="eastAsia"/>
          <w:color w:val="000000"/>
          <w:szCs w:val="21"/>
        </w:rPr>
        <w:t>学习</w:t>
      </w:r>
      <w:r w:rsidRPr="00FA0998">
        <w:rPr>
          <w:rFonts w:hint="eastAsia"/>
          <w:color w:val="000000"/>
          <w:szCs w:val="21"/>
        </w:rPr>
        <w:t>说服</w:t>
      </w:r>
      <w:r>
        <w:rPr>
          <w:rFonts w:hint="eastAsia"/>
          <w:color w:val="000000"/>
          <w:szCs w:val="21"/>
        </w:rPr>
        <w:t>技巧</w:t>
      </w:r>
      <w:r w:rsidRPr="00FA0998">
        <w:rPr>
          <w:rFonts w:hint="eastAsia"/>
          <w:color w:val="000000"/>
          <w:szCs w:val="21"/>
        </w:rPr>
        <w:t>和推动变革能力的</w:t>
      </w:r>
      <w:proofErr w:type="gramStart"/>
      <w:r w:rsidRPr="00FA0998">
        <w:rPr>
          <w:rFonts w:hint="eastAsia"/>
          <w:color w:val="000000"/>
          <w:szCs w:val="21"/>
        </w:rPr>
        <w:t>的</w:t>
      </w:r>
      <w:proofErr w:type="gramEnd"/>
      <w:r w:rsidRPr="00FA0998">
        <w:rPr>
          <w:rFonts w:hint="eastAsia"/>
          <w:color w:val="000000"/>
          <w:szCs w:val="21"/>
        </w:rPr>
        <w:t>领导者</w:t>
      </w:r>
      <w:r>
        <w:rPr>
          <w:rFonts w:hint="eastAsia"/>
          <w:color w:val="000000"/>
          <w:szCs w:val="21"/>
        </w:rPr>
        <w:t>。</w:t>
      </w:r>
    </w:p>
    <w:p w14:paraId="62990657" w14:textId="77777777" w:rsidR="005C1643" w:rsidRDefault="005C1643" w:rsidP="005C1643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</w:t>
      </w:r>
      <w:r w:rsidRPr="00FA0998">
        <w:rPr>
          <w:rFonts w:hint="eastAsia"/>
          <w:color w:val="000000"/>
          <w:szCs w:val="21"/>
        </w:rPr>
        <w:t>领导力和组织行为课程</w:t>
      </w:r>
      <w:r>
        <w:rPr>
          <w:rFonts w:hint="eastAsia"/>
          <w:color w:val="000000"/>
          <w:szCs w:val="21"/>
        </w:rPr>
        <w:t>中，想要学习</w:t>
      </w:r>
      <w:r w:rsidRPr="00FA0998">
        <w:rPr>
          <w:rFonts w:hint="eastAsia"/>
          <w:color w:val="000000"/>
          <w:szCs w:val="21"/>
        </w:rPr>
        <w:t>实用框架的</w:t>
      </w:r>
      <w:r w:rsidRPr="00FA0998">
        <w:rPr>
          <w:rFonts w:hint="eastAsia"/>
          <w:color w:val="000000"/>
          <w:szCs w:val="21"/>
        </w:rPr>
        <w:t>MBA</w:t>
      </w:r>
      <w:r w:rsidRPr="00FA0998">
        <w:rPr>
          <w:rFonts w:hint="eastAsia"/>
          <w:color w:val="000000"/>
          <w:szCs w:val="21"/>
        </w:rPr>
        <w:t>学生和管理专业本科学生</w:t>
      </w:r>
      <w:r>
        <w:rPr>
          <w:rFonts w:hint="eastAsia"/>
          <w:color w:val="000000"/>
          <w:szCs w:val="21"/>
        </w:rPr>
        <w:t>。</w:t>
      </w:r>
    </w:p>
    <w:p w14:paraId="23951737" w14:textId="77777777" w:rsidR="005C1643" w:rsidRDefault="005C1643" w:rsidP="005C1643">
      <w:pPr>
        <w:rPr>
          <w:color w:val="000000"/>
          <w:szCs w:val="21"/>
        </w:rPr>
      </w:pPr>
    </w:p>
    <w:p w14:paraId="29A86A21" w14:textId="77777777" w:rsidR="005C1643" w:rsidRPr="00FA0998" w:rsidRDefault="005C1643" w:rsidP="005C1643">
      <w:pPr>
        <w:rPr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751A4" w14:textId="77777777" w:rsidR="007A1B1F" w:rsidRDefault="007A1B1F">
      <w:r>
        <w:separator/>
      </w:r>
    </w:p>
  </w:endnote>
  <w:endnote w:type="continuationSeparator" w:id="0">
    <w:p w14:paraId="6B706278" w14:textId="77777777" w:rsidR="007A1B1F" w:rsidRDefault="007A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DA1FF" w14:textId="77777777" w:rsidR="007A1B1F" w:rsidRDefault="007A1B1F">
      <w:r>
        <w:separator/>
      </w:r>
    </w:p>
  </w:footnote>
  <w:footnote w:type="continuationSeparator" w:id="0">
    <w:p w14:paraId="7DEEF8B2" w14:textId="77777777" w:rsidR="007A1B1F" w:rsidRDefault="007A1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8DF151F"/>
    <w:multiLevelType w:val="hybridMultilevel"/>
    <w:tmpl w:val="187EEE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5E54C1"/>
    <w:multiLevelType w:val="hybridMultilevel"/>
    <w:tmpl w:val="688076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1"/>
  </w:num>
  <w:num w:numId="11">
    <w:abstractNumId w:val="0"/>
  </w:num>
  <w:num w:numId="12">
    <w:abstractNumId w:val="11"/>
  </w:num>
  <w:num w:numId="13">
    <w:abstractNumId w:val="29"/>
  </w:num>
  <w:num w:numId="14">
    <w:abstractNumId w:val="30"/>
  </w:num>
  <w:num w:numId="15">
    <w:abstractNumId w:val="15"/>
  </w:num>
  <w:num w:numId="16">
    <w:abstractNumId w:val="36"/>
  </w:num>
  <w:num w:numId="17">
    <w:abstractNumId w:val="14"/>
  </w:num>
  <w:num w:numId="18">
    <w:abstractNumId w:val="20"/>
  </w:num>
  <w:num w:numId="19">
    <w:abstractNumId w:val="5"/>
  </w:num>
  <w:num w:numId="20">
    <w:abstractNumId w:val="40"/>
  </w:num>
  <w:num w:numId="21">
    <w:abstractNumId w:val="34"/>
  </w:num>
  <w:num w:numId="22">
    <w:abstractNumId w:val="27"/>
  </w:num>
  <w:num w:numId="23">
    <w:abstractNumId w:val="2"/>
  </w:num>
  <w:num w:numId="24">
    <w:abstractNumId w:val="6"/>
  </w:num>
  <w:num w:numId="25">
    <w:abstractNumId w:val="35"/>
  </w:num>
  <w:num w:numId="26">
    <w:abstractNumId w:val="3"/>
  </w:num>
  <w:num w:numId="27">
    <w:abstractNumId w:val="17"/>
  </w:num>
  <w:num w:numId="28">
    <w:abstractNumId w:val="33"/>
  </w:num>
  <w:num w:numId="29">
    <w:abstractNumId w:val="38"/>
  </w:num>
  <w:num w:numId="30">
    <w:abstractNumId w:val="26"/>
  </w:num>
  <w:num w:numId="31">
    <w:abstractNumId w:val="31"/>
  </w:num>
  <w:num w:numId="32">
    <w:abstractNumId w:val="39"/>
  </w:num>
  <w:num w:numId="33">
    <w:abstractNumId w:val="9"/>
  </w:num>
  <w:num w:numId="34">
    <w:abstractNumId w:val="7"/>
  </w:num>
  <w:num w:numId="35">
    <w:abstractNumId w:val="13"/>
  </w:num>
  <w:num w:numId="36">
    <w:abstractNumId w:val="19"/>
  </w:num>
  <w:num w:numId="37">
    <w:abstractNumId w:val="10"/>
  </w:num>
  <w:num w:numId="38">
    <w:abstractNumId w:val="4"/>
  </w:num>
  <w:num w:numId="39">
    <w:abstractNumId w:val="8"/>
  </w:num>
  <w:num w:numId="40">
    <w:abstractNumId w:val="12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688C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3CA5"/>
    <w:rsid w:val="00037001"/>
    <w:rsid w:val="00037C7D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A6F59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4DB9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5067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676D8"/>
    <w:rsid w:val="002727E9"/>
    <w:rsid w:val="002741C7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156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C6ADA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97C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1E8C"/>
    <w:rsid w:val="003B3811"/>
    <w:rsid w:val="003B712C"/>
    <w:rsid w:val="003C524C"/>
    <w:rsid w:val="003C714A"/>
    <w:rsid w:val="003D49B4"/>
    <w:rsid w:val="003E1932"/>
    <w:rsid w:val="003E7E4C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42FF"/>
    <w:rsid w:val="00435906"/>
    <w:rsid w:val="0043727C"/>
    <w:rsid w:val="00442D09"/>
    <w:rsid w:val="00442F7B"/>
    <w:rsid w:val="00452B79"/>
    <w:rsid w:val="00463EB8"/>
    <w:rsid w:val="00464704"/>
    <w:rsid w:val="004655CB"/>
    <w:rsid w:val="004700BD"/>
    <w:rsid w:val="00470F14"/>
    <w:rsid w:val="00474B6F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1643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2B6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4C3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35838"/>
    <w:rsid w:val="00737A7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B1F"/>
    <w:rsid w:val="007A1D52"/>
    <w:rsid w:val="007A3991"/>
    <w:rsid w:val="007A513F"/>
    <w:rsid w:val="007A5AA6"/>
    <w:rsid w:val="007B1736"/>
    <w:rsid w:val="007B19B0"/>
    <w:rsid w:val="007B1AFA"/>
    <w:rsid w:val="007B2D7B"/>
    <w:rsid w:val="007B3A95"/>
    <w:rsid w:val="007B4600"/>
    <w:rsid w:val="007B5222"/>
    <w:rsid w:val="007B6993"/>
    <w:rsid w:val="007C07C0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7F6676"/>
    <w:rsid w:val="00805ED5"/>
    <w:rsid w:val="0080605C"/>
    <w:rsid w:val="00811253"/>
    <w:rsid w:val="0081203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4AD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74454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16B3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A77AB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155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1942"/>
    <w:rsid w:val="00A1225E"/>
    <w:rsid w:val="00A12C70"/>
    <w:rsid w:val="00A13476"/>
    <w:rsid w:val="00A14DF2"/>
    <w:rsid w:val="00A169E6"/>
    <w:rsid w:val="00A16E77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3E9F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64FE"/>
    <w:rsid w:val="00AB7588"/>
    <w:rsid w:val="00AB762B"/>
    <w:rsid w:val="00AC0B6A"/>
    <w:rsid w:val="00AC5DCC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08D5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1C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4707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1A75"/>
    <w:rsid w:val="00C323FE"/>
    <w:rsid w:val="00C32BF0"/>
    <w:rsid w:val="00C337B0"/>
    <w:rsid w:val="00C348D1"/>
    <w:rsid w:val="00C35944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40D3"/>
    <w:rsid w:val="00CD6861"/>
    <w:rsid w:val="00CD74FC"/>
    <w:rsid w:val="00CE1169"/>
    <w:rsid w:val="00CE14FC"/>
    <w:rsid w:val="00CE4FC2"/>
    <w:rsid w:val="00CE590F"/>
    <w:rsid w:val="00CE5F01"/>
    <w:rsid w:val="00CE7003"/>
    <w:rsid w:val="00CF1EC7"/>
    <w:rsid w:val="00CF7F72"/>
    <w:rsid w:val="00D060CC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4EEB"/>
    <w:rsid w:val="00D65331"/>
    <w:rsid w:val="00D704D6"/>
    <w:rsid w:val="00D709E9"/>
    <w:rsid w:val="00D71272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A7479"/>
    <w:rsid w:val="00DB0864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651F"/>
    <w:rsid w:val="00DE74B1"/>
    <w:rsid w:val="00DF0BB7"/>
    <w:rsid w:val="00DF39EA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270C"/>
    <w:rsid w:val="00F24083"/>
    <w:rsid w:val="00F25456"/>
    <w:rsid w:val="00F26218"/>
    <w:rsid w:val="00F2634A"/>
    <w:rsid w:val="00F269E4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83DEF"/>
    <w:rsid w:val="00F97391"/>
    <w:rsid w:val="00FA0998"/>
    <w:rsid w:val="00FA2346"/>
    <w:rsid w:val="00FA2810"/>
    <w:rsid w:val="00FB1677"/>
    <w:rsid w:val="00FB277E"/>
    <w:rsid w:val="00FB379A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C2C8-0BB6-4B12-980A-73A6E854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1019</Words>
  <Characters>1367</Characters>
  <Application>Microsoft Office Word</Application>
  <DocSecurity>0</DocSecurity>
  <Lines>68</Lines>
  <Paragraphs>64</Paragraphs>
  <ScaleCrop>false</ScaleCrop>
  <Company>2ndSpAcE</Company>
  <LinksUpToDate>false</LinksUpToDate>
  <CharactersWithSpaces>2322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153</cp:revision>
  <cp:lastPrinted>2005-06-10T06:33:00Z</cp:lastPrinted>
  <dcterms:created xsi:type="dcterms:W3CDTF">2024-11-28T07:09:00Z</dcterms:created>
  <dcterms:modified xsi:type="dcterms:W3CDTF">2026-04-08T06:28:00Z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