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139065</wp:posOffset>
            </wp:positionV>
            <wp:extent cx="1111250" cy="1788160"/>
            <wp:effectExtent l="0" t="0" r="3175" b="2540"/>
            <wp:wrapSquare wrapText="bothSides"/>
            <wp:docPr id="1" name="图片 1" descr="A-Heist-Before-Bedtime-CVR[9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-Heist-Before-Bedtime-CVR[95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End w:id="2"/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《睡前奇盗记：真实的惊险脱身故事》</w:t>
      </w:r>
    </w:p>
    <w:p w14:paraId="1B6B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aps/>
          <w:smallCaps w:val="0"/>
          <w:color w:val="000000"/>
          <w:sz w:val="21"/>
          <w:szCs w:val="21"/>
        </w:rPr>
        <w:t>A Heist Before Bedtime: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  <w:lang w:val="en-US" w:eastAsia="zh-CN"/>
        </w:rPr>
        <w:t>True</w:t>
      </w:r>
      <w:r>
        <w:rPr>
          <w:rFonts w:hint="eastAsia"/>
          <w:b/>
          <w:color w:val="000000"/>
          <w:szCs w:val="21"/>
        </w:rPr>
        <w:t xml:space="preserve"> Scrapes and Escapes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color w:val="000000"/>
          <w:szCs w:val="21"/>
          <w:lang w:val="en-US" w:eastAsia="zh-CN"/>
        </w:rPr>
        <w:t xml:space="preserve">Reverend </w:t>
      </w:r>
      <w:r>
        <w:rPr>
          <w:rFonts w:hint="eastAsia"/>
          <w:b/>
          <w:color w:val="000000"/>
          <w:szCs w:val="21"/>
        </w:rPr>
        <w:t>Richard Coles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社：Wren &amp; Rook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代理公司：PFD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4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2656BB60">
      <w:pPr>
        <w:widowControl/>
        <w:rPr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仅</w:t>
      </w:r>
      <w:r>
        <w:rPr>
          <w:b/>
          <w:bCs/>
          <w:color w:val="FF0000"/>
          <w:kern w:val="0"/>
          <w:szCs w:val="21"/>
        </w:rPr>
        <w:t>代理文字版权，图片版权在</w:t>
      </w:r>
      <w:r>
        <w:rPr>
          <w:rFonts w:hint="default"/>
          <w:b/>
          <w:bCs/>
          <w:color w:val="FF0000"/>
          <w:kern w:val="0"/>
          <w:szCs w:val="21"/>
        </w:rPr>
        <w:t>Wren &amp; Rook at Hachette</w:t>
      </w:r>
    </w:p>
    <w:p w14:paraId="12DA1236">
      <w:pPr>
        <w:widowControl/>
        <w:jc w:val="center"/>
        <w:rPr>
          <w:rFonts w:hint="eastAsia"/>
          <w:b/>
          <w:bCs/>
          <w:color w:val="0000FF"/>
          <w:kern w:val="0"/>
          <w:szCs w:val="21"/>
          <w:lang w:val="en-US" w:eastAsia="zh-CN"/>
        </w:rPr>
      </w:pPr>
    </w:p>
    <w:p w14:paraId="39E79387">
      <w:pPr>
        <w:widowControl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听传奇作家讲真实奇案，荒诞爆笑又大开眼界，解锁别样的阅读乐趣</w:t>
      </w:r>
    </w:p>
    <w:p w14:paraId="0C9070AA">
      <w:pPr>
        <w:widowControl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十二则真实奇盗故事，比小说更离奇，让孩子在欢笑中见识世界的千奇百怪</w:t>
      </w:r>
    </w:p>
    <w:p w14:paraId="3E1064A6">
      <w:pPr>
        <w:widowControl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从爱因斯坦大脑失窃到枫糖浆谜案，真实奇案集结，一本读懂史上最荒诞的盗窃与犯罪</w:t>
      </w:r>
    </w:p>
    <w:p w14:paraId="7708546E">
      <w:pPr>
        <w:widowControl/>
        <w:jc w:val="center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兼具趣味性与知识性的非虚构佳作，9+孩子的趣味知识读物</w:t>
      </w:r>
    </w:p>
    <w:p w14:paraId="07F034F5">
      <w:pPr>
        <w:widowControl/>
        <w:rPr>
          <w:rFonts w:hint="eastAsia"/>
          <w:b/>
          <w:bCs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5EAC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  <w:lang w:val="en-US" w:eastAsia="zh-CN"/>
        </w:rPr>
        <w:t>本书由《星期日泰晤士报》（</w:t>
      </w:r>
      <w:r>
        <w:rPr>
          <w:b/>
          <w:bCs/>
          <w:i/>
          <w:iCs/>
          <w:color w:val="000000"/>
          <w:szCs w:val="21"/>
          <w:lang w:val="en-US" w:eastAsia="zh-CN"/>
        </w:rPr>
        <w:t>Sunday Times</w:t>
      </w:r>
      <w:r>
        <w:rPr>
          <w:b/>
          <w:bCs/>
          <w:color w:val="000000"/>
          <w:szCs w:val="21"/>
          <w:lang w:val="en-US" w:eastAsia="zh-CN"/>
        </w:rPr>
        <w:t>）畅销书作家、牧师、节目主持人兼流行乐坛传奇人物理查德</w:t>
      </w: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b/>
          <w:bCs/>
          <w:color w:val="000000"/>
          <w:szCs w:val="21"/>
          <w:lang w:val="en-US" w:eastAsia="zh-CN"/>
        </w:rPr>
        <w:t>科尔斯牧师（Reverend Richard Coles）创作，为9岁及以上读者讲述一系列离奇又恶劣的盗窃与犯罪真实故事。</w:t>
      </w:r>
    </w:p>
    <w:p w14:paraId="3DD9F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3493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翻开本书，走进一个充斥着阴险盗窃、大胆脱身与笨拙行窃的奇妙世界，这是为孩子打造的12则爆笑真实犯罪故事合集！</w:t>
      </w:r>
    </w:p>
    <w:p w14:paraId="542B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5991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你知道阿尔伯特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·</w:t>
      </w:r>
      <w:r>
        <w:rPr>
          <w:b w:val="0"/>
          <w:bCs w:val="0"/>
          <w:color w:val="000000"/>
          <w:szCs w:val="21"/>
          <w:lang w:val="en-US" w:eastAsia="zh-CN"/>
        </w:rPr>
        <w:t>爱因斯坦的大脑曾遭失窃吗？你听过价值百万美元的麦当劳盗窃案真实始末吗？还有那场轰动一时的枫糖浆谜案，背后又藏着怎样的故事？</w:t>
      </w:r>
    </w:p>
    <w:p w14:paraId="45E0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2A1E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  <w:lang w:val="en-US" w:eastAsia="zh-CN"/>
        </w:rPr>
        <w:t>快来探索这些惊险遭遇、绝处逢生的经历，以及更多精彩故事！这本合集中的 12 则故事，个个荒诞搞笑、令人难以置信，且均为真实发生的事件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b w:val="0"/>
          <w:bCs w:val="0"/>
          <w:color w:val="000000"/>
          <w:szCs w:val="21"/>
          <w:lang w:val="en-US" w:eastAsia="zh-CN"/>
        </w:rPr>
        <w:t>这些超乎想象的真实故事，将让9岁及以上的所有读者沉浸其中、爱不释手。</w:t>
      </w:r>
    </w:p>
    <w:p w14:paraId="6323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7D7F391B"/>
    <w:p w14:paraId="4DCEB23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媒体评价：</w:t>
      </w:r>
    </w:p>
    <w:p w14:paraId="513F5C0F">
      <w:pPr>
        <w:rPr>
          <w:rFonts w:hint="eastAsia"/>
          <w:lang w:val="en-US" w:eastAsia="zh-CN"/>
        </w:rPr>
      </w:pPr>
    </w:p>
    <w:p w14:paraId="2C082D4A"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t>我们十分荣幸能出版理查德・科尔斯的首部儿童作品，书中满是精彩爆笑的盗窃案，还有一众史上最荒唐的犯罪行径。理查德将其标志性的诙谐笔触融入这些真实犯罪故事，精妙的叙事让人忍俊不禁。这本书非常适合 10 岁及以上喜爱温馨犯罪故事的读者。</w:t>
      </w:r>
      <w:r>
        <w:rPr>
          <w:rFonts w:hint="eastAsia"/>
          <w:lang w:eastAsia="zh-CN"/>
        </w:rPr>
        <w:t>”</w:t>
      </w:r>
    </w:p>
    <w:p w14:paraId="139A6769"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——海伦・阿彻（Helen Archer），</w:t>
      </w:r>
      <w:r>
        <w:rPr>
          <w:rFonts w:hint="eastAsia"/>
          <w:lang w:val="en-US" w:eastAsia="zh-CN"/>
        </w:rPr>
        <w:t>本书出版人</w:t>
      </w:r>
    </w:p>
    <w:p w14:paraId="17CCF51C"/>
    <w:p w14:paraId="422F1BEB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  <w:bookmarkStart w:id="1" w:name="OLE_LINK1"/>
    </w:p>
    <w:bookmarkEnd w:id="1"/>
    <w:p w14:paraId="1E4ED3F1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163830</wp:posOffset>
            </wp:positionV>
            <wp:extent cx="1472565" cy="1210310"/>
            <wp:effectExtent l="0" t="0" r="3810" b="889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r="31519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E93A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0BB75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2" w:firstLineChars="200"/>
        <w:jc w:val="left"/>
        <w:rPr>
          <w:rFonts w:ascii="Times New Roman" w:hAnsi="Times New Roman" w:eastAsia="宋体" w:cs="宋体"/>
          <w:color w:val="1F2329"/>
          <w:kern w:val="0"/>
          <w:sz w:val="21"/>
          <w:szCs w:val="12"/>
          <w:lang w:val="en-US" w:eastAsia="zh-CN" w:bidi="ar"/>
        </w:rPr>
      </w:pPr>
      <w:r>
        <w:rPr>
          <w:rStyle w:val="6"/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lang w:val="en-US" w:eastAsia="zh-CN" w:bidi="ar"/>
        </w:rPr>
        <w:t>理查德・科尔斯牧师（Reverend Richard Coles）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lang w:val="en-US" w:eastAsia="zh-CN" w:bidi="ar"/>
        </w:rPr>
        <w:t>《星期日泰晤士报》（</w:t>
      </w:r>
      <w:r>
        <w:rPr>
          <w:rStyle w:val="7"/>
          <w:rFonts w:ascii="Times New Roman" w:hAnsi="Times New Roman" w:eastAsia="宋体" w:cs="宋体"/>
          <w:color w:val="1F2329"/>
          <w:kern w:val="0"/>
          <w:sz w:val="21"/>
          <w:szCs w:val="12"/>
          <w:lang w:val="en-US" w:eastAsia="zh-CN" w:bidi="ar"/>
        </w:rPr>
        <w:t>Sunday Times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lang w:val="en-US" w:eastAsia="zh-CN" w:bidi="ar"/>
        </w:rPr>
        <w:t>）畅销书榜首作家，身兼牧师、知名节目主持人、流行乐坛传奇等多重身份。其文字自带标志性的诙谐幽默风格，擅长用轻松的笔触讲述各类故事，让非虚构内容充满趣味与吸引力，此次是他首次创作儿童读物。</w:t>
      </w:r>
    </w:p>
    <w:p w14:paraId="2D759B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1F2329"/>
          <w:kern w:val="0"/>
          <w:sz w:val="21"/>
          <w:szCs w:val="12"/>
          <w:lang w:val="en-US" w:eastAsia="zh-CN" w:bidi="ar"/>
        </w:rPr>
      </w:pPr>
    </w:p>
    <w:p w14:paraId="4EAFB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hint="eastAsia" w:ascii="楷体" w:hAnsi="楷体" w:eastAsia="楷体" w:cs="楷体"/>
          <w:color w:val="1F2329"/>
          <w:kern w:val="0"/>
          <w:sz w:val="21"/>
          <w:szCs w:val="12"/>
          <w:lang w:val="en-US" w:eastAsia="zh-CN" w:bidi="ar"/>
        </w:rPr>
      </w:pPr>
      <w:r>
        <w:rPr>
          <w:rFonts w:hint="eastAsia" w:ascii="楷体" w:hAnsi="楷体" w:eastAsia="楷体" w:cs="楷体"/>
          <w:color w:val="1F2329"/>
          <w:kern w:val="0"/>
          <w:sz w:val="21"/>
          <w:szCs w:val="12"/>
          <w:lang w:val="en-US" w:eastAsia="zh-CN" w:bidi="ar"/>
        </w:rPr>
        <w:t>“为小读者创作的过程充满乐趣，也让我发现了一众将与他们相遇的奇特人物——从爪哇假公主，到塔霍湖入室行窃的熊群，个个趣味十足。”</w:t>
      </w:r>
    </w:p>
    <w:p w14:paraId="34A3C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right"/>
        <w:rPr>
          <w:rFonts w:hint="eastAsia" w:cs="宋体"/>
          <w:color w:val="1F2329"/>
          <w:kern w:val="0"/>
          <w:sz w:val="21"/>
          <w:szCs w:val="12"/>
          <w:lang w:val="en-US" w:eastAsia="zh-CN" w:bidi="ar"/>
        </w:rPr>
      </w:pPr>
      <w:r>
        <w:rPr>
          <w:rFonts w:hint="eastAsia" w:ascii="楷体" w:hAnsi="楷体" w:eastAsia="楷体" w:cs="楷体"/>
          <w:color w:val="1F2329"/>
          <w:kern w:val="0"/>
          <w:sz w:val="21"/>
          <w:szCs w:val="12"/>
          <w:lang w:val="en-US" w:eastAsia="zh-CN" w:bidi="ar"/>
        </w:rPr>
        <w:t>——理查德·科尔斯牧师</w:t>
      </w:r>
      <w:r>
        <w:rPr>
          <w:rFonts w:hint="eastAsia" w:cs="宋体"/>
          <w:color w:val="1F2329"/>
          <w:kern w:val="0"/>
          <w:sz w:val="21"/>
          <w:szCs w:val="12"/>
          <w:lang w:val="en-US" w:eastAsia="zh-CN" w:bidi="ar"/>
        </w:rPr>
        <w:t>（Reverend Richard Coles）</w:t>
      </w:r>
    </w:p>
    <w:p w14:paraId="1389B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hint="eastAsia" w:cs="宋体"/>
          <w:color w:val="1F2329"/>
          <w:kern w:val="0"/>
          <w:sz w:val="21"/>
          <w:szCs w:val="12"/>
          <w:lang w:val="en-US" w:eastAsia="zh-CN" w:bidi="ar"/>
        </w:rPr>
      </w:pPr>
    </w:p>
    <w:p w14:paraId="1834D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2" w:firstLineChars="200"/>
        <w:jc w:val="left"/>
        <w:rPr>
          <w:rFonts w:hint="eastAsia" w:eastAsia="宋体"/>
          <w:lang w:eastAsia="zh-CN"/>
        </w:rPr>
      </w:pPr>
      <w:r>
        <w:rPr>
          <w:rStyle w:val="6"/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lang w:val="en-US" w:eastAsia="zh-CN" w:bidi="ar"/>
        </w:rPr>
        <w:t>伊芙</w:t>
      </w:r>
      <w:r>
        <w:rPr>
          <w:rStyle w:val="6"/>
          <w:rFonts w:hint="eastAsia" w:cs="宋体"/>
          <w:b/>
          <w:bCs/>
          <w:color w:val="1F2329"/>
          <w:kern w:val="0"/>
          <w:sz w:val="21"/>
          <w:szCs w:val="12"/>
          <w:lang w:val="en-US" w:eastAsia="zh-CN" w:bidi="ar"/>
        </w:rPr>
        <w:t>·</w:t>
      </w:r>
      <w:r>
        <w:rPr>
          <w:rStyle w:val="6"/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lang w:val="en-US" w:eastAsia="zh-CN" w:bidi="ar"/>
        </w:rPr>
        <w:t>奥布赖恩（Eve O’Brien）</w:t>
      </w:r>
      <w:r>
        <w:rPr>
          <w:rStyle w:val="6"/>
          <w:rFonts w:hint="eastAsia" w:cs="宋体"/>
          <w:b/>
          <w:bCs/>
          <w:color w:val="1F2329"/>
          <w:kern w:val="0"/>
          <w:sz w:val="21"/>
          <w:szCs w:val="12"/>
          <w:lang w:val="en-US" w:eastAsia="zh-CN" w:bidi="ar"/>
        </w:rPr>
        <w:t>，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lang w:val="en-US" w:eastAsia="zh-CN" w:bidi="ar"/>
        </w:rPr>
        <w:t>知名插画师，为本书创作了吸睛的精美插图，用生动的画面为离奇的真实故事增添视觉魅力，让小读者更易沉浸在故事之中。</w:t>
      </w:r>
    </w:p>
    <w:p w14:paraId="6CDA4F4D">
      <w:pPr>
        <w:rPr>
          <w:rFonts w:hint="eastAsia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5065269"/>
    <w:rsid w:val="0A570314"/>
    <w:rsid w:val="0F93040D"/>
    <w:rsid w:val="10EC5C5A"/>
    <w:rsid w:val="12B543D5"/>
    <w:rsid w:val="1D3A1AFC"/>
    <w:rsid w:val="20EE50D7"/>
    <w:rsid w:val="23BA5744"/>
    <w:rsid w:val="26FE57CD"/>
    <w:rsid w:val="285F6352"/>
    <w:rsid w:val="2C9034E6"/>
    <w:rsid w:val="37220E60"/>
    <w:rsid w:val="39495149"/>
    <w:rsid w:val="39B34551"/>
    <w:rsid w:val="3A461688"/>
    <w:rsid w:val="3C4B11D8"/>
    <w:rsid w:val="45C06792"/>
    <w:rsid w:val="468F1963"/>
    <w:rsid w:val="4A482A71"/>
    <w:rsid w:val="52DF7DD9"/>
    <w:rsid w:val="55CF721E"/>
    <w:rsid w:val="56921A85"/>
    <w:rsid w:val="58704965"/>
    <w:rsid w:val="5A781A89"/>
    <w:rsid w:val="5B782B04"/>
    <w:rsid w:val="5CA858F9"/>
    <w:rsid w:val="5EB6652D"/>
    <w:rsid w:val="669E53C6"/>
    <w:rsid w:val="66AF21DF"/>
    <w:rsid w:val="69725190"/>
    <w:rsid w:val="6C326A9A"/>
    <w:rsid w:val="6E31797E"/>
    <w:rsid w:val="7488156D"/>
    <w:rsid w:val="763B41A3"/>
    <w:rsid w:val="78B67C1B"/>
    <w:rsid w:val="79AC25AE"/>
    <w:rsid w:val="7D5D42EC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1419</Characters>
  <Lines>1</Lines>
  <Paragraphs>1</Paragraphs>
  <TotalTime>49</TotalTime>
  <ScaleCrop>false</ScaleCrop>
  <LinksUpToDate>false</LinksUpToDate>
  <CharactersWithSpaces>1466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2026-03-03T13:50:56Z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