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CA30D2E" w:rsidR="00AE574A" w:rsidRDefault="00AE574A">
      <w:pPr>
        <w:rPr>
          <w:b/>
          <w:color w:val="000000"/>
          <w:szCs w:val="21"/>
        </w:rPr>
      </w:pPr>
    </w:p>
    <w:p w14:paraId="3DA7336F" w14:textId="01C56355" w:rsidR="00774233" w:rsidRPr="00774233" w:rsidRDefault="00B43CB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AB30732" wp14:editId="60868A9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95400" cy="1943100"/>
            <wp:effectExtent l="0" t="0" r="0" b="0"/>
            <wp:wrapSquare wrapText="bothSides"/>
            <wp:docPr id="3" name="图片 3" descr="Gallery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B43CBA">
        <w:rPr>
          <w:rFonts w:hint="eastAsia"/>
          <w:b/>
          <w:bCs/>
          <w:color w:val="000000"/>
          <w:szCs w:val="21"/>
        </w:rPr>
        <w:t>血脉印记：</w:t>
      </w:r>
      <w:r w:rsidR="007A5F2F">
        <w:rPr>
          <w:rFonts w:hint="eastAsia"/>
          <w:b/>
          <w:bCs/>
          <w:color w:val="000000"/>
          <w:szCs w:val="21"/>
        </w:rPr>
        <w:t>传承的</w:t>
      </w:r>
      <w:r w:rsidRPr="00B43CBA">
        <w:rPr>
          <w:rFonts w:hint="eastAsia"/>
          <w:b/>
          <w:bCs/>
          <w:color w:val="000000"/>
          <w:szCs w:val="21"/>
        </w:rPr>
        <w:t>社会体验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18B844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bookmarkStart w:id="1" w:name="OLE_LINK3"/>
      <w:r w:rsidR="007A5F2F">
        <w:rPr>
          <w:b/>
          <w:bCs/>
          <w:color w:val="000000"/>
          <w:szCs w:val="21"/>
        </w:rPr>
        <w:t>OUR BLOOD</w:t>
      </w:r>
      <w:bookmarkEnd w:id="1"/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7A5F2F" w:rsidRPr="007A5F2F">
        <w:rPr>
          <w:b/>
          <w:bCs/>
          <w:color w:val="000000"/>
          <w:szCs w:val="21"/>
        </w:rPr>
        <w:t xml:space="preserve">The Social Experience of </w:t>
      </w:r>
      <w:proofErr w:type="spellStart"/>
      <w:r w:rsidR="007A5F2F" w:rsidRPr="007A5F2F">
        <w:rPr>
          <w:b/>
          <w:bCs/>
          <w:color w:val="000000"/>
          <w:szCs w:val="21"/>
        </w:rPr>
        <w:t>Heritas</w:t>
      </w:r>
      <w:proofErr w:type="spellEnd"/>
    </w:p>
    <w:p w14:paraId="39B7E419" w14:textId="46A0F6CA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7A5F2F" w:rsidRPr="007A5F2F">
        <w:rPr>
          <w:b/>
          <w:bCs/>
          <w:color w:val="000000"/>
          <w:szCs w:val="21"/>
        </w:rPr>
        <w:t xml:space="preserve">Michael M. Bell, </w:t>
      </w:r>
      <w:proofErr w:type="spellStart"/>
      <w:r w:rsidR="007A5F2F" w:rsidRPr="007A5F2F">
        <w:rPr>
          <w:b/>
          <w:bCs/>
          <w:color w:val="000000"/>
          <w:szCs w:val="21"/>
        </w:rPr>
        <w:t>Loka</w:t>
      </w:r>
      <w:proofErr w:type="spellEnd"/>
      <w:r w:rsidR="007A5F2F" w:rsidRPr="007A5F2F">
        <w:rPr>
          <w:b/>
          <w:bCs/>
          <w:color w:val="000000"/>
          <w:szCs w:val="21"/>
        </w:rPr>
        <w:t xml:space="preserve"> </w:t>
      </w:r>
      <w:proofErr w:type="spellStart"/>
      <w:r w:rsidR="007A5F2F" w:rsidRPr="007A5F2F">
        <w:rPr>
          <w:b/>
          <w:bCs/>
          <w:color w:val="000000"/>
          <w:szCs w:val="21"/>
        </w:rPr>
        <w:t>Ashwood</w:t>
      </w:r>
      <w:proofErr w:type="spellEnd"/>
      <w:r w:rsidR="009C4A63">
        <w:rPr>
          <w:b/>
          <w:bCs/>
          <w:color w:val="000000"/>
          <w:szCs w:val="21"/>
        </w:rPr>
        <w:t xml:space="preserve">, </w:t>
      </w:r>
      <w:r w:rsidR="007A5F2F" w:rsidRPr="007A5F2F">
        <w:rPr>
          <w:b/>
          <w:bCs/>
          <w:color w:val="000000"/>
          <w:szCs w:val="21"/>
        </w:rPr>
        <w:t>and Jay Orne</w:t>
      </w:r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4FD944F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A5F2F" w:rsidRPr="007A5F2F">
        <w:rPr>
          <w:b/>
          <w:bCs/>
          <w:color w:val="000000"/>
          <w:szCs w:val="21"/>
        </w:rPr>
        <w:t>University of Chicago Press</w:t>
      </w:r>
    </w:p>
    <w:p w14:paraId="1421F214" w14:textId="61A84FC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77D20C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</w:t>
      </w:r>
      <w:r w:rsidR="00457853">
        <w:rPr>
          <w:b/>
          <w:bCs/>
          <w:color w:val="000000"/>
          <w:szCs w:val="21"/>
        </w:rPr>
        <w:t>4</w:t>
      </w:r>
      <w:r w:rsidR="00B43CBA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0220B4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57853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29C01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B43CBA">
        <w:rPr>
          <w:rFonts w:hint="eastAsia"/>
          <w:b/>
          <w:bCs/>
          <w:szCs w:val="21"/>
        </w:rPr>
        <w:t>电子稿</w:t>
      </w:r>
    </w:p>
    <w:p w14:paraId="77C966FF" w14:textId="4C6773A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bookmarkStart w:id="2" w:name="OLE_LINK2"/>
      <w:r w:rsidR="00457853">
        <w:rPr>
          <w:rFonts w:hint="eastAsia"/>
          <w:b/>
          <w:bCs/>
          <w:szCs w:val="21"/>
        </w:rPr>
        <w:t>社会科学</w:t>
      </w:r>
      <w:bookmarkEnd w:id="2"/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22B9116C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3977518C" w:rsidR="002A254D" w:rsidRPr="002A254D" w:rsidRDefault="00E07F05" w:rsidP="002A254D">
      <w:pPr>
        <w:ind w:firstLineChars="200" w:firstLine="422"/>
        <w:rPr>
          <w:b/>
          <w:color w:val="000000"/>
          <w:szCs w:val="21"/>
        </w:rPr>
      </w:pPr>
      <w:r w:rsidRPr="00E07F05">
        <w:rPr>
          <w:rFonts w:hint="eastAsia"/>
          <w:b/>
          <w:color w:val="000000"/>
          <w:szCs w:val="21"/>
        </w:rPr>
        <w:t>我们是谁，</w:t>
      </w:r>
      <w:r w:rsidR="00B43CBA" w:rsidRPr="00B43CBA">
        <w:rPr>
          <w:rFonts w:hint="eastAsia"/>
          <w:b/>
          <w:color w:val="000000"/>
          <w:szCs w:val="21"/>
        </w:rPr>
        <w:t>从何而来</w:t>
      </w:r>
      <w:r w:rsidRPr="00E07F05">
        <w:rPr>
          <w:rFonts w:hint="eastAsia"/>
          <w:b/>
          <w:color w:val="000000"/>
          <w:szCs w:val="21"/>
        </w:rPr>
        <w:t>，</w:t>
      </w:r>
      <w:r w:rsidR="00B43CBA" w:rsidRPr="00B43CBA">
        <w:rPr>
          <w:rFonts w:hint="eastAsia"/>
          <w:b/>
          <w:color w:val="000000"/>
          <w:szCs w:val="21"/>
        </w:rPr>
        <w:t>这一切又</w:t>
      </w:r>
      <w:r w:rsidR="00B43CBA">
        <w:rPr>
          <w:rFonts w:hint="eastAsia"/>
          <w:b/>
          <w:color w:val="000000"/>
          <w:szCs w:val="21"/>
        </w:rPr>
        <w:t>有何</w:t>
      </w:r>
      <w:r>
        <w:rPr>
          <w:rFonts w:hint="eastAsia"/>
          <w:b/>
          <w:color w:val="000000"/>
          <w:szCs w:val="21"/>
        </w:rPr>
        <w:t>意义</w:t>
      </w:r>
      <w:r w:rsidRPr="00E07F05">
        <w:rPr>
          <w:rFonts w:hint="eastAsia"/>
          <w:b/>
          <w:color w:val="000000"/>
          <w:szCs w:val="21"/>
        </w:rPr>
        <w:t>？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7C14772" w14:textId="063EF529" w:rsidR="00B43CBA" w:rsidRDefault="00E07F05" w:rsidP="00E07F05">
      <w:pPr>
        <w:ind w:firstLineChars="200" w:firstLine="420"/>
        <w:rPr>
          <w:bCs/>
          <w:color w:val="000000"/>
          <w:szCs w:val="21"/>
        </w:rPr>
      </w:pPr>
      <w:r w:rsidRPr="00E07F05">
        <w:rPr>
          <w:rFonts w:hint="eastAsia"/>
          <w:bCs/>
          <w:color w:val="000000"/>
          <w:szCs w:val="21"/>
        </w:rPr>
        <w:t>我</w:t>
      </w:r>
      <w:r w:rsidR="00B43CBA">
        <w:rPr>
          <w:rFonts w:hint="eastAsia"/>
          <w:bCs/>
          <w:color w:val="000000"/>
          <w:szCs w:val="21"/>
        </w:rPr>
        <w:t>因何</w:t>
      </w:r>
      <w:r>
        <w:rPr>
          <w:rFonts w:hint="eastAsia"/>
          <w:bCs/>
          <w:color w:val="000000"/>
          <w:szCs w:val="21"/>
        </w:rPr>
        <w:t>成为我</w:t>
      </w:r>
      <w:r w:rsidRPr="00E07F05">
        <w:rPr>
          <w:rFonts w:hint="eastAsia"/>
          <w:bCs/>
          <w:color w:val="000000"/>
          <w:szCs w:val="21"/>
        </w:rPr>
        <w:t>？</w:t>
      </w:r>
      <w:r w:rsidR="00B43CBA">
        <w:rPr>
          <w:rFonts w:hint="eastAsia"/>
          <w:bCs/>
          <w:color w:val="000000"/>
          <w:szCs w:val="21"/>
        </w:rPr>
        <w:t>本书认为</w:t>
      </w:r>
      <w:r>
        <w:rPr>
          <w:rFonts w:hint="eastAsia"/>
          <w:bCs/>
          <w:color w:val="000000"/>
          <w:szCs w:val="21"/>
        </w:rPr>
        <w:t>，</w:t>
      </w:r>
      <w:r w:rsidR="00B43CBA" w:rsidRPr="00B43CBA">
        <w:rPr>
          <w:rFonts w:hint="eastAsia"/>
          <w:bCs/>
          <w:color w:val="000000"/>
          <w:szCs w:val="21"/>
        </w:rPr>
        <w:t>我们的身份认知不仅关乎自身的文化传承，更核心的是一种具象化的血脉传承（</w:t>
      </w:r>
      <w:proofErr w:type="spellStart"/>
      <w:r w:rsidR="00B43CBA" w:rsidRPr="00B43CBA">
        <w:rPr>
          <w:bCs/>
          <w:color w:val="000000"/>
          <w:szCs w:val="21"/>
        </w:rPr>
        <w:t>heritas</w:t>
      </w:r>
      <w:proofErr w:type="spellEnd"/>
      <w:r w:rsidR="00B43CBA" w:rsidRPr="00B43CBA">
        <w:rPr>
          <w:rFonts w:hint="eastAsia"/>
          <w:bCs/>
          <w:color w:val="000000"/>
          <w:szCs w:val="21"/>
        </w:rPr>
        <w:t>）：我们的过往镌刻在躯体之中、流淌于血脉之内，而这份根植于身体的历史，正是塑造我们未来的关键。作者迈克尔</w:t>
      </w:r>
      <w:r w:rsidR="00B43CBA" w:rsidRPr="00B43CBA">
        <w:rPr>
          <w:rFonts w:ascii="MS Gothic" w:hAnsi="MS Gothic" w:cs="MS Gothic"/>
          <w:bCs/>
          <w:color w:val="000000"/>
          <w:szCs w:val="21"/>
        </w:rPr>
        <w:t>・</w:t>
      </w:r>
      <w:r w:rsidR="00B43CBA" w:rsidRPr="00B43CBA">
        <w:rPr>
          <w:bCs/>
          <w:color w:val="000000"/>
          <w:szCs w:val="21"/>
        </w:rPr>
        <w:t>M</w:t>
      </w:r>
      <w:r w:rsidR="00B43CBA" w:rsidRPr="00B43CBA">
        <w:rPr>
          <w:rFonts w:ascii="MS Gothic" w:hAnsi="MS Gothic" w:cs="MS Gothic"/>
          <w:bCs/>
          <w:color w:val="000000"/>
          <w:szCs w:val="21"/>
        </w:rPr>
        <w:t>・</w:t>
      </w:r>
      <w:r w:rsidR="00B43CBA" w:rsidRPr="00B43CBA">
        <w:rPr>
          <w:rFonts w:ascii="宋体" w:hAnsi="宋体" w:cs="宋体" w:hint="eastAsia"/>
          <w:bCs/>
          <w:color w:val="000000"/>
          <w:szCs w:val="21"/>
        </w:rPr>
        <w:t>贝尔（</w:t>
      </w:r>
      <w:r w:rsidR="00B43CBA" w:rsidRPr="00B43CBA">
        <w:rPr>
          <w:bCs/>
          <w:color w:val="000000"/>
          <w:szCs w:val="21"/>
        </w:rPr>
        <w:t>Michael M. Bell</w:t>
      </w:r>
      <w:r w:rsidR="00B43CBA" w:rsidRPr="00B43CBA">
        <w:rPr>
          <w:rFonts w:hint="eastAsia"/>
          <w:bCs/>
          <w:color w:val="000000"/>
          <w:szCs w:val="21"/>
        </w:rPr>
        <w:t>）、洛卡</w:t>
      </w:r>
      <w:r w:rsidR="00B43CBA" w:rsidRPr="00B43CBA">
        <w:rPr>
          <w:rFonts w:ascii="MS Gothic" w:hAnsi="MS Gothic" w:cs="MS Gothic"/>
          <w:bCs/>
          <w:color w:val="000000"/>
          <w:szCs w:val="21"/>
        </w:rPr>
        <w:t>・</w:t>
      </w:r>
      <w:r w:rsidR="00B43CBA" w:rsidRPr="00B43CBA">
        <w:rPr>
          <w:rFonts w:ascii="宋体" w:hAnsi="宋体" w:cs="宋体" w:hint="eastAsia"/>
          <w:bCs/>
          <w:color w:val="000000"/>
          <w:szCs w:val="21"/>
        </w:rPr>
        <w:t>阿什伍德（</w:t>
      </w:r>
      <w:proofErr w:type="spellStart"/>
      <w:r w:rsidR="00B43CBA" w:rsidRPr="00B43CBA">
        <w:rPr>
          <w:bCs/>
          <w:color w:val="000000"/>
          <w:szCs w:val="21"/>
        </w:rPr>
        <w:t>Loka</w:t>
      </w:r>
      <w:proofErr w:type="spellEnd"/>
      <w:r w:rsidR="00B43CBA" w:rsidRPr="00B43CBA">
        <w:rPr>
          <w:bCs/>
          <w:color w:val="000000"/>
          <w:szCs w:val="21"/>
        </w:rPr>
        <w:t xml:space="preserve"> </w:t>
      </w:r>
      <w:proofErr w:type="spellStart"/>
      <w:r w:rsidR="00B43CBA" w:rsidRPr="00B43CBA">
        <w:rPr>
          <w:bCs/>
          <w:color w:val="000000"/>
          <w:szCs w:val="21"/>
        </w:rPr>
        <w:t>Ashwood</w:t>
      </w:r>
      <w:proofErr w:type="spellEnd"/>
      <w:r w:rsidR="00B43CBA" w:rsidRPr="00B43CBA">
        <w:rPr>
          <w:rFonts w:hint="eastAsia"/>
          <w:bCs/>
          <w:color w:val="000000"/>
          <w:szCs w:val="21"/>
        </w:rPr>
        <w:t>）与杰伊</w:t>
      </w:r>
      <w:r w:rsidR="00B43CBA" w:rsidRPr="00B43CBA">
        <w:rPr>
          <w:rFonts w:ascii="MS Gothic" w:hAnsi="MS Gothic" w:cs="MS Gothic"/>
          <w:bCs/>
          <w:color w:val="000000"/>
          <w:szCs w:val="21"/>
        </w:rPr>
        <w:t>・</w:t>
      </w:r>
      <w:r w:rsidR="00B43CBA" w:rsidRPr="00B43CBA">
        <w:rPr>
          <w:rFonts w:ascii="宋体" w:hAnsi="宋体" w:cs="宋体" w:hint="eastAsia"/>
          <w:bCs/>
          <w:color w:val="000000"/>
          <w:szCs w:val="21"/>
        </w:rPr>
        <w:t>奥恩（</w:t>
      </w:r>
      <w:r w:rsidR="00B43CBA" w:rsidRPr="00B43CBA">
        <w:rPr>
          <w:bCs/>
          <w:color w:val="000000"/>
          <w:szCs w:val="21"/>
        </w:rPr>
        <w:t xml:space="preserve">Jay </w:t>
      </w:r>
      <w:proofErr w:type="spellStart"/>
      <w:r w:rsidR="00B43CBA" w:rsidRPr="00B43CBA">
        <w:rPr>
          <w:bCs/>
          <w:color w:val="000000"/>
          <w:szCs w:val="21"/>
        </w:rPr>
        <w:t>Orne</w:t>
      </w:r>
      <w:proofErr w:type="spellEnd"/>
      <w:r w:rsidR="00B43CBA" w:rsidRPr="00B43CBA">
        <w:rPr>
          <w:rFonts w:hint="eastAsia"/>
          <w:bCs/>
          <w:color w:val="000000"/>
          <w:szCs w:val="21"/>
        </w:rPr>
        <w:t>）提出，这种深切可感的血脉传承，既可以成为人与人之间挚爱与善意的源泉，也可能化作一种</w:t>
      </w:r>
      <w:r w:rsidR="00B43CBA">
        <w:rPr>
          <w:rFonts w:hint="eastAsia"/>
          <w:bCs/>
          <w:color w:val="000000"/>
          <w:szCs w:val="21"/>
        </w:rPr>
        <w:t>“</w:t>
      </w:r>
      <w:r w:rsidR="00B43CBA" w:rsidRPr="00B43CBA">
        <w:rPr>
          <w:rFonts w:hint="eastAsia"/>
          <w:bCs/>
          <w:color w:val="000000"/>
          <w:szCs w:val="21"/>
        </w:rPr>
        <w:t>美丽的梦魇”，滋生出彼此间最深的敌意与刻薄。</w:t>
      </w:r>
    </w:p>
    <w:p w14:paraId="20C5900C" w14:textId="77777777" w:rsidR="00B43CBA" w:rsidRPr="00B43CBA" w:rsidRDefault="00B43CBA" w:rsidP="00E07F05">
      <w:pPr>
        <w:ind w:firstLineChars="200" w:firstLine="420"/>
        <w:rPr>
          <w:bCs/>
          <w:color w:val="000000"/>
          <w:szCs w:val="21"/>
        </w:rPr>
      </w:pPr>
    </w:p>
    <w:p w14:paraId="6E2E9C45" w14:textId="77777777" w:rsidR="00B43CBA" w:rsidRDefault="00B43CBA" w:rsidP="00E07F05">
      <w:pPr>
        <w:ind w:firstLineChars="200" w:firstLine="420"/>
        <w:rPr>
          <w:bCs/>
          <w:color w:val="000000"/>
          <w:szCs w:val="21"/>
        </w:rPr>
      </w:pPr>
      <w:r w:rsidRPr="00B43CBA">
        <w:rPr>
          <w:rFonts w:hint="eastAsia"/>
          <w:bCs/>
          <w:color w:val="000000"/>
          <w:szCs w:val="21"/>
        </w:rPr>
        <w:t>我们往往将这份根植于身体的传承，视作自然与历史的既定事实，认为它无关个人选择，因而不会被人为操控以谋取社会利益；我们将其视为与生俱来、非自我选择的精神印记；无论谈及家庭、阶层、种姓、地域、器物、族裔还是职业，我们都认定其源头外在于自身，也因此视其为正当且合理的存在。但事实上，我们始终在做出选择、进行取舍。</w:t>
      </w:r>
    </w:p>
    <w:p w14:paraId="37BC4847" w14:textId="77777777" w:rsidR="00B43CBA" w:rsidRDefault="00B43CBA" w:rsidP="00E07F05">
      <w:pPr>
        <w:ind w:firstLineChars="200" w:firstLine="420"/>
        <w:rPr>
          <w:bCs/>
          <w:color w:val="000000"/>
          <w:szCs w:val="21"/>
        </w:rPr>
      </w:pPr>
    </w:p>
    <w:p w14:paraId="6C974476" w14:textId="1E87A98A" w:rsidR="002D02DB" w:rsidRDefault="00B43CBA" w:rsidP="00E07F05">
      <w:pPr>
        <w:ind w:firstLineChars="200" w:firstLine="420"/>
        <w:rPr>
          <w:bCs/>
          <w:color w:val="000000"/>
          <w:szCs w:val="21"/>
        </w:rPr>
      </w:pPr>
      <w:r w:rsidRPr="00B43CBA">
        <w:rPr>
          <w:rFonts w:hint="eastAsia"/>
          <w:bCs/>
          <w:color w:val="000000"/>
          <w:szCs w:val="21"/>
        </w:rPr>
        <w:t>贝尔、阿什伍德与奥恩主张，更清醒地认识到血脉传承的社会根源与社会选择性，有助于我们培育更宽广的相互关怀，化解当下的社会分裂。归根结底，《血脉印记》邀请每一位读者重新审视这份血脉传承，并借此重新思考自我的本质。</w:t>
      </w:r>
    </w:p>
    <w:p w14:paraId="6F4C1CE5" w14:textId="71757843" w:rsidR="00E07F05" w:rsidRPr="0095633F" w:rsidRDefault="00E07F05" w:rsidP="00E07F05">
      <w:pPr>
        <w:ind w:firstLineChars="200" w:firstLine="420"/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81C6941" w14:textId="5AAE9769" w:rsidR="00A06152" w:rsidRDefault="00A06152" w:rsidP="007B1736">
      <w:pPr>
        <w:ind w:firstLineChars="200" w:firstLine="422"/>
        <w:rPr>
          <w:b/>
          <w:bCs/>
          <w:color w:val="000000"/>
          <w:szCs w:val="21"/>
        </w:rPr>
      </w:pPr>
    </w:p>
    <w:p w14:paraId="126DB76F" w14:textId="76F36F08" w:rsidR="003B16CC" w:rsidRPr="00A06152" w:rsidRDefault="00391D92" w:rsidP="007B1736">
      <w:pPr>
        <w:ind w:firstLineChars="200" w:firstLine="422"/>
        <w:rPr>
          <w:noProof/>
        </w:rPr>
      </w:pPr>
      <w:r>
        <w:rPr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75648" behindDoc="0" locked="0" layoutInCell="1" allowOverlap="1" wp14:anchorId="02654B1F" wp14:editId="3D9A268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45200" cy="74520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152" w:rsidRPr="00A06152">
        <w:rPr>
          <w:rFonts w:hint="eastAsia"/>
          <w:b/>
          <w:color w:val="000000"/>
          <w:szCs w:val="21"/>
        </w:rPr>
        <w:t>迈克尔·</w:t>
      </w:r>
      <w:r w:rsidR="00A06152" w:rsidRPr="00A06152">
        <w:rPr>
          <w:rFonts w:hint="eastAsia"/>
          <w:b/>
          <w:color w:val="000000"/>
          <w:szCs w:val="21"/>
        </w:rPr>
        <w:t>M</w:t>
      </w:r>
      <w:r w:rsidR="00A06152" w:rsidRPr="00A06152">
        <w:rPr>
          <w:rFonts w:hint="eastAsia"/>
          <w:b/>
          <w:color w:val="000000"/>
          <w:szCs w:val="21"/>
        </w:rPr>
        <w:t>·贝尔（</w:t>
      </w:r>
      <w:r w:rsidR="00A06152" w:rsidRPr="00A06152">
        <w:rPr>
          <w:b/>
          <w:color w:val="000000"/>
          <w:szCs w:val="21"/>
        </w:rPr>
        <w:t>Michael M. Bell</w:t>
      </w:r>
      <w:r w:rsidR="00A06152" w:rsidRPr="00A06152">
        <w:rPr>
          <w:rFonts w:hint="eastAsia"/>
          <w:b/>
          <w:color w:val="000000"/>
          <w:szCs w:val="21"/>
        </w:rPr>
        <w:t>）</w:t>
      </w:r>
      <w:r w:rsidR="00A06152">
        <w:rPr>
          <w:rFonts w:hint="eastAsia"/>
          <w:color w:val="000000"/>
          <w:szCs w:val="21"/>
        </w:rPr>
        <w:t>，</w:t>
      </w:r>
      <w:r w:rsidR="00A06152" w:rsidRPr="00A06152">
        <w:rPr>
          <w:rFonts w:hint="eastAsia"/>
          <w:color w:val="000000"/>
          <w:szCs w:val="21"/>
        </w:rPr>
        <w:t>威斯康星大学麦迪逊分校社区与环境社会学</w:t>
      </w:r>
      <w:r w:rsidR="00A06152">
        <w:rPr>
          <w:rFonts w:hint="eastAsia"/>
          <w:color w:val="000000"/>
          <w:szCs w:val="21"/>
        </w:rPr>
        <w:t>专业</w:t>
      </w:r>
      <w:r w:rsidR="00A06152" w:rsidRPr="00A06152">
        <w:rPr>
          <w:rFonts w:hint="eastAsia"/>
          <w:color w:val="000000"/>
          <w:szCs w:val="21"/>
        </w:rPr>
        <w:t>的菲利普·大卫·洛和维拉斯</w:t>
      </w:r>
      <w:r w:rsidR="00A06152">
        <w:rPr>
          <w:rFonts w:hint="eastAsia"/>
          <w:color w:val="000000"/>
          <w:szCs w:val="21"/>
        </w:rPr>
        <w:t>特聘</w:t>
      </w:r>
      <w:r w:rsidR="00A06152" w:rsidRPr="00A06152">
        <w:rPr>
          <w:rFonts w:hint="eastAsia"/>
          <w:color w:val="000000"/>
          <w:szCs w:val="21"/>
        </w:rPr>
        <w:t>教授。他最近的著作</w:t>
      </w:r>
      <w:r w:rsidR="00A06152">
        <w:rPr>
          <w:rFonts w:hint="eastAsia"/>
          <w:color w:val="000000"/>
          <w:szCs w:val="21"/>
        </w:rPr>
        <w:t>包括</w:t>
      </w:r>
      <w:r w:rsidR="00A06152" w:rsidRPr="00A06152">
        <w:rPr>
          <w:rFonts w:hint="eastAsia"/>
          <w:color w:val="000000"/>
          <w:szCs w:val="21"/>
        </w:rPr>
        <w:t>《善之城：自然、宗教和古代对正义的探索》</w:t>
      </w:r>
      <w:r w:rsidR="00A06152">
        <w:rPr>
          <w:rFonts w:hint="eastAsia"/>
          <w:color w:val="000000"/>
          <w:szCs w:val="21"/>
        </w:rPr>
        <w:t>（</w:t>
      </w:r>
      <w:r w:rsidR="00A06152" w:rsidRPr="00A06152">
        <w:rPr>
          <w:i/>
          <w:iCs/>
        </w:rPr>
        <w:t>City of the Good: Nature, Religion, and the Ancient Search for What Is Right</w:t>
      </w:r>
      <w:r w:rsidR="00A06152">
        <w:rPr>
          <w:rFonts w:hint="eastAsia"/>
          <w:color w:val="000000"/>
          <w:szCs w:val="21"/>
        </w:rPr>
        <w:t>）</w:t>
      </w:r>
      <w:r w:rsidR="00A06152" w:rsidRPr="00A06152">
        <w:rPr>
          <w:rFonts w:hint="eastAsia"/>
          <w:color w:val="000000"/>
          <w:szCs w:val="21"/>
        </w:rPr>
        <w:t>、《剑桥环境社会学手册》</w:t>
      </w:r>
      <w:r w:rsidR="00A06152">
        <w:rPr>
          <w:rFonts w:hint="eastAsia"/>
          <w:color w:val="000000"/>
          <w:szCs w:val="21"/>
        </w:rPr>
        <w:t>（</w:t>
      </w:r>
      <w:r w:rsidR="00A06152" w:rsidRPr="00A06152">
        <w:rPr>
          <w:i/>
          <w:iCs/>
        </w:rPr>
        <w:t>The Cambridge Handbook of Environmental Sociology</w:t>
      </w:r>
      <w:r w:rsidR="00A06152">
        <w:rPr>
          <w:rFonts w:hint="eastAsia"/>
          <w:color w:val="000000"/>
          <w:szCs w:val="21"/>
        </w:rPr>
        <w:t>）</w:t>
      </w:r>
      <w:r w:rsidR="00A06152" w:rsidRPr="00A06152">
        <w:rPr>
          <w:rFonts w:hint="eastAsia"/>
          <w:color w:val="000000"/>
          <w:szCs w:val="21"/>
        </w:rPr>
        <w:t>和《环境社会学</w:t>
      </w:r>
      <w:r w:rsidR="00A06152">
        <w:rPr>
          <w:rFonts w:hint="eastAsia"/>
          <w:color w:val="000000"/>
          <w:szCs w:val="21"/>
        </w:rPr>
        <w:t>入门（</w:t>
      </w:r>
      <w:r w:rsidR="00A06152" w:rsidRPr="00A06152">
        <w:rPr>
          <w:rFonts w:hint="eastAsia"/>
          <w:color w:val="000000"/>
          <w:szCs w:val="21"/>
        </w:rPr>
        <w:t>第六版</w:t>
      </w:r>
      <w:r w:rsidR="00A06152">
        <w:rPr>
          <w:rFonts w:hint="eastAsia"/>
          <w:color w:val="000000"/>
          <w:szCs w:val="21"/>
        </w:rPr>
        <w:t>）</w:t>
      </w:r>
      <w:r w:rsidR="00A06152" w:rsidRPr="00A06152">
        <w:rPr>
          <w:rFonts w:hint="eastAsia"/>
          <w:color w:val="000000"/>
          <w:szCs w:val="21"/>
        </w:rPr>
        <w:t>》</w:t>
      </w:r>
      <w:r w:rsidR="00A06152">
        <w:rPr>
          <w:rFonts w:hint="eastAsia"/>
          <w:color w:val="000000"/>
          <w:szCs w:val="21"/>
        </w:rPr>
        <w:t>（</w:t>
      </w:r>
      <w:r w:rsidR="00A06152" w:rsidRPr="00A06152">
        <w:rPr>
          <w:i/>
          <w:iCs/>
        </w:rPr>
        <w:t>Invitation to Environmental Sociology</w:t>
      </w:r>
      <w:r w:rsidR="00A06152">
        <w:rPr>
          <w:rFonts w:hint="eastAsia"/>
          <w:color w:val="000000"/>
          <w:szCs w:val="21"/>
        </w:rPr>
        <w:t>）</w:t>
      </w:r>
      <w:r w:rsidR="00A06152" w:rsidRPr="00A06152">
        <w:rPr>
          <w:rFonts w:hint="eastAsia"/>
          <w:color w:val="000000"/>
          <w:szCs w:val="21"/>
        </w:rPr>
        <w:t>。</w:t>
      </w:r>
    </w:p>
    <w:p w14:paraId="2B185962" w14:textId="5C1F8CE0" w:rsidR="001239B7" w:rsidRDefault="001239B7" w:rsidP="007B1736">
      <w:pPr>
        <w:ind w:firstLineChars="200" w:firstLine="420"/>
        <w:rPr>
          <w:noProof/>
        </w:rPr>
      </w:pPr>
    </w:p>
    <w:p w14:paraId="3A1C27C7" w14:textId="416C4B69" w:rsidR="005B0AE2" w:rsidRPr="00130142" w:rsidRDefault="003221B4" w:rsidP="007B1736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069C4575" wp14:editId="21267E8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46760" cy="746760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142" w:rsidRPr="00130142">
        <w:rPr>
          <w:rFonts w:hint="eastAsia"/>
          <w:b/>
          <w:bCs/>
          <w:noProof/>
        </w:rPr>
        <w:t>洛卡·阿什伍德（</w:t>
      </w:r>
      <w:proofErr w:type="spellStart"/>
      <w:r w:rsidR="00130142" w:rsidRPr="00130142">
        <w:rPr>
          <w:b/>
          <w:bCs/>
        </w:rPr>
        <w:t>Loka</w:t>
      </w:r>
      <w:proofErr w:type="spellEnd"/>
      <w:r w:rsidR="00130142" w:rsidRPr="00130142">
        <w:rPr>
          <w:b/>
          <w:bCs/>
        </w:rPr>
        <w:t xml:space="preserve"> </w:t>
      </w:r>
      <w:proofErr w:type="spellStart"/>
      <w:r w:rsidR="00130142" w:rsidRPr="00130142">
        <w:rPr>
          <w:b/>
          <w:bCs/>
        </w:rPr>
        <w:t>Ashwood</w:t>
      </w:r>
      <w:proofErr w:type="spellEnd"/>
      <w:r w:rsidR="00130142" w:rsidRPr="00130142">
        <w:rPr>
          <w:rFonts w:hint="eastAsia"/>
          <w:b/>
          <w:bCs/>
          <w:noProof/>
        </w:rPr>
        <w:t>）</w:t>
      </w:r>
      <w:r w:rsidR="00130142">
        <w:rPr>
          <w:rFonts w:hint="eastAsia"/>
          <w:noProof/>
        </w:rPr>
        <w:t>，</w:t>
      </w:r>
      <w:r w:rsidR="00130142" w:rsidRPr="00130142">
        <w:rPr>
          <w:rFonts w:hint="eastAsia"/>
          <w:noProof/>
        </w:rPr>
        <w:t>威斯康星大学社区与环境社会学教授。她是《营利性民主：为什么政府正在失去美国农村的信任》</w:t>
      </w:r>
      <w:r w:rsidR="00130142">
        <w:rPr>
          <w:rFonts w:hint="eastAsia"/>
          <w:noProof/>
        </w:rPr>
        <w:t>（</w:t>
      </w:r>
      <w:r w:rsidR="00130142" w:rsidRPr="00130142">
        <w:rPr>
          <w:i/>
          <w:iCs/>
        </w:rPr>
        <w:t>For-Profit Democracy: Why the Government is Losing the Trust of Rural America</w:t>
      </w:r>
      <w:r w:rsidR="00130142">
        <w:rPr>
          <w:rFonts w:hint="eastAsia"/>
          <w:noProof/>
        </w:rPr>
        <w:t>）</w:t>
      </w:r>
      <w:r w:rsidR="00130142" w:rsidRPr="00130142">
        <w:rPr>
          <w:rFonts w:hint="eastAsia"/>
          <w:noProof/>
        </w:rPr>
        <w:t>一书的作者，也是</w:t>
      </w:r>
      <w:r w:rsidR="00130142" w:rsidRPr="00A06152">
        <w:rPr>
          <w:rFonts w:hint="eastAsia"/>
          <w:color w:val="000000"/>
          <w:szCs w:val="21"/>
        </w:rPr>
        <w:t>《环境社会学</w:t>
      </w:r>
      <w:r w:rsidR="00130142">
        <w:rPr>
          <w:rFonts w:hint="eastAsia"/>
          <w:color w:val="000000"/>
          <w:szCs w:val="21"/>
        </w:rPr>
        <w:t>入门（</w:t>
      </w:r>
      <w:r w:rsidR="00130142" w:rsidRPr="00A06152">
        <w:rPr>
          <w:rFonts w:hint="eastAsia"/>
          <w:color w:val="000000"/>
          <w:szCs w:val="21"/>
        </w:rPr>
        <w:t>第六版</w:t>
      </w:r>
      <w:r w:rsidR="00130142">
        <w:rPr>
          <w:rFonts w:hint="eastAsia"/>
          <w:color w:val="000000"/>
          <w:szCs w:val="21"/>
        </w:rPr>
        <w:t>）</w:t>
      </w:r>
      <w:r w:rsidR="00130142" w:rsidRPr="00A06152">
        <w:rPr>
          <w:rFonts w:hint="eastAsia"/>
          <w:color w:val="000000"/>
          <w:szCs w:val="21"/>
        </w:rPr>
        <w:t>》</w:t>
      </w:r>
      <w:r w:rsidR="00130142" w:rsidRPr="00130142">
        <w:rPr>
          <w:rFonts w:hint="eastAsia"/>
          <w:noProof/>
        </w:rPr>
        <w:t>的合著者</w:t>
      </w:r>
      <w:r w:rsidR="00130142">
        <w:rPr>
          <w:rFonts w:hint="eastAsia"/>
          <w:noProof/>
        </w:rPr>
        <w:t>之一</w:t>
      </w:r>
      <w:r w:rsidR="00130142" w:rsidRPr="00130142">
        <w:rPr>
          <w:rFonts w:hint="eastAsia"/>
          <w:noProof/>
        </w:rPr>
        <w:t>。她</w:t>
      </w:r>
      <w:r w:rsidR="00130142">
        <w:rPr>
          <w:rFonts w:hint="eastAsia"/>
          <w:noProof/>
        </w:rPr>
        <w:t>于</w:t>
      </w:r>
      <w:r w:rsidR="00130142" w:rsidRPr="00130142">
        <w:rPr>
          <w:rFonts w:hint="eastAsia"/>
          <w:noProof/>
        </w:rPr>
        <w:t>2024</w:t>
      </w:r>
      <w:r w:rsidR="00130142" w:rsidRPr="00130142">
        <w:rPr>
          <w:rFonts w:hint="eastAsia"/>
          <w:noProof/>
        </w:rPr>
        <w:t>年</w:t>
      </w:r>
      <w:r w:rsidR="00130142">
        <w:rPr>
          <w:rFonts w:hint="eastAsia"/>
          <w:noProof/>
        </w:rPr>
        <w:t>获得</w:t>
      </w:r>
      <w:r w:rsidR="00130142" w:rsidRPr="00130142">
        <w:rPr>
          <w:rFonts w:hint="eastAsia"/>
          <w:noProof/>
        </w:rPr>
        <w:t>麦克阿瑟</w:t>
      </w:r>
      <w:r w:rsidR="00130142">
        <w:rPr>
          <w:rFonts w:hint="eastAsia"/>
          <w:noProof/>
        </w:rPr>
        <w:t>天才奖</w:t>
      </w:r>
      <w:r w:rsidR="00130142" w:rsidRPr="00130142">
        <w:rPr>
          <w:rFonts w:hint="eastAsia"/>
          <w:noProof/>
        </w:rPr>
        <w:t>。</w:t>
      </w:r>
    </w:p>
    <w:p w14:paraId="724142FE" w14:textId="62C6BBD2" w:rsidR="00130142" w:rsidRDefault="00130142" w:rsidP="007B1736">
      <w:pPr>
        <w:ind w:firstLineChars="200" w:firstLine="420"/>
        <w:rPr>
          <w:color w:val="000000"/>
          <w:szCs w:val="21"/>
        </w:rPr>
      </w:pPr>
    </w:p>
    <w:p w14:paraId="78E9019A" w14:textId="7D205EDF" w:rsidR="00063AC5" w:rsidRDefault="003221B4" w:rsidP="007B1736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7696" behindDoc="0" locked="0" layoutInCell="1" allowOverlap="1" wp14:anchorId="36A1567B" wp14:editId="45CF7938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45200" cy="745200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AC5" w:rsidRPr="00063AC5">
        <w:rPr>
          <w:rFonts w:hint="eastAsia"/>
          <w:b/>
          <w:color w:val="000000"/>
          <w:szCs w:val="21"/>
        </w:rPr>
        <w:t>杰伊·奥恩（</w:t>
      </w:r>
      <w:r w:rsidR="00063AC5" w:rsidRPr="00063AC5">
        <w:rPr>
          <w:b/>
          <w:color w:val="000000"/>
          <w:szCs w:val="21"/>
        </w:rPr>
        <w:t>Jay Orne</w:t>
      </w:r>
      <w:r w:rsidR="00063AC5" w:rsidRPr="00063AC5">
        <w:rPr>
          <w:rFonts w:hint="eastAsia"/>
          <w:b/>
          <w:color w:val="000000"/>
          <w:szCs w:val="21"/>
        </w:rPr>
        <w:t>）</w:t>
      </w:r>
      <w:r w:rsidR="00063AC5">
        <w:rPr>
          <w:rFonts w:hint="eastAsia"/>
          <w:color w:val="000000"/>
          <w:szCs w:val="21"/>
        </w:rPr>
        <w:t>，</w:t>
      </w:r>
      <w:r w:rsidR="00063AC5" w:rsidRPr="00063AC5">
        <w:rPr>
          <w:rFonts w:hint="eastAsia"/>
          <w:color w:val="000000"/>
          <w:szCs w:val="21"/>
        </w:rPr>
        <w:t>明尼苏达州明尼阿波利斯市艾滋病毒感染者和高危人群中心</w:t>
      </w:r>
      <w:r w:rsidR="00063AC5" w:rsidRPr="00063AC5">
        <w:rPr>
          <w:rFonts w:hint="eastAsia"/>
          <w:color w:val="000000"/>
          <w:szCs w:val="21"/>
        </w:rPr>
        <w:t>Aliveness Project</w:t>
      </w:r>
      <w:r w:rsidR="00063AC5">
        <w:rPr>
          <w:rFonts w:hint="eastAsia"/>
          <w:color w:val="000000"/>
          <w:szCs w:val="21"/>
        </w:rPr>
        <w:t>研究项目</w:t>
      </w:r>
      <w:r w:rsidR="00063AC5" w:rsidRPr="00063AC5">
        <w:rPr>
          <w:rFonts w:hint="eastAsia"/>
          <w:color w:val="000000"/>
          <w:szCs w:val="21"/>
        </w:rPr>
        <w:t>的研究科学家和预防</w:t>
      </w:r>
      <w:r w:rsidR="00063AC5" w:rsidRPr="00063AC5">
        <w:rPr>
          <w:rFonts w:hint="eastAsia"/>
          <w:color w:val="000000"/>
          <w:szCs w:val="21"/>
        </w:rPr>
        <w:t>/</w:t>
      </w:r>
      <w:r w:rsidR="00063AC5" w:rsidRPr="00063AC5">
        <w:rPr>
          <w:rFonts w:hint="eastAsia"/>
          <w:color w:val="000000"/>
          <w:szCs w:val="21"/>
        </w:rPr>
        <w:t>减少伤害</w:t>
      </w:r>
      <w:r w:rsidR="00063AC5">
        <w:rPr>
          <w:rFonts w:hint="eastAsia"/>
          <w:color w:val="000000"/>
          <w:szCs w:val="21"/>
        </w:rPr>
        <w:t>主管</w:t>
      </w:r>
      <w:r w:rsidR="00063AC5" w:rsidRPr="00063AC5">
        <w:rPr>
          <w:rFonts w:hint="eastAsia"/>
          <w:color w:val="000000"/>
          <w:szCs w:val="21"/>
        </w:rPr>
        <w:t>。</w:t>
      </w:r>
      <w:r w:rsidR="00063AC5">
        <w:rPr>
          <w:rFonts w:hint="eastAsia"/>
          <w:color w:val="000000"/>
          <w:szCs w:val="21"/>
        </w:rPr>
        <w:t>他</w:t>
      </w:r>
      <w:r w:rsidR="00063AC5" w:rsidRPr="00063AC5">
        <w:rPr>
          <w:rFonts w:hint="eastAsia"/>
          <w:color w:val="000000"/>
          <w:szCs w:val="21"/>
        </w:rPr>
        <w:t>是《</w:t>
      </w:r>
      <w:r w:rsidR="00063AC5">
        <w:rPr>
          <w:rFonts w:hint="eastAsia"/>
          <w:color w:val="000000"/>
          <w:szCs w:val="21"/>
        </w:rPr>
        <w:t>男孩镇</w:t>
      </w:r>
      <w:r w:rsidR="00063AC5" w:rsidRPr="00063AC5">
        <w:rPr>
          <w:rFonts w:hint="eastAsia"/>
          <w:color w:val="000000"/>
          <w:szCs w:val="21"/>
        </w:rPr>
        <w:t>:</w:t>
      </w:r>
      <w:r w:rsidR="00063AC5" w:rsidRPr="00063AC5">
        <w:rPr>
          <w:rFonts w:hint="eastAsia"/>
          <w:color w:val="000000"/>
          <w:szCs w:val="21"/>
        </w:rPr>
        <w:t>芝加哥的性与社区》</w:t>
      </w:r>
      <w:r w:rsidR="00063AC5">
        <w:rPr>
          <w:rFonts w:hint="eastAsia"/>
          <w:color w:val="000000"/>
          <w:szCs w:val="21"/>
        </w:rPr>
        <w:t>（</w:t>
      </w:r>
      <w:proofErr w:type="spellStart"/>
      <w:r w:rsidR="00063AC5" w:rsidRPr="00063AC5">
        <w:rPr>
          <w:i/>
          <w:iCs/>
        </w:rPr>
        <w:t>Boystown</w:t>
      </w:r>
      <w:proofErr w:type="spellEnd"/>
      <w:r w:rsidR="00063AC5" w:rsidRPr="00063AC5">
        <w:rPr>
          <w:i/>
          <w:iCs/>
        </w:rPr>
        <w:t>: Sex and Community in Chicago</w:t>
      </w:r>
      <w:r w:rsidR="00063AC5">
        <w:rPr>
          <w:rFonts w:hint="eastAsia"/>
          <w:color w:val="000000"/>
          <w:szCs w:val="21"/>
        </w:rPr>
        <w:t>）</w:t>
      </w:r>
      <w:r w:rsidR="00063AC5" w:rsidRPr="00063AC5">
        <w:rPr>
          <w:rFonts w:hint="eastAsia"/>
          <w:color w:val="000000"/>
          <w:szCs w:val="21"/>
        </w:rPr>
        <w:t>一书的作者，也是《定性</w:t>
      </w:r>
      <w:r w:rsidR="00063AC5">
        <w:rPr>
          <w:rFonts w:hint="eastAsia"/>
          <w:color w:val="000000"/>
          <w:szCs w:val="21"/>
        </w:rPr>
        <w:t>田野工作入门</w:t>
      </w:r>
      <w:r w:rsidR="00063AC5" w:rsidRPr="00063AC5">
        <w:rPr>
          <w:rFonts w:hint="eastAsia"/>
          <w:color w:val="000000"/>
          <w:szCs w:val="21"/>
        </w:rPr>
        <w:t>：一种多元逻辑方法》</w:t>
      </w:r>
      <w:r w:rsidR="00063AC5">
        <w:rPr>
          <w:rFonts w:hint="eastAsia"/>
          <w:color w:val="000000"/>
          <w:szCs w:val="21"/>
        </w:rPr>
        <w:t>（</w:t>
      </w:r>
      <w:r w:rsidR="00063AC5" w:rsidRPr="00063AC5">
        <w:rPr>
          <w:i/>
          <w:iCs/>
        </w:rPr>
        <w:t xml:space="preserve">Qualitative Fieldwork: A </w:t>
      </w:r>
      <w:proofErr w:type="spellStart"/>
      <w:r w:rsidR="00063AC5" w:rsidRPr="00063AC5">
        <w:rPr>
          <w:i/>
          <w:iCs/>
        </w:rPr>
        <w:t>Multilogical</w:t>
      </w:r>
      <w:proofErr w:type="spellEnd"/>
      <w:r w:rsidR="00063AC5" w:rsidRPr="00063AC5">
        <w:rPr>
          <w:i/>
          <w:iCs/>
        </w:rPr>
        <w:t xml:space="preserve"> Approach</w:t>
      </w:r>
      <w:r w:rsidR="00063AC5">
        <w:rPr>
          <w:rFonts w:hint="eastAsia"/>
          <w:color w:val="000000"/>
          <w:szCs w:val="21"/>
        </w:rPr>
        <w:t>）</w:t>
      </w:r>
      <w:r w:rsidR="00063AC5" w:rsidRPr="00063AC5">
        <w:rPr>
          <w:rFonts w:hint="eastAsia"/>
          <w:color w:val="000000"/>
          <w:szCs w:val="21"/>
        </w:rPr>
        <w:t>一</w:t>
      </w:r>
      <w:r w:rsidR="00063AC5">
        <w:rPr>
          <w:rFonts w:hint="eastAsia"/>
          <w:color w:val="000000"/>
          <w:szCs w:val="21"/>
        </w:rPr>
        <w:t>书</w:t>
      </w:r>
      <w:r w:rsidR="00063AC5" w:rsidRPr="00063AC5">
        <w:rPr>
          <w:rFonts w:hint="eastAsia"/>
          <w:color w:val="000000"/>
          <w:szCs w:val="21"/>
        </w:rPr>
        <w:t>的合著者。</w:t>
      </w:r>
    </w:p>
    <w:p w14:paraId="7059DAB4" w14:textId="2B043E7D" w:rsidR="00C231C4" w:rsidRDefault="00C231C4" w:rsidP="003B16CC">
      <w:pPr>
        <w:rPr>
          <w:color w:val="000000"/>
          <w:szCs w:val="21"/>
        </w:rPr>
      </w:pPr>
    </w:p>
    <w:p w14:paraId="5CDE00CC" w14:textId="77777777" w:rsidR="00391D92" w:rsidRDefault="00391D92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F4A2BD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43CBA" w:rsidRPr="00B43CBA">
        <w:rPr>
          <w:rFonts w:hint="eastAsia"/>
          <w:bCs/>
          <w:color w:val="000000"/>
          <w:szCs w:val="21"/>
        </w:rPr>
        <w:t>《血脉印记》</w:t>
      </w:r>
      <w:r w:rsidR="00FE7FD0" w:rsidRPr="00FE7FD0">
        <w:rPr>
          <w:rFonts w:hint="eastAsia"/>
          <w:color w:val="000000"/>
          <w:szCs w:val="21"/>
        </w:rPr>
        <w:t>是一本极具原创性、创造性和</w:t>
      </w:r>
      <w:r w:rsidR="00FE7FD0">
        <w:rPr>
          <w:rFonts w:hint="eastAsia"/>
          <w:color w:val="000000"/>
          <w:szCs w:val="21"/>
        </w:rPr>
        <w:t>颠覆性</w:t>
      </w:r>
      <w:r w:rsidR="00FE7FD0" w:rsidRPr="00FE7FD0">
        <w:rPr>
          <w:rFonts w:hint="eastAsia"/>
          <w:color w:val="000000"/>
          <w:szCs w:val="21"/>
        </w:rPr>
        <w:t>的书，阐明了作者创造的一个新的社会学概念，</w:t>
      </w:r>
      <w:r w:rsidR="00FE7FD0">
        <w:rPr>
          <w:rFonts w:hint="eastAsia"/>
          <w:color w:val="000000"/>
          <w:szCs w:val="21"/>
        </w:rPr>
        <w:t>传承</w:t>
      </w:r>
      <w:r w:rsidR="00FE7FD0" w:rsidRPr="00FE7FD0">
        <w:rPr>
          <w:rFonts w:hint="eastAsia"/>
          <w:color w:val="000000"/>
          <w:szCs w:val="21"/>
        </w:rPr>
        <w:t>。它批判了</w:t>
      </w:r>
      <w:r w:rsidR="00FE7FD0">
        <w:rPr>
          <w:rFonts w:hint="eastAsia"/>
          <w:color w:val="000000"/>
          <w:szCs w:val="21"/>
        </w:rPr>
        <w:t>对</w:t>
      </w:r>
      <w:r w:rsidR="00FE7FD0" w:rsidRPr="00FE7FD0">
        <w:rPr>
          <w:rFonts w:hint="eastAsia"/>
          <w:color w:val="000000"/>
          <w:szCs w:val="21"/>
        </w:rPr>
        <w:t>身份的本质主义和还原主义分类，而强调了种族</w:t>
      </w:r>
      <w:r w:rsidR="00FE7FD0">
        <w:rPr>
          <w:rFonts w:hint="eastAsia"/>
          <w:color w:val="000000"/>
          <w:szCs w:val="21"/>
        </w:rPr>
        <w:t>是被发明出的概念</w:t>
      </w:r>
      <w:r w:rsidR="00FE7FD0" w:rsidRPr="00FE7FD0">
        <w:rPr>
          <w:rFonts w:hint="eastAsia"/>
          <w:color w:val="000000"/>
          <w:szCs w:val="21"/>
        </w:rPr>
        <w:t>，以及在宗教和政治传统之间转换的能力，以及对没有自然血缘关系的地方</w:t>
      </w:r>
      <w:r w:rsidR="00FE7FD0">
        <w:rPr>
          <w:rFonts w:hint="eastAsia"/>
          <w:color w:val="000000"/>
          <w:szCs w:val="21"/>
        </w:rPr>
        <w:t>如何产生在地和</w:t>
      </w:r>
      <w:r w:rsidR="00FE7FD0" w:rsidRPr="00FE7FD0">
        <w:rPr>
          <w:rFonts w:hint="eastAsia"/>
          <w:color w:val="000000"/>
          <w:szCs w:val="21"/>
        </w:rPr>
        <w:t>身份的依恋。因此，</w:t>
      </w:r>
      <w:r w:rsidR="00B43CBA" w:rsidRPr="00B43CBA">
        <w:rPr>
          <w:rFonts w:hint="eastAsia"/>
          <w:bCs/>
          <w:color w:val="000000"/>
          <w:szCs w:val="21"/>
        </w:rPr>
        <w:t>《血脉印记》</w:t>
      </w:r>
      <w:r w:rsidR="00FE7FD0">
        <w:rPr>
          <w:rFonts w:hint="eastAsia"/>
          <w:color w:val="000000"/>
          <w:szCs w:val="21"/>
        </w:rPr>
        <w:t>关键而及时，纠正了当今政治中</w:t>
      </w:r>
      <w:r w:rsidR="00FE7FD0" w:rsidRPr="00FE7FD0">
        <w:rPr>
          <w:rFonts w:hint="eastAsia"/>
          <w:color w:val="000000"/>
          <w:szCs w:val="21"/>
        </w:rPr>
        <w:t>对身份</w:t>
      </w:r>
      <w:r w:rsidR="00FE7FD0">
        <w:rPr>
          <w:rFonts w:hint="eastAsia"/>
          <w:color w:val="000000"/>
          <w:szCs w:val="21"/>
        </w:rPr>
        <w:t>这一概念的理解和运用</w:t>
      </w:r>
      <w:r w:rsidR="00FE7FD0" w:rsidRPr="00FE7FD0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37689FF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E7FD0" w:rsidRPr="00FE7FD0">
        <w:rPr>
          <w:rFonts w:hint="eastAsia"/>
          <w:color w:val="000000"/>
          <w:szCs w:val="21"/>
        </w:rPr>
        <w:t>迈克尔·伍兹</w:t>
      </w:r>
      <w:r>
        <w:rPr>
          <w:rFonts w:hint="eastAsia"/>
          <w:color w:val="000000"/>
          <w:szCs w:val="21"/>
        </w:rPr>
        <w:t>（</w:t>
      </w:r>
      <w:r w:rsidR="00FE7FD0">
        <w:t>Michael Woods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FE7FD0" w:rsidRPr="00FE7FD0">
        <w:rPr>
          <w:rFonts w:hint="eastAsia"/>
          <w:color w:val="000000"/>
          <w:szCs w:val="21"/>
        </w:rPr>
        <w:t>阿伯里斯特威斯大学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504F1A2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E7FD0" w:rsidRPr="00FE7FD0">
        <w:rPr>
          <w:rFonts w:hint="eastAsia"/>
          <w:color w:val="000000"/>
          <w:szCs w:val="21"/>
        </w:rPr>
        <w:t>贝尔、阿什伍德和奥恩已经开发了一个复杂的框架，用于思考我们如何围绕共同血统和共享</w:t>
      </w:r>
      <w:r w:rsidR="00FE7FD0">
        <w:rPr>
          <w:rFonts w:hint="eastAsia"/>
          <w:color w:val="000000"/>
          <w:szCs w:val="21"/>
        </w:rPr>
        <w:t>的传承</w:t>
      </w:r>
      <w:r w:rsidR="00FE7FD0" w:rsidRPr="00FE7FD0">
        <w:rPr>
          <w:rFonts w:hint="eastAsia"/>
          <w:color w:val="000000"/>
          <w:szCs w:val="21"/>
        </w:rPr>
        <w:t>来组织我们的身份和社会关系。这本书最大的贡献在于它的概念</w:t>
      </w:r>
      <w:r w:rsidR="00FE7FD0">
        <w:rPr>
          <w:rFonts w:hint="eastAsia"/>
          <w:color w:val="000000"/>
          <w:szCs w:val="21"/>
        </w:rPr>
        <w:t>建构</w:t>
      </w:r>
      <w:r w:rsidR="00FE7FD0" w:rsidRPr="00FE7FD0">
        <w:rPr>
          <w:rFonts w:hint="eastAsia"/>
          <w:color w:val="000000"/>
          <w:szCs w:val="21"/>
        </w:rPr>
        <w:t>工作和对这一现象的整体处理，以及作者在几个不同案例、社会组织水平和社会经验领域中发展‘</w:t>
      </w:r>
      <w:r w:rsidR="00E57F60">
        <w:rPr>
          <w:rFonts w:hint="eastAsia"/>
          <w:color w:val="000000"/>
          <w:szCs w:val="21"/>
        </w:rPr>
        <w:t>传承</w:t>
      </w:r>
      <w:r w:rsidR="00FE7FD0" w:rsidRPr="00FE7FD0">
        <w:rPr>
          <w:rFonts w:hint="eastAsia"/>
          <w:color w:val="000000"/>
          <w:szCs w:val="21"/>
        </w:rPr>
        <w:t>’概念的能力。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05CE0DE4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E65F3" w:rsidRPr="00FE65F3">
        <w:rPr>
          <w:rFonts w:hint="eastAsia"/>
          <w:color w:val="000000"/>
          <w:szCs w:val="21"/>
        </w:rPr>
        <w:t>-</w:t>
      </w:r>
      <w:r w:rsidR="00FE65F3" w:rsidRPr="00FE65F3">
        <w:rPr>
          <w:rFonts w:hint="eastAsia"/>
          <w:color w:val="000000"/>
          <w:szCs w:val="21"/>
        </w:rPr>
        <w:t>托马斯·德格洛马</w:t>
      </w:r>
      <w:r w:rsidR="00223278">
        <w:rPr>
          <w:rFonts w:hint="eastAsia"/>
          <w:color w:val="000000"/>
          <w:szCs w:val="21"/>
        </w:rPr>
        <w:t>（</w:t>
      </w:r>
      <w:r w:rsidR="00FE65F3">
        <w:t xml:space="preserve">Thomas </w:t>
      </w:r>
      <w:proofErr w:type="spellStart"/>
      <w:r w:rsidR="00FE65F3">
        <w:t>DeGloma</w:t>
      </w:r>
      <w:proofErr w:type="spellEnd"/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FE65F3">
        <w:rPr>
          <w:rFonts w:hint="eastAsia"/>
          <w:color w:val="000000"/>
          <w:szCs w:val="21"/>
        </w:rPr>
        <w:t>著有《</w:t>
      </w:r>
      <w:r w:rsidR="00FE65F3" w:rsidRPr="00FE65F3">
        <w:rPr>
          <w:rFonts w:hint="eastAsia"/>
          <w:color w:val="000000"/>
          <w:szCs w:val="21"/>
        </w:rPr>
        <w:t>匿名：隐藏身份的表现</w:t>
      </w:r>
      <w:r w:rsidR="00FE65F3">
        <w:rPr>
          <w:rFonts w:hint="eastAsia"/>
          <w:color w:val="000000"/>
          <w:szCs w:val="21"/>
        </w:rPr>
        <w:t>》（</w:t>
      </w:r>
      <w:r w:rsidR="00FE65F3" w:rsidRPr="00FE65F3">
        <w:rPr>
          <w:i/>
          <w:iCs/>
        </w:rPr>
        <w:t>Anonymous: The Performance of Hidden Identities</w:t>
      </w:r>
      <w:r w:rsidR="00FE65F3">
        <w:rPr>
          <w:rFonts w:hint="eastAsia"/>
          <w:color w:val="000000"/>
          <w:szCs w:val="21"/>
        </w:rPr>
        <w:t>）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83C89FA" w14:textId="6392CEC7" w:rsidR="00223278" w:rsidRDefault="00223278" w:rsidP="00FD59C1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D59C1" w:rsidRPr="00FD59C1">
        <w:rPr>
          <w:rFonts w:hint="eastAsia"/>
          <w:color w:val="000000"/>
          <w:szCs w:val="21"/>
        </w:rPr>
        <w:t>迈克尔·</w:t>
      </w:r>
      <w:r w:rsidR="00FD59C1" w:rsidRPr="00FD59C1">
        <w:rPr>
          <w:rFonts w:hint="eastAsia"/>
          <w:color w:val="000000"/>
          <w:szCs w:val="21"/>
        </w:rPr>
        <w:t>M</w:t>
      </w:r>
      <w:r w:rsidR="00FD59C1" w:rsidRPr="00FD59C1">
        <w:rPr>
          <w:rFonts w:hint="eastAsia"/>
          <w:color w:val="000000"/>
          <w:szCs w:val="21"/>
        </w:rPr>
        <w:t>·贝尔已经</w:t>
      </w:r>
      <w:r w:rsidR="00FD59C1">
        <w:rPr>
          <w:rFonts w:hint="eastAsia"/>
          <w:color w:val="000000"/>
          <w:szCs w:val="21"/>
        </w:rPr>
        <w:t>展现</w:t>
      </w:r>
      <w:r w:rsidR="00FD59C1" w:rsidRPr="00FD59C1">
        <w:rPr>
          <w:rFonts w:hint="eastAsia"/>
          <w:color w:val="000000"/>
          <w:szCs w:val="21"/>
        </w:rPr>
        <w:t>了自己是我们这个时代</w:t>
      </w:r>
      <w:r w:rsidR="00FD59C1">
        <w:rPr>
          <w:rFonts w:hint="eastAsia"/>
          <w:color w:val="000000"/>
          <w:szCs w:val="21"/>
        </w:rPr>
        <w:t>能够诠释</w:t>
      </w:r>
      <w:r w:rsidR="00FD59C1" w:rsidRPr="00FD59C1">
        <w:rPr>
          <w:rFonts w:hint="eastAsia"/>
          <w:color w:val="000000"/>
          <w:szCs w:val="21"/>
        </w:rPr>
        <w:t>社区意义的</w:t>
      </w:r>
      <w:r w:rsidR="00FD59C1">
        <w:rPr>
          <w:rFonts w:hint="eastAsia"/>
          <w:color w:val="000000"/>
          <w:szCs w:val="21"/>
        </w:rPr>
        <w:t>人。他</w:t>
      </w:r>
      <w:r w:rsidR="00FD59C1" w:rsidRPr="00FD59C1">
        <w:rPr>
          <w:rFonts w:hint="eastAsia"/>
          <w:color w:val="000000"/>
          <w:szCs w:val="21"/>
        </w:rPr>
        <w:t>也是一位大胆的文化和历史理论家。在</w:t>
      </w:r>
      <w:r w:rsidR="00FD59C1">
        <w:rPr>
          <w:rFonts w:hint="eastAsia"/>
          <w:color w:val="000000"/>
          <w:szCs w:val="21"/>
        </w:rPr>
        <w:t>本书中</w:t>
      </w:r>
      <w:r w:rsidR="00FD59C1" w:rsidRPr="00FD59C1">
        <w:rPr>
          <w:rFonts w:hint="eastAsia"/>
          <w:color w:val="000000"/>
          <w:szCs w:val="21"/>
        </w:rPr>
        <w:t>，他与麦克阿瑟</w:t>
      </w:r>
      <w:r w:rsidR="00FD59C1">
        <w:rPr>
          <w:rFonts w:hint="eastAsia"/>
          <w:color w:val="000000"/>
          <w:szCs w:val="21"/>
        </w:rPr>
        <w:t>‘</w:t>
      </w:r>
      <w:r w:rsidR="00FD59C1" w:rsidRPr="00FD59C1">
        <w:rPr>
          <w:rFonts w:hint="eastAsia"/>
          <w:color w:val="000000"/>
          <w:szCs w:val="21"/>
        </w:rPr>
        <w:t>天才</w:t>
      </w:r>
      <w:r w:rsidR="00FD59C1">
        <w:rPr>
          <w:rFonts w:hint="eastAsia"/>
          <w:color w:val="000000"/>
          <w:szCs w:val="21"/>
        </w:rPr>
        <w:t>’</w:t>
      </w:r>
      <w:r w:rsidR="00FD59C1" w:rsidRPr="00FD59C1">
        <w:rPr>
          <w:rFonts w:hint="eastAsia"/>
          <w:color w:val="000000"/>
          <w:szCs w:val="21"/>
        </w:rPr>
        <w:t>研究员洛卡·阿什伍德和杰伊·奥恩合作，前者是土地、环境和文化研究领域的一颗新星，后者是定性研究和性行为领域的杰出专家。</w:t>
      </w:r>
      <w:r w:rsidR="00FD59C1">
        <w:rPr>
          <w:rFonts w:hint="eastAsia"/>
          <w:color w:val="000000"/>
          <w:szCs w:val="21"/>
        </w:rPr>
        <w:t>他们</w:t>
      </w:r>
      <w:r w:rsidR="00FD59C1" w:rsidRPr="00FD59C1">
        <w:rPr>
          <w:rFonts w:hint="eastAsia"/>
          <w:color w:val="000000"/>
          <w:szCs w:val="21"/>
        </w:rPr>
        <w:t>共同探讨了社会</w:t>
      </w:r>
      <w:r w:rsidR="00FD59C1">
        <w:rPr>
          <w:rFonts w:hint="eastAsia"/>
          <w:color w:val="000000"/>
          <w:szCs w:val="21"/>
        </w:rPr>
        <w:t>研究</w:t>
      </w:r>
      <w:r w:rsidR="00FD59C1" w:rsidRPr="00FD59C1">
        <w:rPr>
          <w:rFonts w:hint="eastAsia"/>
          <w:color w:val="000000"/>
          <w:szCs w:val="21"/>
        </w:rPr>
        <w:t>中</w:t>
      </w:r>
      <w:proofErr w:type="gramStart"/>
      <w:r w:rsidR="00FD59C1" w:rsidRPr="00FD59C1">
        <w:rPr>
          <w:rFonts w:hint="eastAsia"/>
          <w:color w:val="000000"/>
          <w:szCs w:val="21"/>
        </w:rPr>
        <w:t>最</w:t>
      </w:r>
      <w:proofErr w:type="gramEnd"/>
      <w:r w:rsidR="00FD59C1">
        <w:rPr>
          <w:rFonts w:hint="eastAsia"/>
          <w:color w:val="000000"/>
          <w:szCs w:val="21"/>
        </w:rPr>
        <w:t>核心且</w:t>
      </w:r>
      <w:r w:rsidR="00FD59C1" w:rsidRPr="00FD59C1">
        <w:rPr>
          <w:rFonts w:hint="eastAsia"/>
          <w:color w:val="000000"/>
          <w:szCs w:val="21"/>
        </w:rPr>
        <w:t>困难的问题——我们与群体的关系，我们似乎是从这片土壤中诞生的，但</w:t>
      </w:r>
      <w:r w:rsidR="00FD59C1">
        <w:rPr>
          <w:rFonts w:hint="eastAsia"/>
          <w:color w:val="000000"/>
          <w:szCs w:val="21"/>
        </w:rPr>
        <w:t>本书指出</w:t>
      </w:r>
      <w:r w:rsidR="00FD59C1" w:rsidRPr="00FD59C1">
        <w:rPr>
          <w:rFonts w:hint="eastAsia"/>
          <w:color w:val="000000"/>
          <w:szCs w:val="21"/>
        </w:rPr>
        <w:t>，我们自己一直在创造和再创造。他们敏锐地探索了遗产、本质和自由——地点、空间和时间——这些问题将在未来几年成为</w:t>
      </w:r>
      <w:r w:rsidR="00FD59C1">
        <w:rPr>
          <w:rFonts w:hint="eastAsia"/>
          <w:color w:val="000000"/>
          <w:szCs w:val="21"/>
        </w:rPr>
        <w:t>研究争鸣</w:t>
      </w:r>
      <w:r w:rsidR="00FD59C1" w:rsidRPr="00FD59C1">
        <w:rPr>
          <w:rFonts w:hint="eastAsia"/>
          <w:color w:val="000000"/>
          <w:szCs w:val="21"/>
        </w:rPr>
        <w:t>的前沿。不容错过</w:t>
      </w:r>
      <w:r w:rsidR="00FD59C1">
        <w:rPr>
          <w:rFonts w:hint="eastAsia"/>
          <w:color w:val="000000"/>
          <w:szCs w:val="21"/>
        </w:rPr>
        <w:t>的</w:t>
      </w:r>
      <w:r w:rsidR="00FD59C1">
        <w:rPr>
          <w:rFonts w:hint="eastAsia"/>
          <w:color w:val="000000"/>
          <w:szCs w:val="21"/>
        </w:rPr>
        <w:lastRenderedPageBreak/>
        <w:t>作品。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6497F503" w14:textId="144F7D92" w:rsidR="00223278" w:rsidRDefault="00223278" w:rsidP="007969E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D59C1" w:rsidRPr="00FD59C1">
        <w:rPr>
          <w:rFonts w:hint="eastAsia"/>
          <w:color w:val="000000"/>
          <w:szCs w:val="21"/>
        </w:rPr>
        <w:t>约翰·列维·马丁</w:t>
      </w:r>
      <w:r>
        <w:rPr>
          <w:rFonts w:hint="eastAsia"/>
          <w:color w:val="000000"/>
          <w:szCs w:val="21"/>
        </w:rPr>
        <w:t>（</w:t>
      </w:r>
      <w:r w:rsidR="00FD59C1">
        <w:t>John Levi Martin</w:t>
      </w:r>
      <w:r>
        <w:rPr>
          <w:rFonts w:hint="eastAsia"/>
          <w:color w:val="000000"/>
          <w:szCs w:val="21"/>
        </w:rPr>
        <w:t>），</w:t>
      </w:r>
      <w:r w:rsidR="00FD59C1" w:rsidRPr="00FD59C1">
        <w:rPr>
          <w:rFonts w:hint="eastAsia"/>
          <w:color w:val="000000"/>
          <w:szCs w:val="21"/>
        </w:rPr>
        <w:t>芝加哥大学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5A4760C0" w:rsidR="00C43C62" w:rsidRDefault="00B43CBA" w:rsidP="00C43C62">
      <w:pPr>
        <w:jc w:val="center"/>
        <w:rPr>
          <w:bCs/>
          <w:color w:val="000000"/>
          <w:sz w:val="30"/>
          <w:szCs w:val="30"/>
        </w:rPr>
      </w:pPr>
      <w:r w:rsidRPr="00B43CBA">
        <w:rPr>
          <w:rFonts w:hint="eastAsia"/>
          <w:b/>
          <w:bCs/>
          <w:color w:val="000000"/>
          <w:sz w:val="30"/>
          <w:szCs w:val="30"/>
        </w:rPr>
        <w:t>《血脉印记：传承的社会体验》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18D71061" w14:textId="4731BF94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7574AD">
        <w:rPr>
          <w:rFonts w:hint="eastAsia"/>
          <w:bCs/>
          <w:color w:val="000000"/>
          <w:szCs w:val="21"/>
        </w:rPr>
        <w:t>传承</w:t>
      </w:r>
    </w:p>
    <w:p w14:paraId="7EFB9903" w14:textId="2B742D82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7574AD">
        <w:rPr>
          <w:rFonts w:hint="eastAsia"/>
          <w:bCs/>
          <w:color w:val="000000"/>
          <w:szCs w:val="21"/>
        </w:rPr>
        <w:t>家庭</w:t>
      </w:r>
      <w:bookmarkStart w:id="3" w:name="_GoBack"/>
      <w:bookmarkEnd w:id="3"/>
    </w:p>
    <w:p w14:paraId="06B58C35" w14:textId="41AB7062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7574AD" w:rsidRPr="007574AD">
        <w:rPr>
          <w:rFonts w:hint="eastAsia"/>
          <w:bCs/>
          <w:color w:val="000000"/>
          <w:szCs w:val="21"/>
        </w:rPr>
        <w:t>阶级和种姓</w:t>
      </w:r>
    </w:p>
    <w:p w14:paraId="41AE05B4" w14:textId="5CA8977D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7574AD" w:rsidRPr="007574AD">
        <w:rPr>
          <w:rFonts w:hint="eastAsia"/>
          <w:bCs/>
          <w:color w:val="000000"/>
          <w:szCs w:val="21"/>
        </w:rPr>
        <w:t>地点、事物和存在</w:t>
      </w:r>
    </w:p>
    <w:p w14:paraId="13947FCA" w14:textId="2FACA8D5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7574AD" w:rsidRPr="007574AD">
        <w:rPr>
          <w:rFonts w:hint="eastAsia"/>
          <w:bCs/>
          <w:color w:val="000000"/>
          <w:szCs w:val="21"/>
        </w:rPr>
        <w:t>民族性</w:t>
      </w:r>
    </w:p>
    <w:p w14:paraId="46B2AF55" w14:textId="3410FA73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7574AD" w:rsidRPr="007574AD">
        <w:rPr>
          <w:rFonts w:hint="eastAsia"/>
          <w:bCs/>
          <w:color w:val="000000"/>
          <w:szCs w:val="21"/>
        </w:rPr>
        <w:t>职业</w:t>
      </w:r>
    </w:p>
    <w:p w14:paraId="5746CEB6" w14:textId="36EBC2E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7574AD" w:rsidRPr="007574AD">
        <w:rPr>
          <w:rFonts w:hint="eastAsia"/>
          <w:bCs/>
          <w:color w:val="000000"/>
          <w:szCs w:val="21"/>
        </w:rPr>
        <w:t>社区和</w:t>
      </w:r>
      <w:r w:rsidR="007574AD">
        <w:rPr>
          <w:rFonts w:hint="eastAsia"/>
          <w:bCs/>
          <w:color w:val="000000"/>
          <w:szCs w:val="21"/>
        </w:rPr>
        <w:t>凝聚力</w:t>
      </w:r>
    </w:p>
    <w:p w14:paraId="0DA0F2A9" w14:textId="7289EF98" w:rsidR="007574AD" w:rsidRDefault="007574AD" w:rsidP="00C43C62">
      <w:pPr>
        <w:jc w:val="center"/>
        <w:rPr>
          <w:bCs/>
          <w:color w:val="000000"/>
          <w:szCs w:val="21"/>
        </w:rPr>
      </w:pPr>
    </w:p>
    <w:p w14:paraId="7577E642" w14:textId="77777777" w:rsidR="007574AD" w:rsidRPr="007574AD" w:rsidRDefault="007574AD" w:rsidP="007574AD">
      <w:pPr>
        <w:jc w:val="center"/>
        <w:rPr>
          <w:bCs/>
          <w:color w:val="000000"/>
          <w:szCs w:val="21"/>
        </w:rPr>
      </w:pPr>
      <w:r w:rsidRPr="007574AD">
        <w:rPr>
          <w:rFonts w:hint="eastAsia"/>
          <w:bCs/>
          <w:color w:val="000000"/>
          <w:szCs w:val="21"/>
        </w:rPr>
        <w:t>致谢</w:t>
      </w:r>
    </w:p>
    <w:p w14:paraId="13C97268" w14:textId="2769637E" w:rsidR="007574AD" w:rsidRPr="007574AD" w:rsidRDefault="007574AD" w:rsidP="007574AD">
      <w:pPr>
        <w:jc w:val="center"/>
        <w:rPr>
          <w:bCs/>
          <w:color w:val="000000"/>
          <w:szCs w:val="21"/>
        </w:rPr>
      </w:pPr>
      <w:r w:rsidRPr="007574AD">
        <w:rPr>
          <w:rFonts w:hint="eastAsia"/>
          <w:bCs/>
          <w:color w:val="000000"/>
          <w:szCs w:val="21"/>
        </w:rPr>
        <w:t>附录：</w:t>
      </w:r>
      <w:r>
        <w:rPr>
          <w:rFonts w:hint="eastAsia"/>
          <w:bCs/>
          <w:color w:val="000000"/>
          <w:szCs w:val="21"/>
        </w:rPr>
        <w:t>传承的传承</w:t>
      </w:r>
    </w:p>
    <w:p w14:paraId="3236C025" w14:textId="77777777" w:rsidR="007574AD" w:rsidRPr="007574AD" w:rsidRDefault="007574AD" w:rsidP="007574AD">
      <w:pPr>
        <w:jc w:val="center"/>
        <w:rPr>
          <w:bCs/>
          <w:color w:val="000000"/>
          <w:szCs w:val="21"/>
        </w:rPr>
      </w:pPr>
      <w:r w:rsidRPr="007574AD">
        <w:rPr>
          <w:rFonts w:hint="eastAsia"/>
          <w:bCs/>
          <w:color w:val="000000"/>
          <w:szCs w:val="21"/>
        </w:rPr>
        <w:t>备注</w:t>
      </w:r>
    </w:p>
    <w:p w14:paraId="79762667" w14:textId="77777777" w:rsidR="007574AD" w:rsidRPr="007574AD" w:rsidRDefault="007574AD" w:rsidP="007574AD">
      <w:pPr>
        <w:jc w:val="center"/>
        <w:rPr>
          <w:bCs/>
          <w:color w:val="000000"/>
          <w:szCs w:val="21"/>
        </w:rPr>
      </w:pPr>
      <w:r w:rsidRPr="007574AD">
        <w:rPr>
          <w:rFonts w:hint="eastAsia"/>
          <w:bCs/>
          <w:color w:val="000000"/>
          <w:szCs w:val="21"/>
        </w:rPr>
        <w:t>参考文献</w:t>
      </w:r>
    </w:p>
    <w:p w14:paraId="30B98EE2" w14:textId="44AC2AE3" w:rsidR="007574AD" w:rsidRDefault="007574AD" w:rsidP="007574AD">
      <w:pPr>
        <w:jc w:val="center"/>
        <w:rPr>
          <w:bCs/>
          <w:color w:val="000000"/>
          <w:szCs w:val="21"/>
        </w:rPr>
      </w:pPr>
      <w:r w:rsidRPr="007574AD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FF228" w14:textId="77777777" w:rsidR="000B49D7" w:rsidRDefault="000B49D7">
      <w:r>
        <w:separator/>
      </w:r>
    </w:p>
  </w:endnote>
  <w:endnote w:type="continuationSeparator" w:id="0">
    <w:p w14:paraId="0B398727" w14:textId="77777777" w:rsidR="000B49D7" w:rsidRDefault="000B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DBD20" w14:textId="77777777" w:rsidR="000B49D7" w:rsidRDefault="000B49D7">
      <w:r>
        <w:separator/>
      </w:r>
    </w:p>
  </w:footnote>
  <w:footnote w:type="continuationSeparator" w:id="0">
    <w:p w14:paraId="4FC862BA" w14:textId="77777777" w:rsidR="000B49D7" w:rsidRDefault="000B4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3AC5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9D7"/>
    <w:rsid w:val="000B4D73"/>
    <w:rsid w:val="000C0951"/>
    <w:rsid w:val="000C18AC"/>
    <w:rsid w:val="000C54CE"/>
    <w:rsid w:val="000C62C9"/>
    <w:rsid w:val="000D02CB"/>
    <w:rsid w:val="000D0A7C"/>
    <w:rsid w:val="000D284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0142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52EF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7344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AF0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21B4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1D92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7853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574A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A5F2F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176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1E"/>
    <w:rsid w:val="00925931"/>
    <w:rsid w:val="009261E6"/>
    <w:rsid w:val="00926692"/>
    <w:rsid w:val="00931DDB"/>
    <w:rsid w:val="00937973"/>
    <w:rsid w:val="0094338A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A63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06152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3CBA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07F05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57F60"/>
    <w:rsid w:val="00E629DA"/>
    <w:rsid w:val="00E65115"/>
    <w:rsid w:val="00E66AE3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9C1"/>
    <w:rsid w:val="00FE00CD"/>
    <w:rsid w:val="00FE0374"/>
    <w:rsid w:val="00FE0B3A"/>
    <w:rsid w:val="00FE65F3"/>
    <w:rsid w:val="00FE7FD0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EC5B-B5F2-44D3-A5DE-30D294A7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1345</Words>
  <Characters>1885</Characters>
  <Application>Microsoft Office Word</Application>
  <DocSecurity>0</DocSecurity>
  <Lines>85</Lines>
  <Paragraphs>64</Paragraphs>
  <ScaleCrop>false</ScaleCrop>
  <Company>2ndSpAcE</Company>
  <LinksUpToDate>false</LinksUpToDate>
  <CharactersWithSpaces>3166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123</cp:revision>
  <cp:lastPrinted>2005-06-10T06:33:00Z</cp:lastPrinted>
  <dcterms:created xsi:type="dcterms:W3CDTF">2024-11-28T07:09:00Z</dcterms:created>
  <dcterms:modified xsi:type="dcterms:W3CDTF">2026-04-15T06:20:00Z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