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FCEDB81" w:rsidR="00AE574A" w:rsidRDefault="00AE574A">
      <w:pPr>
        <w:rPr>
          <w:b/>
          <w:color w:val="000000"/>
          <w:szCs w:val="21"/>
        </w:rPr>
      </w:pPr>
    </w:p>
    <w:p w14:paraId="3DA7336F" w14:textId="3138C429" w:rsidR="00774233" w:rsidRPr="00774233" w:rsidRDefault="0003690F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7196131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573530" cy="2133600"/>
            <wp:effectExtent l="0" t="0" r="762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世界政治</w:t>
      </w:r>
      <w:r w:rsidR="00266732" w:rsidRPr="00266732">
        <w:rPr>
          <w:rFonts w:hint="eastAsia"/>
          <w:b/>
          <w:color w:val="000000"/>
          <w:szCs w:val="21"/>
        </w:rPr>
        <w:t>全球化：国际关系导论（第十版）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7F69A582" w:rsidR="00E8628C" w:rsidRPr="00D8747F" w:rsidRDefault="00774233" w:rsidP="00882F94">
      <w:pPr>
        <w:tabs>
          <w:tab w:val="left" w:pos="341"/>
          <w:tab w:val="left" w:pos="5235"/>
        </w:tabs>
        <w:rPr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8747F" w:rsidRPr="00D8747F">
        <w:rPr>
          <w:b/>
          <w:bCs/>
          <w:color w:val="000000"/>
          <w:szCs w:val="21"/>
        </w:rPr>
        <w:t>THE GLOBALIZATION OF WORLD POLITICS: An Introduction to International Relations</w:t>
      </w:r>
      <w:r w:rsidR="00D8747F">
        <w:rPr>
          <w:color w:val="000000"/>
          <w:szCs w:val="21"/>
        </w:rPr>
        <w:t xml:space="preserve">, </w:t>
      </w:r>
      <w:r w:rsidR="00D8747F" w:rsidRPr="00D8747F">
        <w:rPr>
          <w:b/>
          <w:bCs/>
          <w:color w:val="000000"/>
          <w:szCs w:val="21"/>
        </w:rPr>
        <w:t>Tenth Edition</w:t>
      </w:r>
    </w:p>
    <w:p w14:paraId="39B7E419" w14:textId="40978FD5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E5057B" w:rsidRPr="00E5057B">
        <w:rPr>
          <w:b/>
          <w:bCs/>
          <w:color w:val="000000"/>
          <w:szCs w:val="21"/>
        </w:rPr>
        <w:t xml:space="preserve">John Baylis, Patricia Owens, and Steve Smith </w:t>
      </w:r>
      <w:hyperlink r:id="rId9" w:history="1"/>
    </w:p>
    <w:p w14:paraId="68A256E0" w14:textId="73A2091C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C20736" w:rsidRPr="00C20736">
        <w:rPr>
          <w:b/>
          <w:bCs/>
          <w:color w:val="000000"/>
          <w:szCs w:val="21"/>
        </w:rPr>
        <w:t>Oxford University Press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6B31072B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5057B">
        <w:rPr>
          <w:b/>
          <w:bCs/>
          <w:color w:val="000000"/>
          <w:szCs w:val="21"/>
        </w:rPr>
        <w:t>672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3FF8AB1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6B7CF3">
        <w:rPr>
          <w:rFonts w:hint="eastAsia"/>
          <w:b/>
          <w:bCs/>
          <w:color w:val="000000"/>
          <w:szCs w:val="21"/>
        </w:rPr>
        <w:t>4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431DBCC1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3690F">
        <w:rPr>
          <w:rFonts w:hint="eastAsia"/>
          <w:b/>
          <w:bCs/>
          <w:szCs w:val="21"/>
        </w:rPr>
        <w:t>社会科学</w:t>
      </w:r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Pr="00266732" w:rsidRDefault="00690F32" w:rsidP="00882F94">
      <w:pPr>
        <w:rPr>
          <w:color w:val="000000"/>
          <w:szCs w:val="21"/>
        </w:rPr>
      </w:pPr>
    </w:p>
    <w:p w14:paraId="0DCA4B3C" w14:textId="66DF0E6E" w:rsidR="00266732" w:rsidRPr="0003690F" w:rsidRDefault="00266732" w:rsidP="0003690F">
      <w:pPr>
        <w:pStyle w:val="ac"/>
        <w:numPr>
          <w:ilvl w:val="0"/>
          <w:numId w:val="45"/>
        </w:numPr>
        <w:ind w:firstLineChars="0"/>
        <w:rPr>
          <w:color w:val="000000"/>
          <w:szCs w:val="21"/>
        </w:rPr>
      </w:pPr>
      <w:r w:rsidRPr="0003690F">
        <w:rPr>
          <w:rFonts w:hint="eastAsia"/>
          <w:color w:val="000000"/>
          <w:szCs w:val="21"/>
        </w:rPr>
        <w:t>本书由国际关系领域的顶尖学者撰写，对历史、理论、结构、进程及国际议题进行了系统阐释，不仅十分适合作为国际关系导论课程教材，也是在整个国际关系专业学习阶段都极具价值的参考书。</w:t>
      </w:r>
    </w:p>
    <w:p w14:paraId="4FB6F978" w14:textId="16397565" w:rsidR="00266732" w:rsidRPr="0003690F" w:rsidRDefault="00266732" w:rsidP="0003690F">
      <w:pPr>
        <w:pStyle w:val="ac"/>
        <w:numPr>
          <w:ilvl w:val="0"/>
          <w:numId w:val="45"/>
        </w:numPr>
        <w:ind w:firstLineChars="0"/>
        <w:rPr>
          <w:color w:val="000000"/>
          <w:szCs w:val="21"/>
        </w:rPr>
      </w:pPr>
      <w:r w:rsidRPr="0003690F">
        <w:rPr>
          <w:rFonts w:hint="eastAsia"/>
          <w:color w:val="000000"/>
          <w:szCs w:val="21"/>
        </w:rPr>
        <w:t>本书紧扣学科最新发展，纳入了美国总统选举、气候变化以及人工智能等重要议题。</w:t>
      </w:r>
    </w:p>
    <w:p w14:paraId="7ADDC7F8" w14:textId="35595897" w:rsidR="00266732" w:rsidRPr="0003690F" w:rsidRDefault="00266732" w:rsidP="0003690F">
      <w:pPr>
        <w:pStyle w:val="ac"/>
        <w:numPr>
          <w:ilvl w:val="0"/>
          <w:numId w:val="45"/>
        </w:numPr>
        <w:ind w:firstLineChars="0"/>
        <w:rPr>
          <w:color w:val="000000"/>
          <w:szCs w:val="21"/>
        </w:rPr>
      </w:pPr>
      <w:r w:rsidRPr="0003690F">
        <w:rPr>
          <w:rFonts w:hint="eastAsia"/>
          <w:color w:val="000000"/>
          <w:szCs w:val="21"/>
        </w:rPr>
        <w:t>书中精选了覆盖不同文化与地域的大量案例研究，聚焦当代重大危机与热点问题，例如联合国与加沙冲突、终结塑料污染以及俄</w:t>
      </w:r>
      <w:proofErr w:type="gramStart"/>
      <w:r w:rsidRPr="0003690F">
        <w:rPr>
          <w:rFonts w:hint="eastAsia"/>
          <w:color w:val="000000"/>
          <w:szCs w:val="21"/>
        </w:rPr>
        <w:t>乌战争</w:t>
      </w:r>
      <w:proofErr w:type="gramEnd"/>
      <w:r w:rsidRPr="0003690F">
        <w:rPr>
          <w:rFonts w:hint="eastAsia"/>
          <w:color w:val="000000"/>
          <w:szCs w:val="21"/>
        </w:rPr>
        <w:t>等，将理论分析与当今最紧迫的国际挑战紧密联系起来。</w:t>
      </w:r>
    </w:p>
    <w:p w14:paraId="1B23DB96" w14:textId="3FA87BD6" w:rsidR="00266732" w:rsidRPr="0003690F" w:rsidRDefault="00266732" w:rsidP="0003690F">
      <w:pPr>
        <w:pStyle w:val="ac"/>
        <w:numPr>
          <w:ilvl w:val="0"/>
          <w:numId w:val="45"/>
        </w:numPr>
        <w:ind w:firstLineChars="0"/>
        <w:rPr>
          <w:color w:val="000000"/>
          <w:szCs w:val="21"/>
        </w:rPr>
      </w:pPr>
      <w:r w:rsidRPr="0003690F">
        <w:rPr>
          <w:rFonts w:hint="eastAsia"/>
          <w:color w:val="000000"/>
          <w:szCs w:val="21"/>
        </w:rPr>
        <w:t>电子书版本内置多种学习功能，包括作者视频、观点交锋栏目以及每节后的选择题，这些内容都经过精心设计，旨在帮助学生扎实掌握国际关系学科基础。</w:t>
      </w:r>
    </w:p>
    <w:p w14:paraId="5EBF0DC5" w14:textId="3DA3988F" w:rsidR="00266732" w:rsidRPr="0003690F" w:rsidRDefault="00266732" w:rsidP="0003690F">
      <w:pPr>
        <w:pStyle w:val="ac"/>
        <w:numPr>
          <w:ilvl w:val="0"/>
          <w:numId w:val="45"/>
        </w:numPr>
        <w:ind w:firstLineChars="0"/>
        <w:rPr>
          <w:color w:val="000000"/>
          <w:szCs w:val="21"/>
        </w:rPr>
      </w:pPr>
      <w:r w:rsidRPr="0003690F">
        <w:rPr>
          <w:rFonts w:hint="eastAsia"/>
          <w:color w:val="000000"/>
          <w:szCs w:val="21"/>
        </w:rPr>
        <w:t>本书由备受尊敬的国际关系学者约翰·贝利斯（</w:t>
      </w:r>
      <w:r w:rsidRPr="0003690F">
        <w:rPr>
          <w:rFonts w:hint="eastAsia"/>
          <w:color w:val="000000"/>
          <w:szCs w:val="21"/>
        </w:rPr>
        <w:t xml:space="preserve">John </w:t>
      </w:r>
      <w:proofErr w:type="spellStart"/>
      <w:r w:rsidRPr="0003690F">
        <w:rPr>
          <w:rFonts w:hint="eastAsia"/>
          <w:color w:val="000000"/>
          <w:szCs w:val="21"/>
        </w:rPr>
        <w:t>Baylis</w:t>
      </w:r>
      <w:proofErr w:type="spellEnd"/>
      <w:r w:rsidRPr="0003690F">
        <w:rPr>
          <w:rFonts w:hint="eastAsia"/>
          <w:color w:val="000000"/>
          <w:szCs w:val="21"/>
        </w:rPr>
        <w:t>）、史蒂夫·史密斯（</w:t>
      </w:r>
      <w:r w:rsidRPr="0003690F">
        <w:rPr>
          <w:rFonts w:hint="eastAsia"/>
          <w:color w:val="000000"/>
          <w:szCs w:val="21"/>
        </w:rPr>
        <w:t>Steve Smith</w:t>
      </w:r>
      <w:r w:rsidRPr="0003690F">
        <w:rPr>
          <w:rFonts w:hint="eastAsia"/>
          <w:color w:val="000000"/>
          <w:szCs w:val="21"/>
        </w:rPr>
        <w:t>）和帕特里夏·欧文斯（</w:t>
      </w:r>
      <w:r w:rsidRPr="0003690F">
        <w:rPr>
          <w:rFonts w:hint="eastAsia"/>
          <w:color w:val="000000"/>
          <w:szCs w:val="21"/>
        </w:rPr>
        <w:t>Patricia Owens</w:t>
      </w:r>
      <w:r w:rsidRPr="0003690F">
        <w:rPr>
          <w:rFonts w:hint="eastAsia"/>
          <w:color w:val="000000"/>
          <w:szCs w:val="21"/>
        </w:rPr>
        <w:t>）共同精心编订，确保全书风格统一、逻辑连贯，因而特别适合初学国际关系的学生使用。</w:t>
      </w:r>
    </w:p>
    <w:p w14:paraId="6280279D" w14:textId="48207B4B" w:rsidR="00266732" w:rsidRPr="0003690F" w:rsidRDefault="00266732" w:rsidP="0003690F">
      <w:pPr>
        <w:pStyle w:val="ac"/>
        <w:numPr>
          <w:ilvl w:val="0"/>
          <w:numId w:val="45"/>
        </w:numPr>
        <w:ind w:firstLineChars="0"/>
        <w:rPr>
          <w:color w:val="000000"/>
          <w:szCs w:val="21"/>
        </w:rPr>
      </w:pPr>
      <w:r w:rsidRPr="0003690F">
        <w:rPr>
          <w:rFonts w:hint="eastAsia"/>
          <w:color w:val="000000"/>
          <w:szCs w:val="21"/>
        </w:rPr>
        <w:t>本书同时提供增强型电子书版本，配有自我评估练习和多媒体内容，带来更具沉浸感的学习体验，并提供额外的学习支持。</w:t>
      </w:r>
    </w:p>
    <w:p w14:paraId="697CA533" w14:textId="77777777" w:rsidR="00266732" w:rsidRPr="00266732" w:rsidRDefault="00266732" w:rsidP="00266732">
      <w:pPr>
        <w:rPr>
          <w:color w:val="000000"/>
          <w:szCs w:val="21"/>
        </w:rPr>
      </w:pPr>
    </w:p>
    <w:p w14:paraId="70FA8ECA" w14:textId="07FBAA4B" w:rsidR="00266732" w:rsidRPr="00266732" w:rsidRDefault="00266732" w:rsidP="00266732">
      <w:pPr>
        <w:rPr>
          <w:b/>
          <w:bCs/>
          <w:color w:val="000000"/>
          <w:szCs w:val="21"/>
        </w:rPr>
      </w:pPr>
      <w:r w:rsidRPr="00266732">
        <w:rPr>
          <w:rFonts w:hint="eastAsia"/>
          <w:b/>
          <w:bCs/>
          <w:color w:val="000000"/>
          <w:szCs w:val="21"/>
        </w:rPr>
        <w:t>本版新增内容：</w:t>
      </w:r>
    </w:p>
    <w:p w14:paraId="69E83A1B" w14:textId="77777777" w:rsidR="00266732" w:rsidRDefault="00266732" w:rsidP="00266732">
      <w:pPr>
        <w:rPr>
          <w:color w:val="000000"/>
          <w:szCs w:val="21"/>
        </w:rPr>
      </w:pPr>
    </w:p>
    <w:p w14:paraId="07A8DB3E" w14:textId="4AC0C76B" w:rsidR="00266732" w:rsidRPr="00266732" w:rsidRDefault="00266732" w:rsidP="0026673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1. </w:t>
      </w:r>
      <w:r w:rsidRPr="00266732">
        <w:rPr>
          <w:rFonts w:hint="eastAsia"/>
          <w:color w:val="000000"/>
          <w:szCs w:val="21"/>
        </w:rPr>
        <w:t>新增第</w:t>
      </w:r>
      <w:r w:rsidRPr="00266732">
        <w:rPr>
          <w:color w:val="000000"/>
          <w:szCs w:val="21"/>
        </w:rPr>
        <w:t>3</w:t>
      </w:r>
      <w:r w:rsidRPr="00266732">
        <w:rPr>
          <w:rFonts w:hint="eastAsia"/>
          <w:color w:val="000000"/>
          <w:szCs w:val="21"/>
        </w:rPr>
        <w:t>章：现代国际秩序的兴起，作者为艾谢·扎拉科尔（</w:t>
      </w:r>
      <w:r w:rsidRPr="00266732">
        <w:rPr>
          <w:color w:val="000000"/>
          <w:szCs w:val="21"/>
        </w:rPr>
        <w:t xml:space="preserve">Ayşe </w:t>
      </w:r>
      <w:proofErr w:type="spellStart"/>
      <w:r w:rsidRPr="00266732">
        <w:rPr>
          <w:color w:val="000000"/>
          <w:szCs w:val="21"/>
        </w:rPr>
        <w:t>Zarakol</w:t>
      </w:r>
      <w:proofErr w:type="spellEnd"/>
      <w:r w:rsidRPr="00266732">
        <w:rPr>
          <w:rFonts w:hint="eastAsia"/>
          <w:color w:val="000000"/>
          <w:szCs w:val="21"/>
        </w:rPr>
        <w:t>）。</w:t>
      </w:r>
    </w:p>
    <w:p w14:paraId="48FB1F6C" w14:textId="3B3753C4" w:rsidR="00266732" w:rsidRPr="00266732" w:rsidRDefault="00266732" w:rsidP="0026673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2. </w:t>
      </w:r>
      <w:r w:rsidRPr="00266732">
        <w:rPr>
          <w:rFonts w:hint="eastAsia"/>
          <w:color w:val="000000"/>
          <w:szCs w:val="21"/>
        </w:rPr>
        <w:t>新增第</w:t>
      </w:r>
      <w:r w:rsidRPr="00266732">
        <w:rPr>
          <w:rFonts w:hint="eastAsia"/>
          <w:color w:val="000000"/>
          <w:szCs w:val="21"/>
        </w:rPr>
        <w:t>8</w:t>
      </w:r>
      <w:r w:rsidRPr="00266732">
        <w:rPr>
          <w:rFonts w:hint="eastAsia"/>
          <w:color w:val="000000"/>
          <w:szCs w:val="21"/>
        </w:rPr>
        <w:t>章：国际关系中的马克思主义理论，作者为玛娅·帕尔（</w:t>
      </w:r>
      <w:r w:rsidRPr="00266732">
        <w:rPr>
          <w:rFonts w:hint="eastAsia"/>
          <w:color w:val="000000"/>
          <w:szCs w:val="21"/>
        </w:rPr>
        <w:t>Maïa Pal</w:t>
      </w:r>
      <w:r w:rsidRPr="00266732">
        <w:rPr>
          <w:rFonts w:hint="eastAsia"/>
          <w:color w:val="000000"/>
          <w:szCs w:val="21"/>
        </w:rPr>
        <w:t>）。</w:t>
      </w:r>
    </w:p>
    <w:p w14:paraId="15F51E1D" w14:textId="0553CD59" w:rsidR="00266732" w:rsidRPr="00266732" w:rsidRDefault="00266732" w:rsidP="0026673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3. </w:t>
      </w:r>
      <w:r w:rsidRPr="00266732">
        <w:rPr>
          <w:rFonts w:hint="eastAsia"/>
          <w:color w:val="000000"/>
          <w:szCs w:val="21"/>
        </w:rPr>
        <w:t>新增第</w:t>
      </w:r>
      <w:r w:rsidRPr="00266732">
        <w:rPr>
          <w:rFonts w:hint="eastAsia"/>
          <w:color w:val="000000"/>
          <w:szCs w:val="21"/>
        </w:rPr>
        <w:t>13</w:t>
      </w:r>
      <w:r w:rsidRPr="00266732">
        <w:rPr>
          <w:rFonts w:hint="eastAsia"/>
          <w:color w:val="000000"/>
          <w:szCs w:val="21"/>
        </w:rPr>
        <w:t>章：国际关系中的生态思想，作者为安德烈娅·布罗克（</w:t>
      </w:r>
      <w:r w:rsidRPr="00266732">
        <w:rPr>
          <w:rFonts w:hint="eastAsia"/>
          <w:color w:val="000000"/>
          <w:szCs w:val="21"/>
        </w:rPr>
        <w:t>Andrea Brock</w:t>
      </w:r>
      <w:r w:rsidRPr="00266732">
        <w:rPr>
          <w:rFonts w:hint="eastAsia"/>
          <w:color w:val="000000"/>
          <w:szCs w:val="21"/>
        </w:rPr>
        <w:t>）。</w:t>
      </w:r>
    </w:p>
    <w:p w14:paraId="11BA8B12" w14:textId="2719990F" w:rsidR="00266732" w:rsidRPr="00266732" w:rsidRDefault="00266732" w:rsidP="0026673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4. </w:t>
      </w:r>
      <w:r w:rsidRPr="00266732">
        <w:rPr>
          <w:rFonts w:hint="eastAsia"/>
          <w:color w:val="000000"/>
          <w:szCs w:val="21"/>
        </w:rPr>
        <w:t>进一步扩展了对非西方路径的讨论，尤其加强了对“全球南方”视角的关注，并将这些内容贯穿于全书各章之中，以凸显从更具代表性和多元化的视角理解国际关系的重要性。</w:t>
      </w:r>
    </w:p>
    <w:p w14:paraId="24BC36BA" w14:textId="37B68134" w:rsidR="00FA6345" w:rsidRPr="00266732" w:rsidRDefault="00266732" w:rsidP="0026673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 xml:space="preserve">5. </w:t>
      </w:r>
      <w:r w:rsidRPr="00266732">
        <w:rPr>
          <w:rFonts w:hint="eastAsia"/>
          <w:color w:val="000000"/>
          <w:szCs w:val="21"/>
        </w:rPr>
        <w:t>更新探讨了自由主义国际秩序当代危机，以及“第二个特朗普政府”对“全球化”观念所构成的挑战。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510AD1A5" w14:textId="77777777" w:rsidR="00266732" w:rsidRPr="000F7F44" w:rsidRDefault="00266732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6E07AE76" w14:textId="44B9C8B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值此第十版隆重推出之际，《世界政治的全球化》依然是国际关系导论领域最畅销、内容最全面的经典教材。</w:t>
      </w:r>
    </w:p>
    <w:p w14:paraId="37BCC706" w14:textId="7777777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</w:p>
    <w:p w14:paraId="602C0912" w14:textId="7777777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这一具有里程碑意义的新版经过全面更新与扩充，继续聚焦当今国际关系中最紧迫、最复杂的重大挑战。全书由本领域顶尖学者共同撰写，并新增国际关系中的生态思想、现代国际秩序的兴起以及国际关系中的马克思主义理论等全新章节。</w:t>
      </w:r>
    </w:p>
    <w:p w14:paraId="1464D3DB" w14:textId="7777777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</w:p>
    <w:p w14:paraId="0B1A31D5" w14:textId="06D8CF4F" w:rsidR="003C4C2E" w:rsidRPr="0062494C" w:rsidRDefault="0062494C" w:rsidP="0062494C">
      <w:pPr>
        <w:ind w:firstLineChars="200" w:firstLine="42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书中精心融入了多种教学设计，旨在帮助学生培养分析思维，并搭建理论与现实实践之间的桥梁。选择题、“观点交锋”等互动学习内容能够有效促进学生主动参与学习，进一步加深其对核心概念与重要争论的理解。</w:t>
      </w:r>
    </w:p>
    <w:p w14:paraId="66F6CCCF" w14:textId="77777777" w:rsidR="005A4D6A" w:rsidRDefault="005A4D6A" w:rsidP="00882F94">
      <w:pPr>
        <w:rPr>
          <w:bCs/>
          <w:color w:val="000000"/>
          <w:szCs w:val="21"/>
        </w:rPr>
      </w:pPr>
    </w:p>
    <w:p w14:paraId="56736D91" w14:textId="6370462B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数字版本与配套资源</w:t>
      </w:r>
      <w:r>
        <w:rPr>
          <w:rFonts w:hint="eastAsia"/>
          <w:bCs/>
          <w:color w:val="000000"/>
          <w:szCs w:val="21"/>
        </w:rPr>
        <w:t>：</w:t>
      </w:r>
    </w:p>
    <w:p w14:paraId="253F3F80" w14:textId="7777777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</w:p>
    <w:p w14:paraId="0673D397" w14:textId="61267878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《世界政治的全球化》为学生和高校机构提供多种版本可供选购，并配有丰富的在线学习资源支持。</w:t>
      </w:r>
    </w:p>
    <w:p w14:paraId="24890347" w14:textId="7777777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</w:p>
    <w:p w14:paraId="374F6FD8" w14:textId="7777777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电子书版本支持移动端阅读，获取便捷，书中嵌入并链接了多种学习资源，可提供自我测评活动及额外学习支持。</w:t>
      </w:r>
    </w:p>
    <w:p w14:paraId="7D827C05" w14:textId="7777777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</w:p>
    <w:p w14:paraId="5D01DF34" w14:textId="6A981BA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学生可通过电子书及“政治学文库”使用以下学习资源：</w:t>
      </w:r>
    </w:p>
    <w:p w14:paraId="2BDCC2C8" w14:textId="6C4EC4ED" w:rsidR="0062494C" w:rsidRPr="0062494C" w:rsidRDefault="0062494C" w:rsidP="0062494C">
      <w:pPr>
        <w:pStyle w:val="ac"/>
        <w:numPr>
          <w:ilvl w:val="0"/>
          <w:numId w:val="43"/>
        </w:numPr>
        <w:ind w:firstLineChars="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时事主题视频</w:t>
      </w:r>
    </w:p>
    <w:p w14:paraId="4F2933EB" w14:textId="1A8902FC" w:rsidR="0062494C" w:rsidRPr="0062494C" w:rsidRDefault="0062494C" w:rsidP="0062494C">
      <w:pPr>
        <w:pStyle w:val="ac"/>
        <w:numPr>
          <w:ilvl w:val="0"/>
          <w:numId w:val="43"/>
        </w:numPr>
        <w:ind w:firstLineChars="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各节末选择题</w:t>
      </w:r>
    </w:p>
    <w:p w14:paraId="7AB9A039" w14:textId="73366F11" w:rsidR="0062494C" w:rsidRPr="0062494C" w:rsidRDefault="0062494C" w:rsidP="0062494C">
      <w:pPr>
        <w:pStyle w:val="ac"/>
        <w:numPr>
          <w:ilvl w:val="0"/>
          <w:numId w:val="43"/>
        </w:numPr>
        <w:ind w:firstLineChars="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术语闪卡</w:t>
      </w:r>
    </w:p>
    <w:p w14:paraId="3E44B374" w14:textId="7777777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</w:p>
    <w:p w14:paraId="1821CA39" w14:textId="1FB7D5F7" w:rsidR="0062494C" w:rsidRPr="0062494C" w:rsidRDefault="0062494C" w:rsidP="0062494C">
      <w:pPr>
        <w:ind w:firstLineChars="200" w:firstLine="42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教师可在线获取本书配套教学资源，供采用本书授课的教师使用，包括：</w:t>
      </w:r>
    </w:p>
    <w:p w14:paraId="6357BB28" w14:textId="13DB2837" w:rsidR="0062494C" w:rsidRPr="0062494C" w:rsidRDefault="0062494C" w:rsidP="0062494C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 xml:space="preserve">PowerPoint </w:t>
      </w:r>
      <w:r w:rsidRPr="0062494C">
        <w:rPr>
          <w:rFonts w:hint="eastAsia"/>
          <w:bCs/>
          <w:color w:val="000000"/>
          <w:szCs w:val="21"/>
        </w:rPr>
        <w:t>课件</w:t>
      </w:r>
    </w:p>
    <w:p w14:paraId="37B3CE31" w14:textId="368D0B47" w:rsidR="0062494C" w:rsidRPr="0062494C" w:rsidRDefault="0062494C" w:rsidP="0062494C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测试题库</w:t>
      </w:r>
    </w:p>
    <w:p w14:paraId="318D2F48" w14:textId="3DB02F82" w:rsidR="00C81704" w:rsidRDefault="0062494C" w:rsidP="0062494C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62494C">
        <w:rPr>
          <w:rFonts w:hint="eastAsia"/>
          <w:bCs/>
          <w:color w:val="000000"/>
          <w:szCs w:val="21"/>
        </w:rPr>
        <w:t>习题库</w:t>
      </w:r>
    </w:p>
    <w:p w14:paraId="3DC32EC1" w14:textId="77777777" w:rsidR="0062494C" w:rsidRDefault="0062494C" w:rsidP="0062494C">
      <w:pPr>
        <w:rPr>
          <w:bCs/>
          <w:color w:val="000000"/>
          <w:szCs w:val="21"/>
        </w:rPr>
      </w:pPr>
    </w:p>
    <w:p w14:paraId="7A8BA471" w14:textId="77777777" w:rsidR="0062494C" w:rsidRPr="0062494C" w:rsidRDefault="0062494C" w:rsidP="0062494C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8158BD9" w14:textId="77777777" w:rsidR="00E5057B" w:rsidRDefault="00E5057B" w:rsidP="00E5057B">
      <w:pPr>
        <w:ind w:firstLineChars="200" w:firstLine="420"/>
      </w:pPr>
    </w:p>
    <w:p w14:paraId="0151A21B" w14:textId="39A207E4" w:rsidR="00E5057B" w:rsidRPr="00E5057B" w:rsidRDefault="00E5057B" w:rsidP="00E5057B">
      <w:pPr>
        <w:ind w:firstLineChars="200" w:firstLine="422"/>
        <w:rPr>
          <w:b/>
          <w:bCs/>
          <w:noProof/>
        </w:rPr>
      </w:pPr>
      <w:r w:rsidRPr="00E5057B">
        <w:rPr>
          <w:b/>
          <w:bCs/>
          <w:noProof/>
        </w:rPr>
        <w:t>本书由以下三位学者共同主编：</w:t>
      </w:r>
    </w:p>
    <w:p w14:paraId="396180B6" w14:textId="77777777" w:rsidR="00E5057B" w:rsidRDefault="00E5057B" w:rsidP="00E5057B">
      <w:pPr>
        <w:ind w:firstLineChars="200" w:firstLine="422"/>
        <w:rPr>
          <w:b/>
          <w:bCs/>
          <w:noProof/>
        </w:rPr>
      </w:pPr>
    </w:p>
    <w:p w14:paraId="33C496F6" w14:textId="7AFB6BE8" w:rsidR="00E5057B" w:rsidRPr="00E5057B" w:rsidRDefault="00E5057B" w:rsidP="00E5057B">
      <w:pPr>
        <w:ind w:firstLineChars="200" w:firstLine="422"/>
        <w:rPr>
          <w:noProof/>
        </w:rPr>
      </w:pPr>
      <w:r w:rsidRPr="00E5057B">
        <w:rPr>
          <w:b/>
          <w:bCs/>
          <w:noProof/>
        </w:rPr>
        <w:t>约翰</w:t>
      </w:r>
      <w:r w:rsidRPr="00E5057B">
        <w:rPr>
          <w:b/>
          <w:bCs/>
          <w:noProof/>
        </w:rPr>
        <w:t>·</w:t>
      </w:r>
      <w:r w:rsidRPr="00E5057B">
        <w:rPr>
          <w:b/>
          <w:bCs/>
          <w:noProof/>
        </w:rPr>
        <w:t>贝利斯（</w:t>
      </w:r>
      <w:r w:rsidRPr="00E5057B">
        <w:rPr>
          <w:b/>
          <w:bCs/>
          <w:noProof/>
        </w:rPr>
        <w:t>John Baylis</w:t>
      </w:r>
      <w:r w:rsidRPr="00E5057B">
        <w:rPr>
          <w:b/>
          <w:bCs/>
          <w:noProof/>
        </w:rPr>
        <w:t>），</w:t>
      </w:r>
      <w:r w:rsidRPr="00E5057B">
        <w:rPr>
          <w:noProof/>
        </w:rPr>
        <w:t>斯旺西大学政治与国际关系荣休教授，曾任该校常务副校长。</w:t>
      </w:r>
    </w:p>
    <w:p w14:paraId="77917E7B" w14:textId="77777777" w:rsidR="00E5057B" w:rsidRDefault="00E5057B" w:rsidP="00E5057B">
      <w:pPr>
        <w:ind w:firstLineChars="200" w:firstLine="422"/>
        <w:rPr>
          <w:b/>
          <w:bCs/>
          <w:noProof/>
        </w:rPr>
      </w:pPr>
    </w:p>
    <w:p w14:paraId="17E03B34" w14:textId="1A678B96" w:rsidR="00E5057B" w:rsidRPr="00E5057B" w:rsidRDefault="00E5057B" w:rsidP="00E5057B">
      <w:pPr>
        <w:ind w:firstLineChars="200" w:firstLine="422"/>
        <w:rPr>
          <w:b/>
          <w:bCs/>
          <w:noProof/>
        </w:rPr>
      </w:pPr>
      <w:r w:rsidRPr="00E5057B">
        <w:rPr>
          <w:b/>
          <w:bCs/>
          <w:noProof/>
        </w:rPr>
        <w:t>帕特里夏</w:t>
      </w:r>
      <w:r w:rsidRPr="00E5057B">
        <w:rPr>
          <w:b/>
          <w:bCs/>
          <w:noProof/>
        </w:rPr>
        <w:t>·</w:t>
      </w:r>
      <w:r w:rsidRPr="00E5057B">
        <w:rPr>
          <w:b/>
          <w:bCs/>
          <w:noProof/>
        </w:rPr>
        <w:t>欧文斯（</w:t>
      </w:r>
      <w:r w:rsidRPr="00E5057B">
        <w:rPr>
          <w:b/>
          <w:bCs/>
          <w:noProof/>
        </w:rPr>
        <w:t>Patricia Owens</w:t>
      </w:r>
      <w:r w:rsidRPr="00E5057B">
        <w:rPr>
          <w:b/>
          <w:bCs/>
          <w:noProof/>
        </w:rPr>
        <w:t>），</w:t>
      </w:r>
      <w:r w:rsidRPr="00E5057B">
        <w:rPr>
          <w:noProof/>
        </w:rPr>
        <w:t>牛津大学国际关系教授。</w:t>
      </w:r>
    </w:p>
    <w:p w14:paraId="6D5DB824" w14:textId="77777777" w:rsidR="00E5057B" w:rsidRDefault="00E5057B" w:rsidP="00E5057B">
      <w:pPr>
        <w:ind w:firstLineChars="200" w:firstLine="422"/>
        <w:rPr>
          <w:b/>
          <w:bCs/>
          <w:noProof/>
        </w:rPr>
      </w:pPr>
    </w:p>
    <w:p w14:paraId="104C0516" w14:textId="10AC821D" w:rsidR="00E5057B" w:rsidRPr="00E5057B" w:rsidRDefault="00E5057B" w:rsidP="00E5057B">
      <w:pPr>
        <w:ind w:firstLineChars="200" w:firstLine="422"/>
        <w:rPr>
          <w:noProof/>
        </w:rPr>
      </w:pPr>
      <w:r w:rsidRPr="00E5057B">
        <w:rPr>
          <w:b/>
          <w:bCs/>
          <w:noProof/>
        </w:rPr>
        <w:t>史蒂夫</w:t>
      </w:r>
      <w:r w:rsidRPr="00E5057B">
        <w:rPr>
          <w:b/>
          <w:bCs/>
          <w:noProof/>
        </w:rPr>
        <w:t>·</w:t>
      </w:r>
      <w:r w:rsidRPr="00E5057B">
        <w:rPr>
          <w:b/>
          <w:bCs/>
          <w:noProof/>
        </w:rPr>
        <w:t>史密斯（</w:t>
      </w:r>
      <w:r w:rsidRPr="00E5057B">
        <w:rPr>
          <w:b/>
          <w:bCs/>
          <w:noProof/>
        </w:rPr>
        <w:t>Steve Smith</w:t>
      </w:r>
      <w:r w:rsidRPr="00E5057B">
        <w:rPr>
          <w:b/>
          <w:bCs/>
          <w:noProof/>
        </w:rPr>
        <w:t>），</w:t>
      </w:r>
      <w:r w:rsidRPr="00E5057B">
        <w:rPr>
          <w:noProof/>
        </w:rPr>
        <w:t>自</w:t>
      </w:r>
      <w:r w:rsidRPr="00E5057B">
        <w:rPr>
          <w:noProof/>
        </w:rPr>
        <w:t>2020</w:t>
      </w:r>
      <w:r w:rsidRPr="00E5057B">
        <w:rPr>
          <w:noProof/>
        </w:rPr>
        <w:t>年起担任英国政府国际教育事务总冠军（</w:t>
      </w:r>
      <w:r w:rsidRPr="00E5057B">
        <w:rPr>
          <w:noProof/>
        </w:rPr>
        <w:t>The UK</w:t>
      </w:r>
      <w:r w:rsidRPr="00E5057B">
        <w:rPr>
          <w:noProof/>
        </w:rPr>
        <w:t>；曾任埃克塞特大学副校长及国际政治学教授。</w:t>
      </w:r>
    </w:p>
    <w:p w14:paraId="068AF382" w14:textId="48995494" w:rsidR="00DD01FE" w:rsidRPr="000F7F44" w:rsidRDefault="00DD01FE" w:rsidP="00882F94">
      <w:pPr>
        <w:ind w:firstLineChars="200" w:firstLine="420"/>
      </w:pPr>
      <w:bookmarkStart w:id="0" w:name="_GoBack"/>
      <w:bookmarkEnd w:id="0"/>
    </w:p>
    <w:p w14:paraId="1053EE94" w14:textId="77777777" w:rsidR="003C4C2E" w:rsidRDefault="003C4C2E" w:rsidP="00882F94">
      <w:pPr>
        <w:shd w:val="clear" w:color="auto" w:fill="FFFFFF"/>
        <w:rPr>
          <w:bCs/>
          <w:color w:val="000000"/>
          <w:szCs w:val="21"/>
        </w:rPr>
      </w:pPr>
      <w:bookmarkStart w:id="1" w:name="OLE_LINK38"/>
      <w:bookmarkStart w:id="2" w:name="OLE_LINK43"/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26221E53" w14:textId="10D1E4E9" w:rsidR="00E5057B" w:rsidRDefault="0039755A" w:rsidP="00E5057B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CB136F">
        <w:rPr>
          <w:rFonts w:hint="eastAsia"/>
          <w:bCs/>
          <w:color w:val="000000"/>
          <w:szCs w:val="21"/>
        </w:rPr>
        <w:t>“</w:t>
      </w:r>
      <w:r w:rsidR="00E5057B" w:rsidRPr="00E5057B">
        <w:rPr>
          <w:bCs/>
          <w:color w:val="000000"/>
          <w:szCs w:val="21"/>
        </w:rPr>
        <w:t>对于任何在高校讲授综合性国际关系课程的人来说，这都是最理想的</w:t>
      </w:r>
      <w:r w:rsidR="00E5057B">
        <w:rPr>
          <w:rFonts w:hint="eastAsia"/>
          <w:bCs/>
          <w:color w:val="000000"/>
          <w:szCs w:val="21"/>
        </w:rPr>
        <w:t>参考书</w:t>
      </w:r>
      <w:r w:rsidR="00E5057B" w:rsidRPr="00E5057B">
        <w:rPr>
          <w:rFonts w:hint="eastAsia"/>
          <w:bCs/>
          <w:color w:val="000000"/>
          <w:szCs w:val="21"/>
        </w:rPr>
        <w:t>。</w:t>
      </w:r>
      <w:r w:rsidR="00E5057B" w:rsidRPr="00E5057B">
        <w:rPr>
          <w:bCs/>
          <w:color w:val="000000"/>
          <w:szCs w:val="21"/>
        </w:rPr>
        <w:t>它涵盖了国际关系领域几乎所有重要思想、理论与议题，内容周全，少有遗漏。</w:t>
      </w:r>
      <w:r w:rsidR="00E5057B">
        <w:rPr>
          <w:rFonts w:hint="eastAsia"/>
          <w:bCs/>
          <w:color w:val="000000"/>
          <w:szCs w:val="21"/>
        </w:rPr>
        <w:t>”</w:t>
      </w:r>
    </w:p>
    <w:p w14:paraId="5F5A4D8B" w14:textId="47357D65" w:rsidR="00E5057B" w:rsidRDefault="00E5057B" w:rsidP="00E5057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——</w:t>
      </w:r>
      <w:r w:rsidRPr="00E5057B">
        <w:rPr>
          <w:bCs/>
          <w:color w:val="000000"/>
          <w:szCs w:val="21"/>
        </w:rPr>
        <w:t>埃里克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法托尔博士（</w:t>
      </w:r>
      <w:r w:rsidRPr="00E5057B">
        <w:rPr>
          <w:bCs/>
          <w:color w:val="000000"/>
          <w:szCs w:val="21"/>
        </w:rPr>
        <w:t xml:space="preserve">Dr. Eric </w:t>
      </w:r>
      <w:proofErr w:type="spellStart"/>
      <w:r w:rsidRPr="00E5057B">
        <w:rPr>
          <w:bCs/>
          <w:color w:val="000000"/>
          <w:szCs w:val="21"/>
        </w:rPr>
        <w:t>Fattor</w:t>
      </w:r>
      <w:proofErr w:type="spellEnd"/>
      <w:r w:rsidRPr="00E5057B">
        <w:rPr>
          <w:bCs/>
          <w:color w:val="000000"/>
          <w:szCs w:val="21"/>
        </w:rPr>
        <w:t>），科罗拉多州立大学</w:t>
      </w:r>
    </w:p>
    <w:p w14:paraId="473ACA36" w14:textId="77777777" w:rsidR="00E5057B" w:rsidRPr="00E5057B" w:rsidRDefault="00E5057B" w:rsidP="00E5057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27972B1D" w14:textId="5F476A40" w:rsidR="00E5057B" w:rsidRDefault="00E5057B" w:rsidP="00E5057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E5057B">
        <w:rPr>
          <w:bCs/>
          <w:color w:val="000000"/>
          <w:szCs w:val="21"/>
        </w:rPr>
        <w:t>这本书内容全面、视野包容，并始终紧跟最新发展；它以通俗易懂的方式，引导读者穿行于迷人却复杂的现代世界政治迷宫之中。对于任何国际关系导论课程而言，这都是不可或缺的资源。</w:t>
      </w:r>
      <w:r>
        <w:rPr>
          <w:rFonts w:hint="eastAsia"/>
          <w:bCs/>
          <w:color w:val="000000"/>
          <w:szCs w:val="21"/>
        </w:rPr>
        <w:t>”</w:t>
      </w:r>
    </w:p>
    <w:p w14:paraId="265DB340" w14:textId="1383ED5B" w:rsidR="00E5057B" w:rsidRDefault="00E5057B" w:rsidP="00E5057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——</w:t>
      </w:r>
      <w:r w:rsidRPr="00E5057B">
        <w:rPr>
          <w:bCs/>
          <w:color w:val="000000"/>
          <w:szCs w:val="21"/>
        </w:rPr>
        <w:t>法比奥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西莫内蒂博士（</w:t>
      </w:r>
      <w:r w:rsidRPr="00E5057B">
        <w:rPr>
          <w:bCs/>
          <w:color w:val="000000"/>
          <w:szCs w:val="21"/>
        </w:rPr>
        <w:t>Dr. Fabio Simonetti</w:t>
      </w:r>
      <w:r w:rsidRPr="00E5057B">
        <w:rPr>
          <w:bCs/>
          <w:color w:val="000000"/>
          <w:szCs w:val="21"/>
        </w:rPr>
        <w:t>），伦敦布鲁内尔大学</w:t>
      </w:r>
    </w:p>
    <w:p w14:paraId="39FD29E3" w14:textId="77777777" w:rsidR="00E5057B" w:rsidRPr="00E5057B" w:rsidRDefault="00E5057B" w:rsidP="00E5057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372DF60C" w14:textId="77777777" w:rsidR="00E5057B" w:rsidRDefault="00E5057B" w:rsidP="00E5057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E5057B">
        <w:rPr>
          <w:bCs/>
          <w:color w:val="000000"/>
          <w:szCs w:val="21"/>
        </w:rPr>
        <w:t>本书各章在保持适合本科生阅读的平实文风同时，仍展现出令人惊讶的广度与深度。书中汇集了多样化的案例研究与批判视角，确保学生能够接触到更为丰富多元的国际关系观点。</w:t>
      </w:r>
      <w:r>
        <w:rPr>
          <w:rFonts w:hint="eastAsia"/>
          <w:bCs/>
          <w:color w:val="000000"/>
          <w:szCs w:val="21"/>
        </w:rPr>
        <w:t>”</w:t>
      </w:r>
    </w:p>
    <w:p w14:paraId="73B26B59" w14:textId="171B75D3" w:rsidR="00E5057B" w:rsidRPr="00E5057B" w:rsidRDefault="00E5057B" w:rsidP="00E5057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——</w:t>
      </w:r>
      <w:r w:rsidRPr="00E5057B">
        <w:rPr>
          <w:bCs/>
          <w:color w:val="000000"/>
          <w:szCs w:val="21"/>
        </w:rPr>
        <w:t>德文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坎特韦尔</w:t>
      </w:r>
      <w:r w:rsidRPr="00E5057B">
        <w:rPr>
          <w:bCs/>
          <w:color w:val="000000"/>
          <w:szCs w:val="21"/>
        </w:rPr>
        <w:t>-</w:t>
      </w:r>
      <w:r w:rsidRPr="00E5057B">
        <w:rPr>
          <w:bCs/>
          <w:color w:val="000000"/>
          <w:szCs w:val="21"/>
        </w:rPr>
        <w:t>查韦斯博士（</w:t>
      </w:r>
      <w:r w:rsidRPr="00E5057B">
        <w:rPr>
          <w:bCs/>
          <w:color w:val="000000"/>
          <w:szCs w:val="21"/>
        </w:rPr>
        <w:t>Dr. Devon Cantwell-Chavez</w:t>
      </w:r>
      <w:r w:rsidRPr="00E5057B">
        <w:rPr>
          <w:bCs/>
          <w:color w:val="000000"/>
          <w:szCs w:val="21"/>
        </w:rPr>
        <w:t>），哥本哈根大学</w:t>
      </w:r>
    </w:p>
    <w:p w14:paraId="696D9BB1" w14:textId="77777777" w:rsidR="00E5057B" w:rsidRDefault="00E5057B" w:rsidP="00E5057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</w:p>
    <w:p w14:paraId="5FD96991" w14:textId="51C40E83" w:rsidR="00E5057B" w:rsidRDefault="00E5057B" w:rsidP="00E5057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E5057B">
        <w:rPr>
          <w:bCs/>
          <w:color w:val="000000"/>
          <w:szCs w:val="21"/>
        </w:rPr>
        <w:t>简而言之，这是目前最优秀的全球政治教材。</w:t>
      </w:r>
      <w:r>
        <w:rPr>
          <w:rFonts w:hint="eastAsia"/>
          <w:bCs/>
          <w:color w:val="000000"/>
          <w:szCs w:val="21"/>
        </w:rPr>
        <w:t>”</w:t>
      </w:r>
    </w:p>
    <w:p w14:paraId="1ECD3204" w14:textId="5B70F2B2" w:rsidR="00E5057B" w:rsidRPr="00E5057B" w:rsidRDefault="00E5057B" w:rsidP="00E5057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——</w:t>
      </w:r>
      <w:r w:rsidRPr="00E5057B">
        <w:rPr>
          <w:bCs/>
          <w:color w:val="000000"/>
          <w:szCs w:val="21"/>
        </w:rPr>
        <w:t>阿德里安娜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辛克莱博士（</w:t>
      </w:r>
      <w:r w:rsidRPr="00E5057B">
        <w:rPr>
          <w:bCs/>
          <w:color w:val="000000"/>
          <w:szCs w:val="21"/>
        </w:rPr>
        <w:t>Dr. Adriana Sinclair</w:t>
      </w:r>
      <w:r w:rsidRPr="00E5057B">
        <w:rPr>
          <w:bCs/>
          <w:color w:val="000000"/>
          <w:szCs w:val="21"/>
        </w:rPr>
        <w:t>），东英吉利大学</w:t>
      </w:r>
    </w:p>
    <w:p w14:paraId="5F52164C" w14:textId="77777777" w:rsidR="00E5057B" w:rsidRDefault="00E5057B" w:rsidP="00E5057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</w:p>
    <w:p w14:paraId="3C5F9249" w14:textId="3AC76FAE" w:rsidR="00E5057B" w:rsidRDefault="00E5057B" w:rsidP="00E5057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E5057B">
        <w:rPr>
          <w:bCs/>
          <w:color w:val="000000"/>
          <w:szCs w:val="21"/>
        </w:rPr>
        <w:t>对于学习和教授国际关系的人来说，这是必不可少的资源。</w:t>
      </w:r>
      <w:r>
        <w:rPr>
          <w:rFonts w:hint="eastAsia"/>
          <w:bCs/>
          <w:color w:val="000000"/>
          <w:szCs w:val="21"/>
        </w:rPr>
        <w:t>”</w:t>
      </w:r>
    </w:p>
    <w:p w14:paraId="41048085" w14:textId="1C3940A0" w:rsidR="00E5057B" w:rsidRPr="00E5057B" w:rsidRDefault="00E5057B" w:rsidP="00E5057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——</w:t>
      </w:r>
      <w:r w:rsidRPr="00E5057B">
        <w:rPr>
          <w:bCs/>
          <w:color w:val="000000"/>
          <w:szCs w:val="21"/>
        </w:rPr>
        <w:t>苏维塔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哈尼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兰达瓦博士（</w:t>
      </w:r>
      <w:r w:rsidRPr="00E5057B">
        <w:rPr>
          <w:bCs/>
          <w:color w:val="000000"/>
          <w:szCs w:val="21"/>
        </w:rPr>
        <w:t xml:space="preserve">Dr. </w:t>
      </w:r>
      <w:proofErr w:type="spellStart"/>
      <w:r w:rsidRPr="00E5057B">
        <w:rPr>
          <w:bCs/>
          <w:color w:val="000000"/>
          <w:szCs w:val="21"/>
        </w:rPr>
        <w:t>Suwita</w:t>
      </w:r>
      <w:proofErr w:type="spellEnd"/>
      <w:r w:rsidRPr="00E5057B">
        <w:rPr>
          <w:bCs/>
          <w:color w:val="000000"/>
          <w:szCs w:val="21"/>
        </w:rPr>
        <w:t xml:space="preserve"> Hani Randhawa</w:t>
      </w:r>
      <w:r w:rsidRPr="00E5057B">
        <w:rPr>
          <w:bCs/>
          <w:color w:val="000000"/>
          <w:szCs w:val="21"/>
        </w:rPr>
        <w:t>），西英格兰大学</w:t>
      </w:r>
    </w:p>
    <w:p w14:paraId="00EBB79C" w14:textId="77777777" w:rsidR="00E5057B" w:rsidRDefault="00E5057B" w:rsidP="00E5057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</w:p>
    <w:p w14:paraId="4B54A007" w14:textId="088C1419" w:rsidR="00E5057B" w:rsidRDefault="00E5057B" w:rsidP="00E5057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E5057B">
        <w:rPr>
          <w:bCs/>
          <w:color w:val="000000"/>
          <w:szCs w:val="21"/>
        </w:rPr>
        <w:t>本书为国际关系、全球政治与国际秩序研究中的主要理论路径、核心议题、重要争论与历史视角提供了极为出色的导论。对于本科生以及所有关注这些主题的读者来说，它都是一部极佳的指南。</w:t>
      </w:r>
      <w:r>
        <w:rPr>
          <w:rFonts w:hint="eastAsia"/>
          <w:bCs/>
          <w:color w:val="000000"/>
          <w:szCs w:val="21"/>
        </w:rPr>
        <w:t>”</w:t>
      </w:r>
    </w:p>
    <w:p w14:paraId="64C34994" w14:textId="6DEF9BCF" w:rsidR="00E5057B" w:rsidRPr="00E5057B" w:rsidRDefault="00E5057B" w:rsidP="00E5057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——</w:t>
      </w:r>
      <w:r w:rsidRPr="00E5057B">
        <w:rPr>
          <w:bCs/>
          <w:color w:val="000000"/>
          <w:szCs w:val="21"/>
        </w:rPr>
        <w:t>亚伦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陶斯博士（</w:t>
      </w:r>
      <w:r w:rsidRPr="00E5057B">
        <w:rPr>
          <w:bCs/>
          <w:color w:val="000000"/>
          <w:szCs w:val="21"/>
        </w:rPr>
        <w:t>Dr. Aaron Tauss</w:t>
      </w:r>
      <w:r w:rsidRPr="00E5057B">
        <w:rPr>
          <w:bCs/>
          <w:color w:val="000000"/>
          <w:szCs w:val="21"/>
        </w:rPr>
        <w:t>），哥伦比亚国立大学</w:t>
      </w:r>
    </w:p>
    <w:p w14:paraId="23535094" w14:textId="32EA95BF" w:rsidR="0039755A" w:rsidRPr="004230C5" w:rsidRDefault="0039755A" w:rsidP="00E5057B">
      <w:pPr>
        <w:shd w:val="clear" w:color="auto" w:fill="FFFFFF"/>
        <w:ind w:firstLineChars="200" w:firstLine="422"/>
        <w:jc w:val="left"/>
        <w:rPr>
          <w:b/>
          <w:color w:val="000000"/>
          <w:szCs w:val="21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5B9B3215" w14:textId="37C2B3C8" w:rsidR="00E5057B" w:rsidRPr="00E5057B" w:rsidRDefault="00E5057B" w:rsidP="00E5057B">
      <w:pPr>
        <w:shd w:val="clear" w:color="auto" w:fill="FFFFFF"/>
        <w:tabs>
          <w:tab w:val="left" w:pos="2154"/>
        </w:tabs>
        <w:rPr>
          <w:bCs/>
          <w:color w:val="000000"/>
          <w:szCs w:val="21"/>
        </w:rPr>
      </w:pPr>
    </w:p>
    <w:p w14:paraId="77A19A6A" w14:textId="68D53DF4" w:rsid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/>
          <w:bCs/>
          <w:color w:val="000000"/>
          <w:szCs w:val="21"/>
        </w:rPr>
        <w:t>第一编</w:t>
      </w:r>
      <w:r w:rsidRPr="00E5057B">
        <w:rPr>
          <w:b/>
          <w:bCs/>
          <w:color w:val="000000"/>
          <w:szCs w:val="21"/>
        </w:rPr>
        <w:t xml:space="preserve"> </w:t>
      </w:r>
      <w:r w:rsidRPr="00E5057B">
        <w:rPr>
          <w:b/>
          <w:bCs/>
          <w:color w:val="000000"/>
          <w:szCs w:val="21"/>
        </w:rPr>
        <w:t>全球</w:t>
      </w:r>
      <w:r>
        <w:rPr>
          <w:rFonts w:hint="eastAsia"/>
          <w:b/>
          <w:bCs/>
          <w:color w:val="000000"/>
          <w:szCs w:val="21"/>
        </w:rPr>
        <w:t>化</w:t>
      </w:r>
      <w:r w:rsidRPr="00E5057B">
        <w:rPr>
          <w:b/>
          <w:bCs/>
          <w:color w:val="000000"/>
          <w:szCs w:val="21"/>
        </w:rPr>
        <w:t>时代的国际关系</w:t>
      </w:r>
    </w:p>
    <w:p w14:paraId="23A49275" w14:textId="77777777" w:rsid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导论</w:t>
      </w:r>
    </w:p>
    <w:p w14:paraId="6BDD2B1D" w14:textId="146C8E8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帕特里夏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欧文斯（</w:t>
      </w:r>
      <w:r w:rsidRPr="00E5057B">
        <w:rPr>
          <w:bCs/>
          <w:color w:val="000000"/>
          <w:szCs w:val="21"/>
        </w:rPr>
        <w:t>Patricia Owens</w:t>
      </w:r>
      <w:r w:rsidRPr="00E5057B">
        <w:rPr>
          <w:bCs/>
          <w:color w:val="000000"/>
          <w:szCs w:val="21"/>
        </w:rPr>
        <w:t>）、约翰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贝利斯（</w:t>
      </w:r>
      <w:r w:rsidRPr="00E5057B">
        <w:rPr>
          <w:bCs/>
          <w:color w:val="000000"/>
          <w:szCs w:val="21"/>
        </w:rPr>
        <w:t>John Baylis</w:t>
      </w:r>
      <w:r w:rsidRPr="00E5057B">
        <w:rPr>
          <w:bCs/>
          <w:color w:val="000000"/>
          <w:szCs w:val="21"/>
        </w:rPr>
        <w:t>）、史蒂夫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史密斯（</w:t>
      </w:r>
      <w:r w:rsidRPr="00E5057B">
        <w:rPr>
          <w:bCs/>
          <w:color w:val="000000"/>
          <w:szCs w:val="21"/>
        </w:rPr>
        <w:t>Steve Smith</w:t>
      </w:r>
      <w:r w:rsidRPr="00E5057B">
        <w:rPr>
          <w:bCs/>
          <w:color w:val="000000"/>
          <w:szCs w:val="21"/>
        </w:rPr>
        <w:t>）</w:t>
      </w:r>
    </w:p>
    <w:p w14:paraId="6AFCFFFC" w14:textId="77777777" w:rsid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2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全球化与全球政治</w:t>
      </w:r>
    </w:p>
    <w:p w14:paraId="1ECBEF6C" w14:textId="5F3AB9F6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lastRenderedPageBreak/>
        <w:t>安东尼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麦克格鲁（</w:t>
      </w:r>
      <w:r w:rsidRPr="00E5057B">
        <w:rPr>
          <w:bCs/>
          <w:color w:val="000000"/>
          <w:szCs w:val="21"/>
        </w:rPr>
        <w:t>Anthony McGrew</w:t>
      </w:r>
      <w:r w:rsidRPr="00E5057B">
        <w:rPr>
          <w:bCs/>
          <w:color w:val="000000"/>
          <w:szCs w:val="21"/>
        </w:rPr>
        <w:t>）</w:t>
      </w:r>
    </w:p>
    <w:p w14:paraId="1808F62B" w14:textId="77777777" w:rsid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/>
          <w:bCs/>
          <w:color w:val="000000"/>
          <w:szCs w:val="21"/>
        </w:rPr>
        <w:t>第二编</w:t>
      </w:r>
      <w:r w:rsidRPr="00E5057B">
        <w:rPr>
          <w:b/>
          <w:bCs/>
          <w:color w:val="000000"/>
          <w:szCs w:val="21"/>
        </w:rPr>
        <w:t xml:space="preserve"> </w:t>
      </w:r>
      <w:r w:rsidRPr="00E5057B">
        <w:rPr>
          <w:b/>
          <w:bCs/>
          <w:color w:val="000000"/>
          <w:szCs w:val="21"/>
        </w:rPr>
        <w:t>历史背景</w:t>
      </w:r>
    </w:p>
    <w:p w14:paraId="7F605232" w14:textId="77777777" w:rsid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3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现代国际秩序的兴起</w:t>
      </w:r>
    </w:p>
    <w:p w14:paraId="10ACCDB1" w14:textId="51748D5F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艾谢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扎拉科尔（</w:t>
      </w:r>
      <w:proofErr w:type="spellStart"/>
      <w:r w:rsidRPr="00E5057B">
        <w:rPr>
          <w:bCs/>
          <w:color w:val="000000"/>
          <w:szCs w:val="21"/>
        </w:rPr>
        <w:t>Ayse</w:t>
      </w:r>
      <w:proofErr w:type="spellEnd"/>
      <w:r w:rsidRPr="00E5057B">
        <w:rPr>
          <w:bCs/>
          <w:color w:val="000000"/>
          <w:szCs w:val="21"/>
        </w:rPr>
        <w:t xml:space="preserve"> </w:t>
      </w:r>
      <w:proofErr w:type="spellStart"/>
      <w:r w:rsidRPr="00E5057B">
        <w:rPr>
          <w:bCs/>
          <w:color w:val="000000"/>
          <w:szCs w:val="21"/>
        </w:rPr>
        <w:t>Zarakol</w:t>
      </w:r>
      <w:proofErr w:type="spellEnd"/>
      <w:r w:rsidRPr="00E5057B">
        <w:rPr>
          <w:bCs/>
          <w:color w:val="000000"/>
          <w:szCs w:val="21"/>
        </w:rPr>
        <w:t>）</w:t>
      </w:r>
    </w:p>
    <w:p w14:paraId="2D8F0011" w14:textId="77777777" w:rsid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4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二十世纪国际史</w:t>
      </w:r>
    </w:p>
    <w:p w14:paraId="505BAF67" w14:textId="47A20462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伦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斯科特（</w:t>
      </w:r>
      <w:r w:rsidRPr="00E5057B">
        <w:rPr>
          <w:bCs/>
          <w:color w:val="000000"/>
          <w:szCs w:val="21"/>
        </w:rPr>
        <w:t>Len Scott</w:t>
      </w:r>
      <w:r w:rsidRPr="00E5057B">
        <w:rPr>
          <w:bCs/>
          <w:color w:val="000000"/>
          <w:szCs w:val="21"/>
        </w:rPr>
        <w:t>）</w:t>
      </w:r>
    </w:p>
    <w:p w14:paraId="138A6DE8" w14:textId="77777777" w:rsid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5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从冷战结束到自由主义秩序危机</w:t>
      </w:r>
    </w:p>
    <w:p w14:paraId="66A4B857" w14:textId="5840DDB0" w:rsid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迈克尔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考克斯（</w:t>
      </w:r>
      <w:r w:rsidRPr="00E5057B">
        <w:rPr>
          <w:bCs/>
          <w:color w:val="000000"/>
          <w:szCs w:val="21"/>
        </w:rPr>
        <w:t>Michael Cox</w:t>
      </w:r>
      <w:r w:rsidRPr="00E5057B">
        <w:rPr>
          <w:bCs/>
          <w:color w:val="000000"/>
          <w:szCs w:val="21"/>
        </w:rPr>
        <w:t>）</w:t>
      </w:r>
    </w:p>
    <w:p w14:paraId="03E9390B" w14:textId="40A720DE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6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新兴大国与全球南方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安德鲁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赫雷尔（</w:t>
      </w:r>
      <w:r w:rsidRPr="00E5057B">
        <w:rPr>
          <w:bCs/>
          <w:color w:val="000000"/>
          <w:szCs w:val="21"/>
        </w:rPr>
        <w:t>Andrew Hurrell</w:t>
      </w:r>
      <w:r w:rsidRPr="00E5057B">
        <w:rPr>
          <w:bCs/>
          <w:color w:val="000000"/>
          <w:szCs w:val="21"/>
        </w:rPr>
        <w:t>）</w:t>
      </w:r>
    </w:p>
    <w:p w14:paraId="253E185D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/>
          <w:bCs/>
          <w:color w:val="000000"/>
          <w:szCs w:val="21"/>
        </w:rPr>
        <w:t>第三编</w:t>
      </w:r>
      <w:r w:rsidRPr="00E5057B">
        <w:rPr>
          <w:b/>
          <w:bCs/>
          <w:color w:val="000000"/>
          <w:szCs w:val="21"/>
        </w:rPr>
        <w:t xml:space="preserve"> </w:t>
      </w:r>
      <w:r w:rsidRPr="00E5057B">
        <w:rPr>
          <w:b/>
          <w:bCs/>
          <w:color w:val="000000"/>
          <w:szCs w:val="21"/>
        </w:rPr>
        <w:t>世界政治理论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7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自由国际主义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蒂姆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邓恩（</w:t>
      </w:r>
      <w:r w:rsidRPr="00E5057B">
        <w:rPr>
          <w:bCs/>
          <w:color w:val="000000"/>
          <w:szCs w:val="21"/>
        </w:rPr>
        <w:t>Tim Dunne</w:t>
      </w:r>
      <w:r w:rsidRPr="00E5057B">
        <w:rPr>
          <w:bCs/>
          <w:color w:val="000000"/>
          <w:szCs w:val="21"/>
        </w:rPr>
        <w:t>）</w:t>
      </w:r>
    </w:p>
    <w:p w14:paraId="5A39788E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8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国际关系中的马克思主义理论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玛娅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帕尔（</w:t>
      </w:r>
      <w:r w:rsidRPr="00E5057B">
        <w:rPr>
          <w:bCs/>
          <w:color w:val="000000"/>
          <w:szCs w:val="21"/>
        </w:rPr>
        <w:t>Maïa Pal</w:t>
      </w:r>
      <w:r w:rsidRPr="00E5057B">
        <w:rPr>
          <w:bCs/>
          <w:color w:val="000000"/>
          <w:szCs w:val="21"/>
        </w:rPr>
        <w:t>）</w:t>
      </w:r>
    </w:p>
    <w:p w14:paraId="69D2D871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9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现实主义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奥尔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罗森博伊姆（</w:t>
      </w:r>
      <w:r w:rsidRPr="00E5057B">
        <w:rPr>
          <w:bCs/>
          <w:color w:val="000000"/>
          <w:szCs w:val="21"/>
        </w:rPr>
        <w:t xml:space="preserve">Or </w:t>
      </w:r>
      <w:proofErr w:type="spellStart"/>
      <w:r w:rsidRPr="00E5057B">
        <w:rPr>
          <w:bCs/>
          <w:color w:val="000000"/>
          <w:szCs w:val="21"/>
        </w:rPr>
        <w:t>Rosenboim</w:t>
      </w:r>
      <w:proofErr w:type="spellEnd"/>
      <w:r w:rsidRPr="00E5057B">
        <w:rPr>
          <w:bCs/>
          <w:color w:val="000000"/>
          <w:szCs w:val="21"/>
        </w:rPr>
        <w:t>）</w:t>
      </w:r>
    </w:p>
    <w:p w14:paraId="58C666BA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10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女性主义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海伦</w:t>
      </w:r>
      <w:r w:rsidRPr="00E5057B">
        <w:rPr>
          <w:bCs/>
          <w:color w:val="000000"/>
          <w:szCs w:val="21"/>
        </w:rPr>
        <w:t xml:space="preserve">·M. </w:t>
      </w:r>
      <w:r w:rsidRPr="00E5057B">
        <w:rPr>
          <w:bCs/>
          <w:color w:val="000000"/>
          <w:szCs w:val="21"/>
        </w:rPr>
        <w:t>金塞拉（</w:t>
      </w:r>
      <w:r w:rsidRPr="00E5057B">
        <w:rPr>
          <w:bCs/>
          <w:color w:val="000000"/>
          <w:szCs w:val="21"/>
        </w:rPr>
        <w:t>Helen M. Kinsella</w:t>
      </w:r>
      <w:r w:rsidRPr="00E5057B">
        <w:rPr>
          <w:bCs/>
          <w:color w:val="000000"/>
          <w:szCs w:val="21"/>
        </w:rPr>
        <w:t>）</w:t>
      </w:r>
    </w:p>
    <w:p w14:paraId="4E5FDB31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11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后殖民与去殖民路径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米拉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萨巴拉特南（</w:t>
      </w:r>
      <w:r w:rsidRPr="00E5057B">
        <w:rPr>
          <w:bCs/>
          <w:color w:val="000000"/>
          <w:szCs w:val="21"/>
        </w:rPr>
        <w:t>Meera Sabaratnam</w:t>
      </w:r>
      <w:r w:rsidRPr="00E5057B">
        <w:rPr>
          <w:bCs/>
          <w:color w:val="000000"/>
          <w:szCs w:val="21"/>
        </w:rPr>
        <w:t>）</w:t>
      </w:r>
    </w:p>
    <w:p w14:paraId="4E68B6AC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12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后结构主义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莱娜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汉森（</w:t>
      </w:r>
      <w:r w:rsidRPr="00E5057B">
        <w:rPr>
          <w:bCs/>
          <w:color w:val="000000"/>
          <w:szCs w:val="21"/>
        </w:rPr>
        <w:t>Lene Hansen</w:t>
      </w:r>
      <w:r w:rsidRPr="00E5057B">
        <w:rPr>
          <w:bCs/>
          <w:color w:val="000000"/>
          <w:szCs w:val="21"/>
        </w:rPr>
        <w:t>）</w:t>
      </w:r>
    </w:p>
    <w:p w14:paraId="2234D674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13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国际关系中的生态思想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安德烈娅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布罗克（</w:t>
      </w:r>
      <w:r w:rsidRPr="00E5057B">
        <w:rPr>
          <w:bCs/>
          <w:color w:val="000000"/>
          <w:szCs w:val="21"/>
        </w:rPr>
        <w:t>Andrea Brock</w:t>
      </w:r>
      <w:r w:rsidRPr="00E5057B">
        <w:rPr>
          <w:bCs/>
          <w:color w:val="000000"/>
          <w:szCs w:val="21"/>
        </w:rPr>
        <w:t>）</w:t>
      </w:r>
    </w:p>
    <w:p w14:paraId="6013DE2E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14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社会建构主义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迈克尔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巴尼特（</w:t>
      </w:r>
      <w:r w:rsidRPr="00E5057B">
        <w:rPr>
          <w:bCs/>
          <w:color w:val="000000"/>
          <w:szCs w:val="21"/>
        </w:rPr>
        <w:t>Michael Barnett</w:t>
      </w:r>
      <w:r w:rsidRPr="00E5057B">
        <w:rPr>
          <w:bCs/>
          <w:color w:val="000000"/>
          <w:szCs w:val="21"/>
        </w:rPr>
        <w:t>）</w:t>
      </w:r>
    </w:p>
    <w:p w14:paraId="753F73D5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/>
          <w:bCs/>
          <w:color w:val="000000"/>
          <w:szCs w:val="21"/>
        </w:rPr>
        <w:t>第四编</w:t>
      </w:r>
      <w:r w:rsidRPr="00E5057B">
        <w:rPr>
          <w:b/>
          <w:bCs/>
          <w:color w:val="000000"/>
          <w:szCs w:val="21"/>
        </w:rPr>
        <w:t xml:space="preserve"> </w:t>
      </w:r>
      <w:r w:rsidRPr="00E5057B">
        <w:rPr>
          <w:b/>
          <w:bCs/>
          <w:color w:val="000000"/>
          <w:szCs w:val="21"/>
        </w:rPr>
        <w:t>结构与进程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15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战争与世界政治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塔拉克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巴尔卡维（</w:t>
      </w:r>
      <w:r w:rsidRPr="00E5057B">
        <w:rPr>
          <w:bCs/>
          <w:color w:val="000000"/>
          <w:szCs w:val="21"/>
        </w:rPr>
        <w:t>Tarak Barkawi</w:t>
      </w:r>
      <w:r w:rsidRPr="00E5057B">
        <w:rPr>
          <w:bCs/>
          <w:color w:val="000000"/>
          <w:szCs w:val="21"/>
        </w:rPr>
        <w:t>）</w:t>
      </w:r>
    </w:p>
    <w:p w14:paraId="1E4BAC84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16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国际安全与全球安全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约翰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贝利斯（</w:t>
      </w:r>
      <w:r w:rsidRPr="00E5057B">
        <w:rPr>
          <w:bCs/>
          <w:color w:val="000000"/>
          <w:szCs w:val="21"/>
        </w:rPr>
        <w:t>John Baylis</w:t>
      </w:r>
      <w:r w:rsidRPr="00E5057B">
        <w:rPr>
          <w:bCs/>
          <w:color w:val="000000"/>
          <w:szCs w:val="21"/>
        </w:rPr>
        <w:t>）</w:t>
      </w:r>
    </w:p>
    <w:p w14:paraId="5825FA46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17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全球政治经济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尼古拉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菲利普斯（</w:t>
      </w:r>
      <w:r w:rsidRPr="00E5057B">
        <w:rPr>
          <w:bCs/>
          <w:color w:val="000000"/>
          <w:szCs w:val="21"/>
        </w:rPr>
        <w:t>Nicola Phillips</w:t>
      </w:r>
      <w:r w:rsidRPr="00E5057B">
        <w:rPr>
          <w:bCs/>
          <w:color w:val="000000"/>
          <w:szCs w:val="21"/>
        </w:rPr>
        <w:t>）、丹妮尔</w:t>
      </w:r>
      <w:r w:rsidRPr="00E5057B">
        <w:rPr>
          <w:bCs/>
          <w:color w:val="000000"/>
          <w:szCs w:val="21"/>
        </w:rPr>
        <w:t xml:space="preserve">·F.S. </w:t>
      </w:r>
      <w:r w:rsidRPr="00E5057B">
        <w:rPr>
          <w:bCs/>
          <w:color w:val="000000"/>
          <w:szCs w:val="21"/>
        </w:rPr>
        <w:t>科恩（</w:t>
      </w:r>
      <w:r w:rsidRPr="00E5057B">
        <w:rPr>
          <w:bCs/>
          <w:color w:val="000000"/>
          <w:szCs w:val="21"/>
        </w:rPr>
        <w:t>Danielle F.S. Cohen</w:t>
      </w:r>
      <w:r w:rsidRPr="00E5057B">
        <w:rPr>
          <w:bCs/>
          <w:color w:val="000000"/>
          <w:szCs w:val="21"/>
        </w:rPr>
        <w:t>）</w:t>
      </w:r>
    </w:p>
    <w:p w14:paraId="43FF43B8" w14:textId="3DCB909A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18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性别</w:t>
      </w:r>
      <w:r>
        <w:rPr>
          <w:rFonts w:hint="eastAsia"/>
          <w:bCs/>
          <w:color w:val="000000"/>
          <w:szCs w:val="21"/>
        </w:rPr>
        <w:t>问题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保罗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柯比（</w:t>
      </w:r>
      <w:r w:rsidRPr="00E5057B">
        <w:rPr>
          <w:bCs/>
          <w:color w:val="000000"/>
          <w:szCs w:val="21"/>
        </w:rPr>
        <w:t>Paul Kirby</w:t>
      </w:r>
      <w:r w:rsidRPr="00E5057B">
        <w:rPr>
          <w:bCs/>
          <w:color w:val="000000"/>
          <w:szCs w:val="21"/>
        </w:rPr>
        <w:t>）</w:t>
      </w:r>
    </w:p>
    <w:p w14:paraId="32D5C016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19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世界政治中的种族问题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罗比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希利亚姆（</w:t>
      </w:r>
      <w:r w:rsidRPr="00E5057B">
        <w:rPr>
          <w:bCs/>
          <w:color w:val="000000"/>
          <w:szCs w:val="21"/>
        </w:rPr>
        <w:t>Robbie Shilliam</w:t>
      </w:r>
      <w:r w:rsidRPr="00E5057B">
        <w:rPr>
          <w:bCs/>
          <w:color w:val="000000"/>
          <w:szCs w:val="21"/>
        </w:rPr>
        <w:t>）</w:t>
      </w:r>
    </w:p>
    <w:p w14:paraId="4D36E874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20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国际法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克里斯蒂安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罗伊特</w:t>
      </w:r>
      <w:r w:rsidRPr="00E5057B">
        <w:rPr>
          <w:bCs/>
          <w:color w:val="000000"/>
          <w:szCs w:val="21"/>
        </w:rPr>
        <w:t>-</w:t>
      </w:r>
      <w:r w:rsidRPr="00E5057B">
        <w:rPr>
          <w:bCs/>
          <w:color w:val="000000"/>
          <w:szCs w:val="21"/>
        </w:rPr>
        <w:t>史密斯（</w:t>
      </w:r>
      <w:r w:rsidRPr="00E5057B">
        <w:rPr>
          <w:bCs/>
          <w:color w:val="000000"/>
          <w:szCs w:val="21"/>
        </w:rPr>
        <w:t>Christian Reut-Smith</w:t>
      </w:r>
      <w:r w:rsidRPr="00E5057B">
        <w:rPr>
          <w:bCs/>
          <w:color w:val="000000"/>
          <w:szCs w:val="21"/>
        </w:rPr>
        <w:t>）</w:t>
      </w:r>
    </w:p>
    <w:p w14:paraId="4E808986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21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世界政治中的国际组织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苏珊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帕克（</w:t>
      </w:r>
      <w:r w:rsidRPr="00E5057B">
        <w:rPr>
          <w:bCs/>
          <w:color w:val="000000"/>
          <w:szCs w:val="21"/>
        </w:rPr>
        <w:t>Susan Park</w:t>
      </w:r>
      <w:r w:rsidRPr="00E5057B">
        <w:rPr>
          <w:bCs/>
          <w:color w:val="000000"/>
          <w:szCs w:val="21"/>
        </w:rPr>
        <w:t>）</w:t>
      </w:r>
    </w:p>
    <w:p w14:paraId="3428BC49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lastRenderedPageBreak/>
        <w:t>第</w:t>
      </w:r>
      <w:r w:rsidRPr="00E5057B">
        <w:rPr>
          <w:bCs/>
          <w:color w:val="000000"/>
          <w:szCs w:val="21"/>
        </w:rPr>
        <w:t>22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联合国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德文</w:t>
      </w:r>
      <w:r w:rsidRPr="00E5057B">
        <w:rPr>
          <w:bCs/>
          <w:color w:val="000000"/>
          <w:szCs w:val="21"/>
        </w:rPr>
        <w:t xml:space="preserve">·E.A. </w:t>
      </w:r>
      <w:r w:rsidRPr="00E5057B">
        <w:rPr>
          <w:bCs/>
          <w:color w:val="000000"/>
          <w:szCs w:val="21"/>
        </w:rPr>
        <w:t>柯蒂斯（</w:t>
      </w:r>
      <w:r w:rsidRPr="00E5057B">
        <w:rPr>
          <w:bCs/>
          <w:color w:val="000000"/>
          <w:szCs w:val="21"/>
        </w:rPr>
        <w:t>Devon E.A. Curtis</w:t>
      </w:r>
      <w:r w:rsidRPr="00E5057B">
        <w:rPr>
          <w:bCs/>
          <w:color w:val="000000"/>
          <w:szCs w:val="21"/>
        </w:rPr>
        <w:t>）、保罗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泰勒（</w:t>
      </w:r>
      <w:r w:rsidRPr="00E5057B">
        <w:rPr>
          <w:bCs/>
          <w:color w:val="000000"/>
          <w:szCs w:val="21"/>
        </w:rPr>
        <w:t>Paul Taylor</w:t>
      </w:r>
      <w:r w:rsidRPr="00E5057B">
        <w:rPr>
          <w:bCs/>
          <w:color w:val="000000"/>
          <w:szCs w:val="21"/>
        </w:rPr>
        <w:t>）</w:t>
      </w:r>
    </w:p>
    <w:p w14:paraId="19CC17DC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23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世界政治中的非政府组织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尤塔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约阿希姆（</w:t>
      </w:r>
      <w:r w:rsidRPr="00E5057B">
        <w:rPr>
          <w:bCs/>
          <w:color w:val="000000"/>
          <w:szCs w:val="21"/>
        </w:rPr>
        <w:t>Jutta Joachim</w:t>
      </w:r>
      <w:r w:rsidRPr="00E5057B">
        <w:rPr>
          <w:bCs/>
          <w:color w:val="000000"/>
          <w:szCs w:val="21"/>
        </w:rPr>
        <w:t>）</w:t>
      </w:r>
    </w:p>
    <w:p w14:paraId="45BC1682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24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国际事务中的区域主义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爱德华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贝斯特（</w:t>
      </w:r>
      <w:r w:rsidRPr="00E5057B">
        <w:rPr>
          <w:bCs/>
          <w:color w:val="000000"/>
          <w:szCs w:val="21"/>
        </w:rPr>
        <w:t>Edward Best</w:t>
      </w:r>
      <w:r w:rsidRPr="00E5057B">
        <w:rPr>
          <w:bCs/>
          <w:color w:val="000000"/>
          <w:szCs w:val="21"/>
        </w:rPr>
        <w:t>）、托马斯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克里斯蒂安森（</w:t>
      </w:r>
      <w:r w:rsidRPr="00E5057B">
        <w:rPr>
          <w:bCs/>
          <w:color w:val="000000"/>
          <w:szCs w:val="21"/>
        </w:rPr>
        <w:t>Thomas Christiansen</w:t>
      </w:r>
      <w:r w:rsidRPr="00E5057B">
        <w:rPr>
          <w:bCs/>
          <w:color w:val="000000"/>
          <w:szCs w:val="21"/>
        </w:rPr>
        <w:t>）</w:t>
      </w:r>
    </w:p>
    <w:p w14:paraId="5BB84CEC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/>
          <w:bCs/>
          <w:color w:val="000000"/>
          <w:szCs w:val="21"/>
        </w:rPr>
        <w:t>第五编</w:t>
      </w:r>
      <w:r w:rsidRPr="00E5057B">
        <w:rPr>
          <w:b/>
          <w:bCs/>
          <w:color w:val="000000"/>
          <w:szCs w:val="21"/>
        </w:rPr>
        <w:t xml:space="preserve"> </w:t>
      </w:r>
      <w:r w:rsidRPr="00E5057B">
        <w:rPr>
          <w:b/>
          <w:bCs/>
          <w:color w:val="000000"/>
          <w:szCs w:val="21"/>
        </w:rPr>
        <w:t>国际议题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25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环境问题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约翰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沃格勒（</w:t>
      </w:r>
      <w:r w:rsidRPr="00E5057B">
        <w:rPr>
          <w:bCs/>
          <w:color w:val="000000"/>
          <w:szCs w:val="21"/>
        </w:rPr>
        <w:t>John Vogler</w:t>
      </w:r>
      <w:r w:rsidRPr="00E5057B">
        <w:rPr>
          <w:bCs/>
          <w:color w:val="000000"/>
          <w:szCs w:val="21"/>
        </w:rPr>
        <w:t>）</w:t>
      </w:r>
    </w:p>
    <w:p w14:paraId="486BCF74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26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全球健康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索菲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哈曼（</w:t>
      </w:r>
      <w:r w:rsidRPr="00E5057B">
        <w:rPr>
          <w:bCs/>
          <w:color w:val="000000"/>
          <w:szCs w:val="21"/>
        </w:rPr>
        <w:t>Sophie Harman</w:t>
      </w:r>
      <w:r w:rsidRPr="00E5057B">
        <w:rPr>
          <w:bCs/>
          <w:color w:val="000000"/>
          <w:szCs w:val="21"/>
        </w:rPr>
        <w:t>）</w:t>
      </w:r>
    </w:p>
    <w:p w14:paraId="6B02672F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27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难民与被迫迁移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阿里亚德娜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埃斯特维斯（</w:t>
      </w:r>
      <w:r w:rsidRPr="00E5057B">
        <w:rPr>
          <w:bCs/>
          <w:color w:val="000000"/>
          <w:szCs w:val="21"/>
        </w:rPr>
        <w:t>Ariadna Estevez</w:t>
      </w:r>
      <w:r w:rsidRPr="00E5057B">
        <w:rPr>
          <w:bCs/>
          <w:color w:val="000000"/>
          <w:szCs w:val="21"/>
        </w:rPr>
        <w:t>）、丹妮尔</w:t>
      </w:r>
      <w:r w:rsidRPr="00E5057B">
        <w:rPr>
          <w:bCs/>
          <w:color w:val="000000"/>
          <w:szCs w:val="21"/>
        </w:rPr>
        <w:t xml:space="preserve">·F.S. </w:t>
      </w:r>
      <w:r w:rsidRPr="00E5057B">
        <w:rPr>
          <w:bCs/>
          <w:color w:val="000000"/>
          <w:szCs w:val="21"/>
        </w:rPr>
        <w:t>科恩（</w:t>
      </w:r>
      <w:r w:rsidRPr="00E5057B">
        <w:rPr>
          <w:bCs/>
          <w:color w:val="000000"/>
          <w:szCs w:val="21"/>
        </w:rPr>
        <w:t>Danielle F.S. Cohen</w:t>
      </w:r>
      <w:r w:rsidRPr="00E5057B">
        <w:rPr>
          <w:bCs/>
          <w:color w:val="000000"/>
          <w:szCs w:val="21"/>
        </w:rPr>
        <w:t>）</w:t>
      </w:r>
    </w:p>
    <w:p w14:paraId="563D724E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28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贫困、饥饿与发展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托尼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埃文斯（</w:t>
      </w:r>
      <w:r w:rsidRPr="00E5057B">
        <w:rPr>
          <w:bCs/>
          <w:color w:val="000000"/>
          <w:szCs w:val="21"/>
        </w:rPr>
        <w:t>Tony Evans</w:t>
      </w:r>
      <w:r w:rsidRPr="00E5057B">
        <w:rPr>
          <w:bCs/>
          <w:color w:val="000000"/>
          <w:szCs w:val="21"/>
        </w:rPr>
        <w:t>）</w:t>
      </w:r>
    </w:p>
    <w:p w14:paraId="0E56FA53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29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全球贸易与全球金融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马修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沃森（</w:t>
      </w:r>
      <w:r w:rsidRPr="00E5057B">
        <w:rPr>
          <w:bCs/>
          <w:color w:val="000000"/>
          <w:szCs w:val="21"/>
        </w:rPr>
        <w:t>Matthew Watson</w:t>
      </w:r>
      <w:r w:rsidRPr="00E5057B">
        <w:rPr>
          <w:bCs/>
          <w:color w:val="000000"/>
          <w:szCs w:val="21"/>
        </w:rPr>
        <w:t>）</w:t>
      </w:r>
    </w:p>
    <w:p w14:paraId="39CDE96A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30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恐怖主义与全球化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詹姆斯</w:t>
      </w:r>
      <w:r w:rsidRPr="00E5057B">
        <w:rPr>
          <w:bCs/>
          <w:color w:val="000000"/>
          <w:szCs w:val="21"/>
        </w:rPr>
        <w:t xml:space="preserve">·D. </w:t>
      </w:r>
      <w:r w:rsidRPr="00E5057B">
        <w:rPr>
          <w:bCs/>
          <w:color w:val="000000"/>
          <w:szCs w:val="21"/>
        </w:rPr>
        <w:t>基拉斯（</w:t>
      </w:r>
      <w:r w:rsidRPr="00E5057B">
        <w:rPr>
          <w:bCs/>
          <w:color w:val="000000"/>
          <w:szCs w:val="21"/>
        </w:rPr>
        <w:t>James D. Kiras</w:t>
      </w:r>
      <w:r w:rsidRPr="00E5057B">
        <w:rPr>
          <w:bCs/>
          <w:color w:val="000000"/>
          <w:szCs w:val="21"/>
        </w:rPr>
        <w:t>）</w:t>
      </w:r>
    </w:p>
    <w:p w14:paraId="2B80683E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31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大规模杀伤性武器扩散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希娜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切斯特纳特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格赖滕斯（</w:t>
      </w:r>
      <w:r w:rsidRPr="00E5057B">
        <w:rPr>
          <w:bCs/>
          <w:color w:val="000000"/>
          <w:szCs w:val="21"/>
        </w:rPr>
        <w:t>Sheena Chestnut Greitens</w:t>
      </w:r>
      <w:r w:rsidRPr="00E5057B">
        <w:rPr>
          <w:bCs/>
          <w:color w:val="000000"/>
          <w:szCs w:val="21"/>
        </w:rPr>
        <w:t>）</w:t>
      </w:r>
    </w:p>
    <w:p w14:paraId="782BD91A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32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民族主义、民族自决与国际关系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约翰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布鲁利（</w:t>
      </w:r>
      <w:r w:rsidRPr="00E5057B">
        <w:rPr>
          <w:bCs/>
          <w:color w:val="000000"/>
          <w:szCs w:val="21"/>
        </w:rPr>
        <w:t>John Breuilly</w:t>
      </w:r>
      <w:r w:rsidRPr="00E5057B">
        <w:rPr>
          <w:bCs/>
          <w:color w:val="000000"/>
          <w:szCs w:val="21"/>
        </w:rPr>
        <w:t>）</w:t>
      </w:r>
    </w:p>
    <w:p w14:paraId="4534BEB2" w14:textId="77777777" w:rsidR="00E5057B" w:rsidRPr="00E5057B" w:rsidRDefault="00E5057B" w:rsidP="00E5057B">
      <w:pPr>
        <w:shd w:val="clear" w:color="auto" w:fill="FFFFFF"/>
        <w:jc w:val="center"/>
        <w:rPr>
          <w:bCs/>
          <w:color w:val="000000"/>
          <w:szCs w:val="21"/>
        </w:rPr>
      </w:pPr>
      <w:r w:rsidRPr="00E5057B">
        <w:rPr>
          <w:bCs/>
          <w:color w:val="000000"/>
          <w:szCs w:val="21"/>
        </w:rPr>
        <w:t>第</w:t>
      </w:r>
      <w:r w:rsidRPr="00E5057B">
        <w:rPr>
          <w:bCs/>
          <w:color w:val="000000"/>
          <w:szCs w:val="21"/>
        </w:rPr>
        <w:t>33</w:t>
      </w:r>
      <w:r w:rsidRPr="00E5057B">
        <w:rPr>
          <w:bCs/>
          <w:color w:val="000000"/>
          <w:szCs w:val="21"/>
        </w:rPr>
        <w:t>章</w:t>
      </w:r>
      <w:r w:rsidRPr="00E5057B">
        <w:rPr>
          <w:bCs/>
          <w:color w:val="000000"/>
          <w:szCs w:val="21"/>
        </w:rPr>
        <w:t xml:space="preserve"> </w:t>
      </w:r>
      <w:r w:rsidRPr="00E5057B">
        <w:rPr>
          <w:bCs/>
          <w:color w:val="000000"/>
          <w:szCs w:val="21"/>
        </w:rPr>
        <w:t>人权</w:t>
      </w:r>
      <w:r w:rsidRPr="00E5057B">
        <w:rPr>
          <w:bCs/>
          <w:color w:val="000000"/>
          <w:szCs w:val="21"/>
        </w:rPr>
        <w:br/>
      </w:r>
      <w:r w:rsidRPr="00E5057B">
        <w:rPr>
          <w:bCs/>
          <w:color w:val="000000"/>
          <w:szCs w:val="21"/>
        </w:rPr>
        <w:t>拉特娜</w:t>
      </w:r>
      <w:r w:rsidRPr="00E5057B">
        <w:rPr>
          <w:bCs/>
          <w:color w:val="000000"/>
          <w:szCs w:val="21"/>
        </w:rPr>
        <w:t>·</w:t>
      </w:r>
      <w:r w:rsidRPr="00E5057B">
        <w:rPr>
          <w:bCs/>
          <w:color w:val="000000"/>
          <w:szCs w:val="21"/>
        </w:rPr>
        <w:t>卡普尔（</w:t>
      </w:r>
      <w:r w:rsidRPr="00E5057B">
        <w:rPr>
          <w:bCs/>
          <w:color w:val="000000"/>
          <w:szCs w:val="21"/>
        </w:rPr>
        <w:t>Ratna Kapur</w:t>
      </w:r>
      <w:r w:rsidRPr="00E5057B">
        <w:rPr>
          <w:bCs/>
          <w:color w:val="000000"/>
          <w:szCs w:val="21"/>
        </w:rPr>
        <w:t>）</w:t>
      </w:r>
    </w:p>
    <w:p w14:paraId="244DD161" w14:textId="77777777" w:rsidR="0039755A" w:rsidRPr="00E5057B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5F4DC" w14:textId="77777777" w:rsidR="00640537" w:rsidRDefault="00640537">
      <w:r>
        <w:separator/>
      </w:r>
    </w:p>
  </w:endnote>
  <w:endnote w:type="continuationSeparator" w:id="0">
    <w:p w14:paraId="083245F9" w14:textId="77777777" w:rsidR="00640537" w:rsidRDefault="0064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2FB3A" w14:textId="77777777" w:rsidR="00640537" w:rsidRDefault="00640537">
      <w:r>
        <w:separator/>
      </w:r>
    </w:p>
  </w:footnote>
  <w:footnote w:type="continuationSeparator" w:id="0">
    <w:p w14:paraId="52283D03" w14:textId="77777777" w:rsidR="00640537" w:rsidRDefault="00640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2666E5"/>
    <w:multiLevelType w:val="hybridMultilevel"/>
    <w:tmpl w:val="5080AD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6185B15"/>
    <w:multiLevelType w:val="hybridMultilevel"/>
    <w:tmpl w:val="AC7E113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F2C76F0"/>
    <w:multiLevelType w:val="hybridMultilevel"/>
    <w:tmpl w:val="1ED423A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2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4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8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19"/>
  </w:num>
  <w:num w:numId="8">
    <w:abstractNumId w:val="23"/>
  </w:num>
  <w:num w:numId="9">
    <w:abstractNumId w:val="41"/>
  </w:num>
  <w:num w:numId="10">
    <w:abstractNumId w:val="2"/>
  </w:num>
  <w:num w:numId="11">
    <w:abstractNumId w:val="1"/>
  </w:num>
  <w:num w:numId="12">
    <w:abstractNumId w:val="12"/>
  </w:num>
  <w:num w:numId="13">
    <w:abstractNumId w:val="32"/>
  </w:num>
  <w:num w:numId="14">
    <w:abstractNumId w:val="34"/>
  </w:num>
  <w:num w:numId="15">
    <w:abstractNumId w:val="15"/>
  </w:num>
  <w:num w:numId="16">
    <w:abstractNumId w:val="40"/>
  </w:num>
  <w:num w:numId="17">
    <w:abstractNumId w:val="14"/>
  </w:num>
  <w:num w:numId="18">
    <w:abstractNumId w:val="22"/>
  </w:num>
  <w:num w:numId="19">
    <w:abstractNumId w:val="6"/>
  </w:num>
  <w:num w:numId="20">
    <w:abstractNumId w:val="44"/>
  </w:num>
  <w:num w:numId="21">
    <w:abstractNumId w:val="38"/>
  </w:num>
  <w:num w:numId="22">
    <w:abstractNumId w:val="29"/>
  </w:num>
  <w:num w:numId="23">
    <w:abstractNumId w:val="3"/>
  </w:num>
  <w:num w:numId="24">
    <w:abstractNumId w:val="7"/>
  </w:num>
  <w:num w:numId="25">
    <w:abstractNumId w:val="39"/>
  </w:num>
  <w:num w:numId="26">
    <w:abstractNumId w:val="4"/>
  </w:num>
  <w:num w:numId="27">
    <w:abstractNumId w:val="17"/>
  </w:num>
  <w:num w:numId="28">
    <w:abstractNumId w:val="37"/>
  </w:num>
  <w:num w:numId="29">
    <w:abstractNumId w:val="42"/>
  </w:num>
  <w:num w:numId="30">
    <w:abstractNumId w:val="28"/>
  </w:num>
  <w:num w:numId="31">
    <w:abstractNumId w:val="35"/>
  </w:num>
  <w:num w:numId="32">
    <w:abstractNumId w:val="43"/>
  </w:num>
  <w:num w:numId="33">
    <w:abstractNumId w:val="10"/>
  </w:num>
  <w:num w:numId="34">
    <w:abstractNumId w:val="9"/>
  </w:num>
  <w:num w:numId="35">
    <w:abstractNumId w:val="13"/>
  </w:num>
  <w:num w:numId="36">
    <w:abstractNumId w:val="21"/>
  </w:num>
  <w:num w:numId="37">
    <w:abstractNumId w:val="11"/>
  </w:num>
  <w:num w:numId="38">
    <w:abstractNumId w:val="5"/>
  </w:num>
  <w:num w:numId="39">
    <w:abstractNumId w:val="0"/>
  </w:num>
  <w:num w:numId="40">
    <w:abstractNumId w:val="33"/>
  </w:num>
  <w:num w:numId="41">
    <w:abstractNumId w:val="18"/>
  </w:num>
  <w:num w:numId="42">
    <w:abstractNumId w:val="36"/>
  </w:num>
  <w:num w:numId="43">
    <w:abstractNumId w:val="20"/>
  </w:num>
  <w:num w:numId="44">
    <w:abstractNumId w:val="3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CC3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690F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010"/>
    <w:rsid w:val="00265795"/>
    <w:rsid w:val="00266732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494C"/>
    <w:rsid w:val="00626B30"/>
    <w:rsid w:val="0063115A"/>
    <w:rsid w:val="00634E90"/>
    <w:rsid w:val="0063663F"/>
    <w:rsid w:val="00636ECB"/>
    <w:rsid w:val="0063758D"/>
    <w:rsid w:val="00640537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864F7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60F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3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0736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8747F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57B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5D75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FED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637BE-D3D7-47DE-B9E5-71377B21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1982</Words>
  <Characters>2717</Characters>
  <Application>Microsoft Office Word</Application>
  <DocSecurity>0</DocSecurity>
  <Lines>150</Lines>
  <Paragraphs>130</Paragraphs>
  <ScaleCrop>false</ScaleCrop>
  <Company>2ndSpAcE</Company>
  <LinksUpToDate>false</LinksUpToDate>
  <CharactersWithSpaces>4569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2026-04-13T07:53:00Z</dcterms:created>
  <dcterms:modified xsi:type="dcterms:W3CDTF">2026-04-17T07:27:00Z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