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0F6240" w:rsidR="00AE574A" w:rsidRDefault="00AE574A">
      <w:pPr>
        <w:rPr>
          <w:b/>
          <w:color w:val="000000"/>
          <w:szCs w:val="21"/>
        </w:rPr>
      </w:pPr>
    </w:p>
    <w:p w14:paraId="3DA7336F" w14:textId="26CCE1AC" w:rsidR="00774233" w:rsidRPr="00774233" w:rsidRDefault="00C60D6D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05EC943D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400175" cy="2115185"/>
            <wp:effectExtent l="0" t="0" r="9525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076725" w:rsidRPr="00076725">
        <w:rPr>
          <w:rFonts w:hint="eastAsia"/>
          <w:b/>
          <w:bCs/>
          <w:color w:val="000000"/>
          <w:szCs w:val="21"/>
        </w:rPr>
        <w:t>纽伦堡的缺席者：梵蒂冈如何协助纳粹逃脱战后审判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0A3FEF44" w:rsidR="00E8628C" w:rsidRPr="002B14DA" w:rsidRDefault="00774233" w:rsidP="00882F94">
      <w:pPr>
        <w:tabs>
          <w:tab w:val="left" w:pos="341"/>
          <w:tab w:val="left" w:pos="5235"/>
        </w:tabs>
        <w:rPr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B14DA" w:rsidRPr="002B14DA">
        <w:rPr>
          <w:b/>
          <w:bCs/>
          <w:color w:val="000000"/>
          <w:szCs w:val="21"/>
        </w:rPr>
        <w:t>THE POPE AGAINST NUREMBERG: How the Vatican Helped Nazis Escape Postwar Justice</w:t>
      </w:r>
    </w:p>
    <w:p w14:paraId="39B7E419" w14:textId="0F932482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076725" w:rsidRPr="00076725">
        <w:rPr>
          <w:b/>
          <w:bCs/>
          <w:color w:val="000000"/>
          <w:szCs w:val="21"/>
        </w:rPr>
        <w:t xml:space="preserve">Gerald J. </w:t>
      </w:r>
      <w:proofErr w:type="spellStart"/>
      <w:r w:rsidR="00076725" w:rsidRPr="00076725">
        <w:rPr>
          <w:b/>
          <w:bCs/>
          <w:color w:val="000000"/>
          <w:szCs w:val="21"/>
        </w:rPr>
        <w:t>Steinacher</w:t>
      </w:r>
      <w:proofErr w:type="spellEnd"/>
      <w:hyperlink r:id="rId9" w:history="1"/>
    </w:p>
    <w:p w14:paraId="68A256E0" w14:textId="15E7889D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2B14DA" w:rsidRPr="002B14DA">
        <w:rPr>
          <w:b/>
          <w:bCs/>
          <w:color w:val="000000"/>
          <w:szCs w:val="21"/>
        </w:rPr>
        <w:t>N</w:t>
      </w:r>
      <w:r w:rsidR="002B14DA">
        <w:rPr>
          <w:rFonts w:hint="eastAsia"/>
          <w:b/>
          <w:bCs/>
          <w:color w:val="000000"/>
          <w:szCs w:val="21"/>
        </w:rPr>
        <w:t xml:space="preserve">ew </w:t>
      </w:r>
      <w:r w:rsidR="002B14DA" w:rsidRPr="002B14DA">
        <w:rPr>
          <w:b/>
          <w:bCs/>
          <w:color w:val="000000"/>
          <w:szCs w:val="21"/>
        </w:rPr>
        <w:t>Y</w:t>
      </w:r>
      <w:r w:rsidR="002B14DA">
        <w:rPr>
          <w:rFonts w:hint="eastAsia"/>
          <w:b/>
          <w:bCs/>
          <w:color w:val="000000"/>
          <w:szCs w:val="21"/>
        </w:rPr>
        <w:t xml:space="preserve">ork </w:t>
      </w:r>
      <w:r w:rsidR="002B14DA" w:rsidRPr="002B14DA">
        <w:rPr>
          <w:b/>
          <w:bCs/>
          <w:color w:val="000000"/>
          <w:szCs w:val="21"/>
        </w:rPr>
        <w:t>U</w:t>
      </w:r>
      <w:r w:rsidR="002B14DA">
        <w:rPr>
          <w:rFonts w:hint="eastAsia"/>
          <w:b/>
          <w:bCs/>
          <w:color w:val="000000"/>
          <w:szCs w:val="21"/>
        </w:rPr>
        <w:t>niversity</w:t>
      </w:r>
      <w:r w:rsidR="002B14DA" w:rsidRPr="002B14DA">
        <w:rPr>
          <w:b/>
          <w:bCs/>
          <w:color w:val="000000"/>
          <w:szCs w:val="21"/>
        </w:rPr>
        <w:t xml:space="preserve"> Press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78EBC37B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B14DA">
        <w:rPr>
          <w:rFonts w:hint="eastAsia"/>
          <w:b/>
          <w:bCs/>
          <w:color w:val="000000"/>
          <w:szCs w:val="21"/>
        </w:rPr>
        <w:t>368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70A6B515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2B14DA">
        <w:rPr>
          <w:rFonts w:hint="eastAsia"/>
          <w:b/>
          <w:bCs/>
          <w:color w:val="000000"/>
          <w:szCs w:val="21"/>
        </w:rPr>
        <w:t>11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  <w:bookmarkStart w:id="0" w:name="_GoBack"/>
      <w:bookmarkEnd w:id="0"/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2994BC22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C66E87" w:rsidRPr="00C66E87">
        <w:rPr>
          <w:b/>
          <w:bCs/>
          <w:szCs w:val="21"/>
        </w:rPr>
        <w:t>一</w:t>
      </w:r>
      <w:proofErr w:type="gramEnd"/>
      <w:r w:rsidR="00C66E87" w:rsidRPr="00C66E87">
        <w:rPr>
          <w:b/>
          <w:bCs/>
          <w:szCs w:val="21"/>
        </w:rPr>
        <w:t>战和二战</w:t>
      </w:r>
      <w:r w:rsidR="00076725">
        <w:rPr>
          <w:b/>
          <w:bCs/>
          <w:szCs w:val="21"/>
        </w:rPr>
        <w:t>历史</w:t>
      </w:r>
    </w:p>
    <w:p w14:paraId="24BC36BA" w14:textId="77777777" w:rsidR="00FA6345" w:rsidRPr="0039755A" w:rsidRDefault="00FA6345" w:rsidP="00882F94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1276087B" w14:textId="1F4A1C34" w:rsidR="009208F8" w:rsidRPr="009208F8" w:rsidRDefault="009208F8" w:rsidP="009208F8">
      <w:pPr>
        <w:ind w:firstLineChars="200" w:firstLine="422"/>
        <w:rPr>
          <w:b/>
          <w:color w:val="000000"/>
          <w:szCs w:val="21"/>
        </w:rPr>
      </w:pPr>
      <w:r w:rsidRPr="009208F8">
        <w:rPr>
          <w:rFonts w:hint="eastAsia"/>
          <w:b/>
          <w:color w:val="000000"/>
          <w:szCs w:val="21"/>
        </w:rPr>
        <w:t>二战结束后，教皇庇护十二世（</w:t>
      </w:r>
      <w:r w:rsidRPr="009208F8">
        <w:rPr>
          <w:rFonts w:hint="eastAsia"/>
          <w:b/>
          <w:color w:val="000000"/>
          <w:szCs w:val="21"/>
        </w:rPr>
        <w:t>Pope Pius XII</w:t>
      </w:r>
      <w:r w:rsidRPr="009208F8">
        <w:rPr>
          <w:rFonts w:hint="eastAsia"/>
          <w:b/>
          <w:color w:val="000000"/>
          <w:szCs w:val="21"/>
        </w:rPr>
        <w:t>）与梵蒂冈官员如何庇护纳粹战犯，并削弱盟军司法追责</w:t>
      </w:r>
      <w:r w:rsidRPr="009208F8">
        <w:rPr>
          <w:b/>
          <w:color w:val="000000"/>
          <w:szCs w:val="21"/>
        </w:rPr>
        <w:t>?</w:t>
      </w:r>
    </w:p>
    <w:p w14:paraId="553003CA" w14:textId="77777777" w:rsidR="009208F8" w:rsidRPr="009208F8" w:rsidRDefault="009208F8" w:rsidP="009208F8">
      <w:pPr>
        <w:ind w:firstLineChars="200" w:firstLine="420"/>
        <w:rPr>
          <w:bCs/>
          <w:color w:val="000000"/>
          <w:szCs w:val="21"/>
        </w:rPr>
      </w:pPr>
    </w:p>
    <w:p w14:paraId="2E0E438F" w14:textId="082F1C38" w:rsidR="009208F8" w:rsidRPr="009208F8" w:rsidRDefault="009208F8" w:rsidP="009208F8">
      <w:pPr>
        <w:ind w:firstLineChars="200" w:firstLine="420"/>
        <w:rPr>
          <w:bCs/>
          <w:color w:val="000000"/>
          <w:szCs w:val="21"/>
        </w:rPr>
      </w:pPr>
      <w:r w:rsidRPr="009208F8">
        <w:rPr>
          <w:rFonts w:hint="eastAsia"/>
          <w:bCs/>
          <w:color w:val="000000"/>
          <w:szCs w:val="21"/>
        </w:rPr>
        <w:t>第二次世界大战结束后，纽伦堡审判（</w:t>
      </w:r>
      <w:r w:rsidRPr="009208F8">
        <w:rPr>
          <w:rFonts w:hint="eastAsia"/>
          <w:bCs/>
          <w:color w:val="000000"/>
          <w:szCs w:val="21"/>
        </w:rPr>
        <w:t>Nuremberg Trials</w:t>
      </w:r>
      <w:r w:rsidRPr="009208F8">
        <w:rPr>
          <w:rFonts w:hint="eastAsia"/>
          <w:bCs/>
          <w:color w:val="000000"/>
          <w:szCs w:val="21"/>
        </w:rPr>
        <w:t>）曾预示着一个国际正义新时代的到来，纳粹领导人将因其罪行被追究责任。然而，在法庭之外，另一场截然不同的较量却正在展开</w:t>
      </w:r>
      <w:r w:rsidR="00076725">
        <w:rPr>
          <w:rFonts w:hint="eastAsia"/>
          <w:bCs/>
          <w:color w:val="000000"/>
          <w:szCs w:val="21"/>
        </w:rPr>
        <w:t>，</w:t>
      </w:r>
      <w:r w:rsidRPr="009208F8">
        <w:rPr>
          <w:rFonts w:hint="eastAsia"/>
          <w:bCs/>
          <w:color w:val="000000"/>
          <w:szCs w:val="21"/>
        </w:rPr>
        <w:t>而其舞台，正是在梵蒂冈高墙之内。</w:t>
      </w:r>
    </w:p>
    <w:p w14:paraId="7442A35B" w14:textId="77777777" w:rsidR="009208F8" w:rsidRPr="009208F8" w:rsidRDefault="009208F8" w:rsidP="009208F8">
      <w:pPr>
        <w:ind w:firstLineChars="200" w:firstLine="420"/>
        <w:rPr>
          <w:bCs/>
          <w:color w:val="000000"/>
          <w:szCs w:val="21"/>
        </w:rPr>
      </w:pPr>
    </w:p>
    <w:p w14:paraId="3B81D52B" w14:textId="5D523B9B" w:rsidR="009208F8" w:rsidRPr="009208F8" w:rsidRDefault="009208F8" w:rsidP="009208F8">
      <w:pPr>
        <w:ind w:firstLineChars="200" w:firstLine="420"/>
        <w:rPr>
          <w:bCs/>
          <w:color w:val="000000"/>
          <w:szCs w:val="21"/>
        </w:rPr>
      </w:pPr>
      <w:r w:rsidRPr="009208F8">
        <w:rPr>
          <w:rFonts w:hint="eastAsia"/>
          <w:bCs/>
          <w:color w:val="000000"/>
          <w:szCs w:val="21"/>
        </w:rPr>
        <w:t>《</w:t>
      </w:r>
      <w:r w:rsidR="00076725">
        <w:rPr>
          <w:rFonts w:hint="eastAsia"/>
          <w:bCs/>
          <w:color w:val="000000"/>
          <w:szCs w:val="21"/>
        </w:rPr>
        <w:t>纽伦堡的缺席者</w:t>
      </w:r>
      <w:r w:rsidRPr="009208F8">
        <w:rPr>
          <w:rFonts w:hint="eastAsia"/>
          <w:bCs/>
          <w:color w:val="000000"/>
          <w:szCs w:val="21"/>
        </w:rPr>
        <w:t>》一书观点大胆、考证严密，揭示了梵蒂冈如何庇护纳粹战犯、削弱纽伦堡审判所确立的原则，并以基督教怜悯之</w:t>
      </w:r>
      <w:proofErr w:type="gramStart"/>
      <w:r w:rsidRPr="009208F8">
        <w:rPr>
          <w:rFonts w:hint="eastAsia"/>
          <w:bCs/>
          <w:color w:val="000000"/>
          <w:szCs w:val="21"/>
        </w:rPr>
        <w:t>名运作</w:t>
      </w:r>
      <w:proofErr w:type="gramEnd"/>
      <w:r w:rsidRPr="009208F8">
        <w:rPr>
          <w:rFonts w:hint="eastAsia"/>
          <w:bCs/>
          <w:color w:val="000000"/>
          <w:szCs w:val="21"/>
        </w:rPr>
        <w:t>“鼠线”（</w:t>
      </w:r>
      <w:r w:rsidRPr="009208F8">
        <w:rPr>
          <w:rFonts w:hint="eastAsia"/>
          <w:bCs/>
          <w:color w:val="000000"/>
          <w:szCs w:val="21"/>
        </w:rPr>
        <w:t>ratline</w:t>
      </w:r>
      <w:r w:rsidRPr="009208F8">
        <w:rPr>
          <w:rFonts w:hint="eastAsia"/>
          <w:bCs/>
          <w:color w:val="000000"/>
          <w:szCs w:val="21"/>
        </w:rPr>
        <w:t>）逃亡网络，协助加害者脱身避祸。杰拉尔德·施泰纳赫（</w:t>
      </w:r>
      <w:r w:rsidRPr="009208F8">
        <w:rPr>
          <w:rFonts w:hint="eastAsia"/>
          <w:bCs/>
          <w:color w:val="000000"/>
          <w:szCs w:val="21"/>
        </w:rPr>
        <w:t>Gerald Steinacher</w:t>
      </w:r>
      <w:r w:rsidRPr="009208F8">
        <w:rPr>
          <w:rFonts w:hint="eastAsia"/>
          <w:bCs/>
          <w:color w:val="000000"/>
          <w:szCs w:val="21"/>
        </w:rPr>
        <w:t>）利用新近开放的梵蒂冈档案，以及来自欧洲与美洲各国的政府和情报记录，揭示出一场系统性行动：它使一些最臭名昭著的纳粹罪犯得以</w:t>
      </w:r>
      <w:r>
        <w:rPr>
          <w:rFonts w:hint="eastAsia"/>
          <w:bCs/>
          <w:color w:val="000000"/>
          <w:szCs w:val="21"/>
        </w:rPr>
        <w:t>免于</w:t>
      </w:r>
      <w:r w:rsidRPr="009208F8">
        <w:rPr>
          <w:rFonts w:hint="eastAsia"/>
          <w:bCs/>
          <w:color w:val="000000"/>
          <w:szCs w:val="21"/>
        </w:rPr>
        <w:t>起诉。</w:t>
      </w:r>
    </w:p>
    <w:p w14:paraId="7EDB96E1" w14:textId="77777777" w:rsidR="009208F8" w:rsidRPr="009208F8" w:rsidRDefault="009208F8" w:rsidP="009208F8">
      <w:pPr>
        <w:ind w:firstLineChars="200" w:firstLine="420"/>
        <w:rPr>
          <w:bCs/>
          <w:color w:val="000000"/>
          <w:szCs w:val="21"/>
        </w:rPr>
      </w:pPr>
    </w:p>
    <w:p w14:paraId="493821C9" w14:textId="2A1F9586" w:rsidR="009208F8" w:rsidRPr="009208F8" w:rsidRDefault="009208F8" w:rsidP="009208F8">
      <w:pPr>
        <w:ind w:firstLineChars="200" w:firstLine="420"/>
        <w:rPr>
          <w:bCs/>
          <w:color w:val="000000"/>
          <w:szCs w:val="21"/>
        </w:rPr>
      </w:pPr>
      <w:r w:rsidRPr="009208F8">
        <w:rPr>
          <w:rFonts w:hint="eastAsia"/>
          <w:bCs/>
          <w:color w:val="000000"/>
          <w:szCs w:val="21"/>
        </w:rPr>
        <w:t>教会官员曾向包括美国总统在内的盟国领导人请愿，为被告提交辩护陈述，组织公关宣传行动，阻挠引渡，并在某些情况下将被通缉的战犯藏匿于教会地产之内。与此同时，长期因在大屠杀期间公开沉默而备受批评的教皇庇护十二</w:t>
      </w:r>
      <w:proofErr w:type="gramStart"/>
      <w:r w:rsidRPr="009208F8">
        <w:rPr>
          <w:rFonts w:hint="eastAsia"/>
          <w:bCs/>
          <w:color w:val="000000"/>
          <w:szCs w:val="21"/>
        </w:rPr>
        <w:t>世</w:t>
      </w:r>
      <w:proofErr w:type="gramEnd"/>
      <w:r w:rsidRPr="009208F8">
        <w:rPr>
          <w:rFonts w:hint="eastAsia"/>
          <w:bCs/>
          <w:color w:val="000000"/>
          <w:szCs w:val="21"/>
        </w:rPr>
        <w:t>，却呼吁世人“宽恕德国”。施泰纳赫将这些行为置于冷战初期欧洲的动荡政治背景中加以审视</w:t>
      </w:r>
      <w:r>
        <w:rPr>
          <w:rFonts w:hint="eastAsia"/>
          <w:bCs/>
          <w:color w:val="000000"/>
          <w:szCs w:val="21"/>
        </w:rPr>
        <w:t>，即</w:t>
      </w:r>
      <w:r w:rsidRPr="009208F8">
        <w:rPr>
          <w:rFonts w:hint="eastAsia"/>
          <w:bCs/>
          <w:color w:val="000000"/>
          <w:szCs w:val="21"/>
        </w:rPr>
        <w:t>在那个时代，对共产主义的恐惧日益压倒了对大规模罪行追责的诉求。</w:t>
      </w:r>
    </w:p>
    <w:p w14:paraId="0974F304" w14:textId="77777777" w:rsidR="009208F8" w:rsidRPr="009208F8" w:rsidRDefault="009208F8" w:rsidP="009208F8">
      <w:pPr>
        <w:ind w:firstLineChars="200" w:firstLine="420"/>
        <w:rPr>
          <w:bCs/>
          <w:color w:val="000000"/>
          <w:szCs w:val="21"/>
        </w:rPr>
      </w:pPr>
    </w:p>
    <w:p w14:paraId="66F6CCCF" w14:textId="54C05DE5" w:rsidR="005A4D6A" w:rsidRDefault="009208F8" w:rsidP="009208F8">
      <w:pPr>
        <w:ind w:firstLineChars="200" w:firstLine="420"/>
        <w:rPr>
          <w:bCs/>
          <w:color w:val="000000"/>
          <w:szCs w:val="21"/>
        </w:rPr>
      </w:pPr>
      <w:r w:rsidRPr="009208F8">
        <w:rPr>
          <w:rFonts w:hint="eastAsia"/>
          <w:bCs/>
          <w:color w:val="000000"/>
          <w:szCs w:val="21"/>
        </w:rPr>
        <w:t>《</w:t>
      </w:r>
      <w:r w:rsidR="00076725">
        <w:rPr>
          <w:rFonts w:hint="eastAsia"/>
          <w:bCs/>
          <w:color w:val="000000"/>
          <w:szCs w:val="21"/>
        </w:rPr>
        <w:t>纽伦堡的缺席者</w:t>
      </w:r>
      <w:r w:rsidRPr="009208F8">
        <w:rPr>
          <w:rFonts w:hint="eastAsia"/>
          <w:bCs/>
          <w:color w:val="000000"/>
          <w:szCs w:val="21"/>
        </w:rPr>
        <w:t>》将开创性的研究与引人入胜的叙事融为一体，为那些长期悬而未决的问题提供了新的答案：教会官员在帮助纳粹逃脱正义制裁的网络中究竟扮演了怎样的角色，又出于何种动机</w:t>
      </w:r>
      <w:r>
        <w:rPr>
          <w:rFonts w:hint="eastAsia"/>
          <w:bCs/>
          <w:color w:val="000000"/>
          <w:szCs w:val="21"/>
        </w:rPr>
        <w:t>？</w:t>
      </w:r>
    </w:p>
    <w:p w14:paraId="633896AC" w14:textId="77777777" w:rsidR="009208F8" w:rsidRPr="009208F8" w:rsidRDefault="009208F8" w:rsidP="009208F8">
      <w:pPr>
        <w:rPr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AE7F22C" w14:textId="77777777" w:rsidR="003F0129" w:rsidRPr="003F0129" w:rsidRDefault="003F0129" w:rsidP="003F0129">
      <w:pPr>
        <w:ind w:firstLineChars="200" w:firstLine="422"/>
        <w:rPr>
          <w:b/>
          <w:bCs/>
          <w:noProof/>
        </w:rPr>
      </w:pPr>
    </w:p>
    <w:p w14:paraId="068AF382" w14:textId="3E48C465" w:rsidR="00DD01FE" w:rsidRPr="003F0129" w:rsidRDefault="003F0129" w:rsidP="003F0129">
      <w:pPr>
        <w:ind w:firstLineChars="200" w:firstLine="422"/>
      </w:pPr>
      <w:r w:rsidRPr="003F0129">
        <w:rPr>
          <w:rFonts w:hint="eastAsia"/>
          <w:b/>
          <w:bCs/>
          <w:noProof/>
        </w:rPr>
        <w:t>杰拉尔德·</w:t>
      </w:r>
      <w:r w:rsidRPr="003F0129">
        <w:rPr>
          <w:rFonts w:hint="eastAsia"/>
          <w:b/>
          <w:bCs/>
          <w:noProof/>
        </w:rPr>
        <w:t xml:space="preserve">J. </w:t>
      </w:r>
      <w:r w:rsidRPr="003F0129">
        <w:rPr>
          <w:rFonts w:hint="eastAsia"/>
          <w:b/>
          <w:bCs/>
          <w:noProof/>
        </w:rPr>
        <w:t>施泰纳赫（</w:t>
      </w:r>
      <w:r w:rsidRPr="003F0129">
        <w:rPr>
          <w:rFonts w:hint="eastAsia"/>
          <w:b/>
          <w:bCs/>
          <w:noProof/>
        </w:rPr>
        <w:t>Gerald J. Steinacher</w:t>
      </w:r>
      <w:r w:rsidRPr="003F0129">
        <w:rPr>
          <w:rFonts w:hint="eastAsia"/>
          <w:b/>
          <w:bCs/>
          <w:noProof/>
        </w:rPr>
        <w:t>）</w:t>
      </w:r>
      <w:r w:rsidRPr="003F0129">
        <w:rPr>
          <w:rFonts w:hint="eastAsia"/>
          <w:noProof/>
        </w:rPr>
        <w:t>现任内布拉斯加大学林肯分校詹姆斯·</w:t>
      </w:r>
      <w:r w:rsidRPr="003F0129">
        <w:rPr>
          <w:rFonts w:hint="eastAsia"/>
          <w:noProof/>
        </w:rPr>
        <w:t xml:space="preserve">A. </w:t>
      </w:r>
      <w:r w:rsidRPr="003F0129">
        <w:rPr>
          <w:rFonts w:hint="eastAsia"/>
          <w:noProof/>
        </w:rPr>
        <w:t>罗利历史学教授。他已出版十八部著作，其中包括《逃亡中的纳粹》（</w:t>
      </w:r>
      <w:r w:rsidRPr="003F0129">
        <w:rPr>
          <w:rFonts w:hint="eastAsia"/>
          <w:i/>
          <w:iCs/>
          <w:noProof/>
        </w:rPr>
        <w:t>Nazis on the Run</w:t>
      </w:r>
      <w:r w:rsidRPr="003F0129">
        <w:rPr>
          <w:rFonts w:hint="eastAsia"/>
          <w:noProof/>
        </w:rPr>
        <w:t>）；该书曾荣获美国国家犹太图书奖大屠杀类别奖项。</w:t>
      </w:r>
    </w:p>
    <w:p w14:paraId="1053EE94" w14:textId="77777777" w:rsidR="003C4C2E" w:rsidRDefault="003C4C2E" w:rsidP="00882F94">
      <w:pPr>
        <w:shd w:val="clear" w:color="auto" w:fill="FFFFFF"/>
        <w:rPr>
          <w:bCs/>
          <w:color w:val="000000"/>
          <w:szCs w:val="21"/>
        </w:rPr>
      </w:pPr>
      <w:bookmarkStart w:id="1" w:name="OLE_LINK38"/>
      <w:bookmarkStart w:id="2" w:name="OLE_LINK43"/>
    </w:p>
    <w:p w14:paraId="5F433A0C" w14:textId="77777777" w:rsidR="009208F8" w:rsidRPr="009208F8" w:rsidRDefault="009208F8" w:rsidP="00882F94">
      <w:pPr>
        <w:shd w:val="clear" w:color="auto" w:fill="FFFFFF"/>
        <w:rPr>
          <w:bCs/>
          <w:color w:val="000000"/>
          <w:szCs w:val="21"/>
        </w:rPr>
      </w:pPr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21B7A758" w14:textId="6FB1B827" w:rsidR="003F0129" w:rsidRPr="003F0129" w:rsidRDefault="003F0129" w:rsidP="003F0129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 w:rsidRPr="003F0129">
        <w:rPr>
          <w:rFonts w:hint="eastAsia"/>
          <w:bCs/>
          <w:color w:val="000000"/>
          <w:szCs w:val="21"/>
        </w:rPr>
        <w:t>“施泰纳赫曾写出关于纳粹‘鼠线’逃亡网络最重要的著作《逃亡中的纳粹》（</w:t>
      </w:r>
      <w:r w:rsidRPr="003F0129">
        <w:rPr>
          <w:rFonts w:hint="eastAsia"/>
          <w:bCs/>
          <w:i/>
          <w:iCs/>
          <w:color w:val="000000"/>
          <w:szCs w:val="21"/>
        </w:rPr>
        <w:t>Nazis on the Run</w:t>
      </w:r>
      <w:r w:rsidRPr="003F0129">
        <w:rPr>
          <w:rFonts w:hint="eastAsia"/>
          <w:bCs/>
          <w:color w:val="000000"/>
          <w:szCs w:val="21"/>
        </w:rPr>
        <w:t>）。如今，他又深入挖掘了多个国家的大量档案，包括这些年份新近开放的梵蒂冈档案，以详实记录梵蒂冈在帮助纳粹战犯逃避正义追究方面所扮演的角色。在跨国档案研究的广度与掌握程度上，无人能与施泰纳赫比肩。《</w:t>
      </w:r>
      <w:r w:rsidR="00076725">
        <w:rPr>
          <w:rFonts w:hint="eastAsia"/>
          <w:bCs/>
          <w:color w:val="000000"/>
          <w:szCs w:val="21"/>
        </w:rPr>
        <w:t>纽伦堡的缺席者</w:t>
      </w:r>
      <w:r w:rsidRPr="003F0129">
        <w:rPr>
          <w:rFonts w:hint="eastAsia"/>
          <w:bCs/>
          <w:color w:val="000000"/>
          <w:szCs w:val="21"/>
        </w:rPr>
        <w:t>》堪称一部真正的力作。”</w:t>
      </w:r>
    </w:p>
    <w:p w14:paraId="1D9BA3F4" w14:textId="31833361" w:rsidR="003F0129" w:rsidRPr="003F0129" w:rsidRDefault="003F0129" w:rsidP="003F0129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3F0129">
        <w:rPr>
          <w:rFonts w:hint="eastAsia"/>
          <w:bCs/>
          <w:color w:val="000000"/>
          <w:szCs w:val="21"/>
        </w:rPr>
        <w:t>——戴维·</w:t>
      </w:r>
      <w:r w:rsidRPr="003F0129">
        <w:rPr>
          <w:rFonts w:hint="eastAsia"/>
          <w:bCs/>
          <w:color w:val="000000"/>
          <w:szCs w:val="21"/>
        </w:rPr>
        <w:t xml:space="preserve">I. </w:t>
      </w:r>
      <w:r w:rsidRPr="003F0129">
        <w:rPr>
          <w:rFonts w:hint="eastAsia"/>
          <w:bCs/>
          <w:color w:val="000000"/>
          <w:szCs w:val="21"/>
        </w:rPr>
        <w:t>凯泽（</w:t>
      </w:r>
      <w:r w:rsidRPr="003F0129">
        <w:rPr>
          <w:rFonts w:hint="eastAsia"/>
          <w:bCs/>
          <w:color w:val="000000"/>
          <w:szCs w:val="21"/>
        </w:rPr>
        <w:t>David I. Kertzer</w:t>
      </w:r>
      <w:r w:rsidRPr="003F0129">
        <w:rPr>
          <w:rFonts w:hint="eastAsia"/>
          <w:bCs/>
          <w:color w:val="000000"/>
          <w:szCs w:val="21"/>
        </w:rPr>
        <w:t>），《教皇与墨索里尼》（</w:t>
      </w:r>
      <w:r w:rsidRPr="003F0129">
        <w:rPr>
          <w:rFonts w:hint="eastAsia"/>
          <w:bCs/>
          <w:i/>
          <w:iCs/>
          <w:color w:val="000000"/>
          <w:szCs w:val="21"/>
        </w:rPr>
        <w:t>The Pope and Mussolini</w:t>
      </w:r>
      <w:r w:rsidRPr="003F0129">
        <w:rPr>
          <w:rFonts w:hint="eastAsia"/>
          <w:bCs/>
          <w:color w:val="000000"/>
          <w:szCs w:val="21"/>
        </w:rPr>
        <w:t>）和《战时教皇》（</w:t>
      </w:r>
      <w:r w:rsidRPr="003F0129">
        <w:rPr>
          <w:rFonts w:hint="eastAsia"/>
          <w:bCs/>
          <w:i/>
          <w:iCs/>
          <w:color w:val="000000"/>
          <w:szCs w:val="21"/>
        </w:rPr>
        <w:t>The Pope at War</w:t>
      </w:r>
      <w:r w:rsidRPr="003F0129">
        <w:rPr>
          <w:rFonts w:hint="eastAsia"/>
          <w:bCs/>
          <w:color w:val="000000"/>
          <w:szCs w:val="21"/>
        </w:rPr>
        <w:t>）作者</w:t>
      </w:r>
    </w:p>
    <w:p w14:paraId="76ED77F7" w14:textId="77777777" w:rsidR="003F0129" w:rsidRPr="003F0129" w:rsidRDefault="003F0129" w:rsidP="003F0129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0F204501" w14:textId="64DCF224" w:rsidR="003F0129" w:rsidRPr="003F0129" w:rsidRDefault="003F0129" w:rsidP="003F0129">
      <w:pPr>
        <w:shd w:val="clear" w:color="auto" w:fill="FFFFFF"/>
        <w:ind w:firstLineChars="200" w:firstLine="420"/>
        <w:jc w:val="left"/>
        <w:rPr>
          <w:bCs/>
          <w:color w:val="000000"/>
          <w:szCs w:val="21"/>
        </w:rPr>
      </w:pPr>
      <w:r w:rsidRPr="003F0129">
        <w:rPr>
          <w:rFonts w:hint="eastAsia"/>
          <w:bCs/>
          <w:color w:val="000000"/>
          <w:szCs w:val="21"/>
        </w:rPr>
        <w:t>“档案终于开口说话了。而它们所揭示的梵蒂冈在战后的种种选择，将同时震动信徒与历史学家。这是一部扣人心弦、不可或缺的深度发掘之作，聚焦信仰、权力，以及</w:t>
      </w:r>
      <w:r w:rsidR="009208F8">
        <w:rPr>
          <w:rFonts w:hint="eastAsia"/>
          <w:bCs/>
          <w:color w:val="000000"/>
          <w:szCs w:val="21"/>
        </w:rPr>
        <w:t>忽视</w:t>
      </w:r>
      <w:r w:rsidRPr="003F0129">
        <w:rPr>
          <w:rFonts w:hint="eastAsia"/>
          <w:bCs/>
          <w:color w:val="000000"/>
          <w:szCs w:val="21"/>
        </w:rPr>
        <w:t>所带来的</w:t>
      </w:r>
      <w:r w:rsidR="009208F8">
        <w:rPr>
          <w:rFonts w:hint="eastAsia"/>
          <w:bCs/>
          <w:color w:val="000000"/>
          <w:szCs w:val="21"/>
        </w:rPr>
        <w:t>惨重</w:t>
      </w:r>
      <w:r w:rsidRPr="003F0129">
        <w:rPr>
          <w:rFonts w:hint="eastAsia"/>
          <w:bCs/>
          <w:color w:val="000000"/>
          <w:szCs w:val="21"/>
        </w:rPr>
        <w:t>代价。”</w:t>
      </w:r>
    </w:p>
    <w:p w14:paraId="1A32A0E6" w14:textId="281FD90B" w:rsidR="0039755A" w:rsidRPr="003F0129" w:rsidRDefault="003F0129" w:rsidP="003F0129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3F0129">
        <w:rPr>
          <w:rFonts w:hint="eastAsia"/>
          <w:bCs/>
          <w:color w:val="000000"/>
          <w:szCs w:val="21"/>
        </w:rPr>
        <w:t>——凯文·</w:t>
      </w:r>
      <w:r w:rsidRPr="003F0129">
        <w:rPr>
          <w:rFonts w:hint="eastAsia"/>
          <w:bCs/>
          <w:color w:val="000000"/>
          <w:szCs w:val="21"/>
        </w:rPr>
        <w:t xml:space="preserve">P. </w:t>
      </w:r>
      <w:r w:rsidRPr="003F0129">
        <w:rPr>
          <w:rFonts w:hint="eastAsia"/>
          <w:bCs/>
          <w:color w:val="000000"/>
          <w:szCs w:val="21"/>
        </w:rPr>
        <w:t>斯派塞（</w:t>
      </w:r>
      <w:r w:rsidRPr="003F0129">
        <w:rPr>
          <w:rFonts w:hint="eastAsia"/>
          <w:bCs/>
          <w:color w:val="000000"/>
          <w:szCs w:val="21"/>
        </w:rPr>
        <w:t>Kevin P. Spicer, C.S.C.</w:t>
      </w:r>
      <w:r w:rsidRPr="003F0129">
        <w:rPr>
          <w:rFonts w:hint="eastAsia"/>
          <w:bCs/>
          <w:color w:val="000000"/>
          <w:szCs w:val="21"/>
        </w:rPr>
        <w:t>），《希特勒的神父：天主教神职人员与国家社会主义》（</w:t>
      </w:r>
      <w:r w:rsidRPr="003F0129">
        <w:rPr>
          <w:rFonts w:hint="eastAsia"/>
          <w:bCs/>
          <w:i/>
          <w:iCs/>
          <w:color w:val="000000"/>
          <w:szCs w:val="21"/>
        </w:rPr>
        <w:t>Hitler</w:t>
      </w:r>
      <w:r>
        <w:rPr>
          <w:bCs/>
          <w:i/>
          <w:iCs/>
          <w:color w:val="000000"/>
          <w:szCs w:val="21"/>
        </w:rPr>
        <w:t>’</w:t>
      </w:r>
      <w:r w:rsidRPr="003F0129">
        <w:rPr>
          <w:rFonts w:hint="eastAsia"/>
          <w:bCs/>
          <w:i/>
          <w:iCs/>
          <w:color w:val="000000"/>
          <w:szCs w:val="21"/>
        </w:rPr>
        <w:t>s Priests: Catholic Clergy and National Socialism</w:t>
      </w:r>
      <w:r w:rsidRPr="003F0129">
        <w:rPr>
          <w:rFonts w:hint="eastAsia"/>
          <w:bCs/>
          <w:color w:val="000000"/>
          <w:szCs w:val="21"/>
        </w:rPr>
        <w:t>）作者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3F37C" w14:textId="77777777" w:rsidR="003F6B55" w:rsidRDefault="003F6B55">
      <w:r>
        <w:separator/>
      </w:r>
    </w:p>
  </w:endnote>
  <w:endnote w:type="continuationSeparator" w:id="0">
    <w:p w14:paraId="3D74E3D0" w14:textId="77777777" w:rsidR="003F6B55" w:rsidRDefault="003F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200D7" w14:textId="77777777" w:rsidR="003F6B55" w:rsidRDefault="003F6B55">
      <w:r>
        <w:separator/>
      </w:r>
    </w:p>
  </w:footnote>
  <w:footnote w:type="continuationSeparator" w:id="0">
    <w:p w14:paraId="0E5EB4B2" w14:textId="77777777" w:rsidR="003F6B55" w:rsidRDefault="003F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21"/>
  </w:num>
  <w:num w:numId="9">
    <w:abstractNumId w:val="38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1"/>
  </w:num>
  <w:num w:numId="15">
    <w:abstractNumId w:val="14"/>
  </w:num>
  <w:num w:numId="16">
    <w:abstractNumId w:val="37"/>
  </w:num>
  <w:num w:numId="17">
    <w:abstractNumId w:val="13"/>
  </w:num>
  <w:num w:numId="18">
    <w:abstractNumId w:val="20"/>
  </w:num>
  <w:num w:numId="19">
    <w:abstractNumId w:val="6"/>
  </w:num>
  <w:num w:numId="20">
    <w:abstractNumId w:val="41"/>
  </w:num>
  <w:num w:numId="21">
    <w:abstractNumId w:val="35"/>
  </w:num>
  <w:num w:numId="22">
    <w:abstractNumId w:val="27"/>
  </w:num>
  <w:num w:numId="23">
    <w:abstractNumId w:val="3"/>
  </w:num>
  <w:num w:numId="24">
    <w:abstractNumId w:val="7"/>
  </w:num>
  <w:num w:numId="25">
    <w:abstractNumId w:val="36"/>
  </w:num>
  <w:num w:numId="26">
    <w:abstractNumId w:val="4"/>
  </w:num>
  <w:num w:numId="27">
    <w:abstractNumId w:val="16"/>
  </w:num>
  <w:num w:numId="28">
    <w:abstractNumId w:val="34"/>
  </w:num>
  <w:num w:numId="29">
    <w:abstractNumId w:val="39"/>
  </w:num>
  <w:num w:numId="30">
    <w:abstractNumId w:val="26"/>
  </w:num>
  <w:num w:numId="31">
    <w:abstractNumId w:val="32"/>
  </w:num>
  <w:num w:numId="32">
    <w:abstractNumId w:val="40"/>
  </w:num>
  <w:num w:numId="33">
    <w:abstractNumId w:val="9"/>
  </w:num>
  <w:num w:numId="34">
    <w:abstractNumId w:val="8"/>
  </w:num>
  <w:num w:numId="35">
    <w:abstractNumId w:val="12"/>
  </w:num>
  <w:num w:numId="36">
    <w:abstractNumId w:val="19"/>
  </w:num>
  <w:num w:numId="37">
    <w:abstractNumId w:val="10"/>
  </w:num>
  <w:num w:numId="38">
    <w:abstractNumId w:val="5"/>
  </w:num>
  <w:num w:numId="39">
    <w:abstractNumId w:val="0"/>
  </w:num>
  <w:num w:numId="40">
    <w:abstractNumId w:val="30"/>
  </w:num>
  <w:num w:numId="41">
    <w:abstractNumId w:val="17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76725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4DA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0129"/>
    <w:rsid w:val="003F4DC2"/>
    <w:rsid w:val="003F4DED"/>
    <w:rsid w:val="003F6464"/>
    <w:rsid w:val="003F6B55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51A32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08F8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E87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BE30-D6C9-4DD4-AD3D-B35F36D5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994</Words>
  <Characters>1433</Characters>
  <Application>Microsoft Office Word</Application>
  <DocSecurity>0</DocSecurity>
  <Lines>65</Lines>
  <Paragraphs>48</Paragraphs>
  <ScaleCrop>false</ScaleCrop>
  <Company>2ndSpAcE</Company>
  <LinksUpToDate>false</LinksUpToDate>
  <CharactersWithSpaces>2379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</cp:revision>
  <cp:lastPrinted>2005-06-10T06:33:00Z</cp:lastPrinted>
  <dcterms:created xsi:type="dcterms:W3CDTF">2026-04-14T10:24:00Z</dcterms:created>
  <dcterms:modified xsi:type="dcterms:W3CDTF">2026-04-20T06:48:00Z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