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1ECA" w14:textId="77777777" w:rsidR="00E47B76" w:rsidRDefault="00E47B76">
      <w:pPr>
        <w:jc w:val="center"/>
        <w:rPr>
          <w:b/>
          <w:bCs/>
          <w:color w:val="000000"/>
          <w:sz w:val="18"/>
          <w:szCs w:val="18"/>
          <w:shd w:val="pct10" w:color="auto" w:fill="FFFFFF"/>
        </w:rPr>
      </w:pPr>
    </w:p>
    <w:p w14:paraId="5F830FA3" w14:textId="77777777" w:rsidR="00E47B76"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41FBBB8D" w14:textId="77777777" w:rsidR="00E47B76" w:rsidRDefault="00E47B76">
      <w:pPr>
        <w:tabs>
          <w:tab w:val="left" w:pos="341"/>
          <w:tab w:val="left" w:pos="5235"/>
        </w:tabs>
        <w:jc w:val="left"/>
        <w:rPr>
          <w:b/>
          <w:bCs/>
          <w:color w:val="000000"/>
          <w:szCs w:val="18"/>
        </w:rPr>
      </w:pPr>
    </w:p>
    <w:p w14:paraId="7156FA2B" w14:textId="3F37BBAB" w:rsidR="00E47B76" w:rsidRDefault="00E47B76">
      <w:pPr>
        <w:rPr>
          <w:b/>
          <w:color w:val="000000"/>
          <w:szCs w:val="21"/>
        </w:rPr>
      </w:pPr>
    </w:p>
    <w:p w14:paraId="30C83DAE" w14:textId="5519EA81" w:rsidR="00E47B76" w:rsidRDefault="00D10752">
      <w:pPr>
        <w:rPr>
          <w:b/>
          <w:color w:val="000000"/>
          <w:szCs w:val="21"/>
        </w:rPr>
      </w:pPr>
      <w:r>
        <w:rPr>
          <w:noProof/>
        </w:rPr>
        <w:drawing>
          <wp:anchor distT="0" distB="0" distL="114300" distR="114300" simplePos="0" relativeHeight="251662336" behindDoc="0" locked="0" layoutInCell="1" allowOverlap="1" wp14:anchorId="0A33409F" wp14:editId="1F2763DC">
            <wp:simplePos x="0" y="0"/>
            <wp:positionH relativeFrom="margin">
              <wp:posOffset>4075430</wp:posOffset>
            </wp:positionH>
            <wp:positionV relativeFrom="paragraph">
              <wp:posOffset>18415</wp:posOffset>
            </wp:positionV>
            <wp:extent cx="1320800" cy="2006600"/>
            <wp:effectExtent l="0" t="0" r="0" b="0"/>
            <wp:wrapSquare wrapText="bothSides"/>
            <wp:docPr id="115454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0800" cy="200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b/>
          <w:color w:val="000000"/>
          <w:szCs w:val="21"/>
        </w:rPr>
        <w:t>中文书名：</w:t>
      </w:r>
      <w:r w:rsidR="00000000">
        <w:rPr>
          <w:rFonts w:hint="eastAsia"/>
          <w:b/>
          <w:color w:val="000000"/>
          <w:szCs w:val="21"/>
        </w:rPr>
        <w:t>《你什么都没做错》</w:t>
      </w:r>
    </w:p>
    <w:p w14:paraId="0CF31202" w14:textId="08CB0FDE" w:rsidR="00E47B76" w:rsidRDefault="00000000">
      <w:pPr>
        <w:rPr>
          <w:b/>
          <w:color w:val="000000"/>
          <w:szCs w:val="21"/>
        </w:rPr>
      </w:pPr>
      <w:r>
        <w:rPr>
          <w:b/>
          <w:color w:val="000000"/>
          <w:szCs w:val="21"/>
        </w:rPr>
        <w:t>英文书名：</w:t>
      </w:r>
      <w:r w:rsidR="0044389A" w:rsidRPr="00D10752">
        <w:rPr>
          <w:b/>
          <w:color w:val="000000"/>
          <w:szCs w:val="21"/>
        </w:rPr>
        <w:t>YOU DID NOTHING WRONG</w:t>
      </w:r>
    </w:p>
    <w:p w14:paraId="64068960" w14:textId="2128ED49" w:rsidR="00E47B76" w:rsidRDefault="00000000">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CG Drews</w:t>
      </w:r>
    </w:p>
    <w:p w14:paraId="69D11FFC" w14:textId="035C2DE6" w:rsidR="00E47B76" w:rsidRDefault="0000000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St. Martin's Press</w:t>
      </w:r>
    </w:p>
    <w:p w14:paraId="16C4E6E8" w14:textId="3E6259DA" w:rsidR="00E47B76" w:rsidRDefault="00000000">
      <w:pPr>
        <w:rPr>
          <w:b/>
          <w:color w:val="000000"/>
          <w:szCs w:val="21"/>
        </w:rPr>
      </w:pPr>
      <w:r>
        <w:rPr>
          <w:b/>
          <w:color w:val="000000"/>
          <w:szCs w:val="21"/>
        </w:rPr>
        <w:t>代理公司：</w:t>
      </w:r>
      <w:r>
        <w:rPr>
          <w:rFonts w:hint="eastAsia"/>
          <w:b/>
          <w:color w:val="000000"/>
          <w:szCs w:val="21"/>
        </w:rPr>
        <w:t>ANA/Brady</w:t>
      </w:r>
    </w:p>
    <w:p w14:paraId="1ADB1C63" w14:textId="6B1CB2F7" w:rsidR="00E47B76" w:rsidRDefault="00000000">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305</w:t>
      </w:r>
      <w:r>
        <w:rPr>
          <w:rFonts w:hint="eastAsia"/>
          <w:b/>
          <w:color w:val="000000"/>
          <w:szCs w:val="21"/>
        </w:rPr>
        <w:t>页</w:t>
      </w:r>
    </w:p>
    <w:p w14:paraId="62DCCE17" w14:textId="77777777" w:rsidR="00E47B76" w:rsidRDefault="00000000">
      <w:pPr>
        <w:rPr>
          <w:b/>
          <w:color w:val="000000"/>
          <w:szCs w:val="21"/>
        </w:rPr>
      </w:pPr>
      <w:r>
        <w:rPr>
          <w:b/>
          <w:color w:val="000000"/>
          <w:szCs w:val="21"/>
        </w:rPr>
        <w:t>出版时间：</w:t>
      </w:r>
      <w:r>
        <w:rPr>
          <w:rFonts w:hint="eastAsia"/>
          <w:b/>
          <w:color w:val="000000"/>
          <w:szCs w:val="21"/>
        </w:rPr>
        <w:t>2026</w:t>
      </w:r>
      <w:r>
        <w:rPr>
          <w:rFonts w:hint="eastAsia"/>
          <w:b/>
          <w:color w:val="000000"/>
          <w:szCs w:val="21"/>
        </w:rPr>
        <w:t>年</w:t>
      </w:r>
      <w:r>
        <w:rPr>
          <w:rFonts w:hint="eastAsia"/>
          <w:b/>
          <w:color w:val="000000"/>
          <w:szCs w:val="21"/>
        </w:rPr>
        <w:t>3</w:t>
      </w:r>
      <w:r>
        <w:rPr>
          <w:rFonts w:hint="eastAsia"/>
          <w:b/>
          <w:color w:val="000000"/>
          <w:szCs w:val="21"/>
        </w:rPr>
        <w:t>月</w:t>
      </w:r>
    </w:p>
    <w:p w14:paraId="4BDB372D" w14:textId="77777777" w:rsidR="00E47B76" w:rsidRDefault="00000000">
      <w:pPr>
        <w:rPr>
          <w:b/>
          <w:color w:val="000000"/>
          <w:szCs w:val="21"/>
        </w:rPr>
      </w:pPr>
      <w:r>
        <w:rPr>
          <w:b/>
          <w:color w:val="000000"/>
          <w:szCs w:val="21"/>
        </w:rPr>
        <w:t>代理地区：中国大陆、台湾</w:t>
      </w:r>
    </w:p>
    <w:p w14:paraId="33E085A0" w14:textId="324DF916" w:rsidR="00E47B76" w:rsidRDefault="00000000">
      <w:pPr>
        <w:rPr>
          <w:b/>
          <w:color w:val="000000"/>
          <w:szCs w:val="21"/>
        </w:rPr>
      </w:pPr>
      <w:r>
        <w:rPr>
          <w:b/>
          <w:color w:val="000000"/>
          <w:szCs w:val="21"/>
        </w:rPr>
        <w:t>审读资料：电子稿</w:t>
      </w:r>
    </w:p>
    <w:p w14:paraId="47732184" w14:textId="77777777" w:rsidR="00E47B76" w:rsidRDefault="00000000">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惊悚悬疑</w:t>
      </w:r>
    </w:p>
    <w:p w14:paraId="26D9AF5A" w14:textId="2D0287A1" w:rsidR="00E47B76" w:rsidRDefault="00E47B76">
      <w:pPr>
        <w:rPr>
          <w:b/>
          <w:bCs/>
          <w:color w:val="000000"/>
          <w:szCs w:val="21"/>
        </w:rPr>
      </w:pPr>
    </w:p>
    <w:p w14:paraId="0828E6D7" w14:textId="77777777" w:rsidR="00E47B76" w:rsidRDefault="00E47B76">
      <w:pPr>
        <w:rPr>
          <w:b/>
          <w:bCs/>
          <w:color w:val="000000"/>
          <w:szCs w:val="21"/>
        </w:rPr>
      </w:pPr>
    </w:p>
    <w:p w14:paraId="242C8319" w14:textId="77777777" w:rsidR="00E47B76" w:rsidRDefault="00000000">
      <w:pPr>
        <w:rPr>
          <w:color w:val="000000"/>
          <w:szCs w:val="21"/>
        </w:rPr>
      </w:pPr>
      <w:r>
        <w:rPr>
          <w:b/>
          <w:bCs/>
          <w:color w:val="000000"/>
          <w:szCs w:val="21"/>
        </w:rPr>
        <w:t>内容简介：</w:t>
      </w:r>
    </w:p>
    <w:p w14:paraId="5AAE2A60" w14:textId="77777777" w:rsidR="00E47B76" w:rsidRDefault="00E47B76">
      <w:pPr>
        <w:rPr>
          <w:color w:val="000000"/>
          <w:szCs w:val="21"/>
        </w:rPr>
      </w:pPr>
    </w:p>
    <w:p w14:paraId="1D7CE08D" w14:textId="01609CB9" w:rsidR="00390052" w:rsidRPr="00390052" w:rsidRDefault="00771B13" w:rsidP="00390052">
      <w:pPr>
        <w:ind w:firstLineChars="200" w:firstLine="420"/>
        <w:rPr>
          <w:rFonts w:ascii="楷体" w:eastAsia="楷体" w:hAnsi="楷体"/>
          <w:color w:val="000000"/>
          <w:szCs w:val="21"/>
        </w:rPr>
      </w:pPr>
      <w:r>
        <w:rPr>
          <w:rFonts w:ascii="楷体" w:eastAsia="楷体" w:hAnsi="楷体" w:hint="eastAsia"/>
          <w:color w:val="000000"/>
          <w:szCs w:val="21"/>
        </w:rPr>
        <w:t>将</w:t>
      </w:r>
      <w:r w:rsidR="00390052" w:rsidRPr="00390052">
        <w:rPr>
          <w:rFonts w:ascii="楷体" w:eastAsia="楷体" w:hAnsi="楷体" w:hint="eastAsia"/>
          <w:color w:val="000000"/>
          <w:szCs w:val="21"/>
        </w:rPr>
        <w:t>黑暗的家庭悬疑与</w:t>
      </w:r>
      <w:r w:rsidR="00390052" w:rsidRPr="00390052">
        <w:rPr>
          <w:rFonts w:ascii="楷体" w:eastAsia="楷体" w:hAnsi="楷体" w:hint="eastAsia"/>
          <w:color w:val="000000"/>
          <w:szCs w:val="21"/>
        </w:rPr>
        <w:t>鬼屋惊悚</w:t>
      </w:r>
      <w:r w:rsidR="00390052" w:rsidRPr="00390052">
        <w:rPr>
          <w:rFonts w:ascii="楷体" w:eastAsia="楷体" w:hAnsi="楷体" w:hint="eastAsia"/>
          <w:color w:val="000000"/>
          <w:szCs w:val="21"/>
        </w:rPr>
        <w:t>元素</w:t>
      </w:r>
      <w:r>
        <w:rPr>
          <w:rFonts w:ascii="楷体" w:eastAsia="楷体" w:hAnsi="楷体" w:hint="eastAsia"/>
          <w:color w:val="000000"/>
          <w:szCs w:val="21"/>
        </w:rPr>
        <w:t>相结合</w:t>
      </w:r>
      <w:r w:rsidR="00390052" w:rsidRPr="00390052">
        <w:rPr>
          <w:rFonts w:ascii="楷体" w:eastAsia="楷体" w:hAnsi="楷体" w:hint="eastAsia"/>
          <w:color w:val="000000"/>
          <w:szCs w:val="21"/>
        </w:rPr>
        <w:t>，出自《密林勿近》</w:t>
      </w:r>
      <w:r w:rsidR="00390052" w:rsidRPr="00390052">
        <w:rPr>
          <w:rFonts w:ascii="楷体" w:eastAsia="楷体" w:hAnsi="楷体" w:hint="eastAsia"/>
          <w:color w:val="000000"/>
          <w:szCs w:val="21"/>
        </w:rPr>
        <w:t>（</w:t>
      </w:r>
      <w:r w:rsidR="00390052" w:rsidRPr="00390052">
        <w:rPr>
          <w:rFonts w:eastAsia="楷体"/>
          <w:i/>
          <w:iCs/>
          <w:color w:val="000000"/>
          <w:szCs w:val="21"/>
        </w:rPr>
        <w:t>Don’t Let the Forest In</w:t>
      </w:r>
      <w:r w:rsidR="00390052" w:rsidRPr="00390052">
        <w:rPr>
          <w:rFonts w:ascii="楷体" w:eastAsia="楷体" w:hAnsi="楷体" w:hint="eastAsia"/>
          <w:color w:val="000000"/>
          <w:szCs w:val="21"/>
        </w:rPr>
        <w:t>）</w:t>
      </w:r>
      <w:r w:rsidR="00390052" w:rsidRPr="00390052">
        <w:rPr>
          <w:rFonts w:ascii="楷体" w:eastAsia="楷体" w:hAnsi="楷体" w:hint="eastAsia"/>
          <w:color w:val="000000"/>
          <w:szCs w:val="21"/>
        </w:rPr>
        <w:t>和《黑刺李》</w:t>
      </w:r>
      <w:r w:rsidR="00390052" w:rsidRPr="00390052">
        <w:rPr>
          <w:rFonts w:ascii="楷体" w:eastAsia="楷体" w:hAnsi="楷体" w:hint="eastAsia"/>
          <w:color w:val="000000"/>
          <w:szCs w:val="21"/>
        </w:rPr>
        <w:t>（</w:t>
      </w:r>
      <w:proofErr w:type="spellStart"/>
      <w:r w:rsidR="00390052" w:rsidRPr="00390052">
        <w:rPr>
          <w:rFonts w:eastAsia="楷体"/>
          <w:i/>
          <w:iCs/>
          <w:color w:val="000000"/>
          <w:szCs w:val="21"/>
        </w:rPr>
        <w:t>Hazelthorn</w:t>
      </w:r>
      <w:proofErr w:type="spellEnd"/>
      <w:r w:rsidR="00390052" w:rsidRPr="00390052">
        <w:rPr>
          <w:rFonts w:ascii="楷体" w:eastAsia="楷体" w:hAnsi="楷体" w:hint="eastAsia"/>
          <w:color w:val="000000"/>
          <w:szCs w:val="21"/>
        </w:rPr>
        <w:t>）</w:t>
      </w:r>
      <w:r w:rsidR="00390052" w:rsidRPr="00390052">
        <w:rPr>
          <w:rFonts w:ascii="楷体" w:eastAsia="楷体" w:hAnsi="楷体" w:hint="eastAsia"/>
          <w:color w:val="000000"/>
          <w:szCs w:val="21"/>
        </w:rPr>
        <w:t>的《纽约时报》畅销书榜首作家之手，读完之后定让你数日难眠。</w:t>
      </w:r>
    </w:p>
    <w:p w14:paraId="75D0F7A0" w14:textId="77777777" w:rsidR="00390052" w:rsidRDefault="00390052">
      <w:pPr>
        <w:rPr>
          <w:color w:val="000000"/>
          <w:szCs w:val="21"/>
        </w:rPr>
      </w:pPr>
    </w:p>
    <w:p w14:paraId="33016B27" w14:textId="595DFCB8" w:rsidR="00390052" w:rsidRDefault="00390052" w:rsidP="00390052">
      <w:pPr>
        <w:jc w:val="center"/>
        <w:rPr>
          <w:rFonts w:hint="eastAsia"/>
          <w:color w:val="000000"/>
          <w:szCs w:val="21"/>
        </w:rPr>
      </w:pPr>
      <w:r>
        <w:rPr>
          <w:rFonts w:hint="eastAsia"/>
          <w:color w:val="000000"/>
          <w:szCs w:val="21"/>
        </w:rPr>
        <w:t>***</w:t>
      </w:r>
    </w:p>
    <w:p w14:paraId="22B65E8A" w14:textId="77777777" w:rsidR="00390052" w:rsidRPr="00390052" w:rsidRDefault="00390052">
      <w:pPr>
        <w:rPr>
          <w:rFonts w:hint="eastAsia"/>
          <w:color w:val="000000"/>
          <w:szCs w:val="21"/>
        </w:rPr>
      </w:pPr>
    </w:p>
    <w:p w14:paraId="669C8BF9" w14:textId="77777777" w:rsidR="00E47B76" w:rsidRDefault="00000000">
      <w:pPr>
        <w:ind w:firstLineChars="200" w:firstLine="422"/>
        <w:rPr>
          <w:b/>
          <w:bCs/>
          <w:color w:val="000000"/>
          <w:szCs w:val="21"/>
        </w:rPr>
      </w:pPr>
      <w:r>
        <w:rPr>
          <w:rFonts w:hint="eastAsia"/>
          <w:b/>
          <w:bCs/>
          <w:color w:val="000000"/>
          <w:szCs w:val="21"/>
        </w:rPr>
        <w:t>墙壁正一点点逼近她看似完美的新生活。</w:t>
      </w:r>
    </w:p>
    <w:p w14:paraId="1EB2CD44" w14:textId="77777777" w:rsidR="00E47B76" w:rsidRDefault="00E47B76">
      <w:pPr>
        <w:ind w:firstLineChars="200" w:firstLine="420"/>
        <w:rPr>
          <w:color w:val="000000"/>
          <w:szCs w:val="21"/>
        </w:rPr>
      </w:pPr>
    </w:p>
    <w:p w14:paraId="4C795C34" w14:textId="77777777" w:rsidR="00E47B76" w:rsidRDefault="00000000">
      <w:pPr>
        <w:ind w:firstLineChars="200" w:firstLine="420"/>
        <w:rPr>
          <w:color w:val="000000"/>
          <w:szCs w:val="21"/>
        </w:rPr>
      </w:pPr>
      <w:r>
        <w:rPr>
          <w:rFonts w:hint="eastAsia"/>
          <w:color w:val="000000"/>
          <w:szCs w:val="21"/>
        </w:rPr>
        <w:t>单亲母亲埃洛迪的生活仿佛变成了童话。她遇见了布伦——像金毛犬一样忠诚体贴，与此同时又英俊潇洒。他把她和她患有自闭症的儿子朱德带到了他正在翻修的那座破旧家族老宅。她拥有了新丈夫、新房子，还有一个即将出生的孩子。一切都完美极了。</w:t>
      </w:r>
    </w:p>
    <w:p w14:paraId="66D32110" w14:textId="77777777" w:rsidR="00E47B76" w:rsidRDefault="00E47B76">
      <w:pPr>
        <w:ind w:firstLineChars="200" w:firstLine="420"/>
        <w:rPr>
          <w:color w:val="000000"/>
          <w:szCs w:val="21"/>
        </w:rPr>
      </w:pPr>
    </w:p>
    <w:p w14:paraId="4CA84B69" w14:textId="77777777" w:rsidR="00E47B76" w:rsidRDefault="00000000">
      <w:pPr>
        <w:ind w:firstLineChars="200" w:firstLine="420"/>
        <w:rPr>
          <w:color w:val="000000"/>
          <w:szCs w:val="21"/>
        </w:rPr>
      </w:pPr>
      <w:r>
        <w:rPr>
          <w:rFonts w:hint="eastAsia"/>
          <w:color w:val="000000"/>
          <w:szCs w:val="21"/>
        </w:rPr>
        <w:t>这完美的一切因朱德说他能听见墙里的声音而戛然而止，他说他们的翻修工作正在“伤害”这座房子。一切变得越来越诡异，就连埃洛迪自己也无法忽视。</w:t>
      </w:r>
    </w:p>
    <w:p w14:paraId="6F61EADC" w14:textId="77777777" w:rsidR="00E47B76" w:rsidRDefault="00E47B76">
      <w:pPr>
        <w:ind w:firstLineChars="200" w:firstLine="420"/>
        <w:rPr>
          <w:color w:val="000000"/>
          <w:szCs w:val="21"/>
        </w:rPr>
      </w:pPr>
    </w:p>
    <w:p w14:paraId="1A7BF375" w14:textId="77777777" w:rsidR="00E47B76" w:rsidRDefault="00000000">
      <w:pPr>
        <w:ind w:firstLineChars="200" w:firstLine="420"/>
        <w:rPr>
          <w:color w:val="000000"/>
          <w:szCs w:val="21"/>
        </w:rPr>
      </w:pPr>
      <w:r>
        <w:rPr>
          <w:rFonts w:hint="eastAsia"/>
          <w:color w:val="000000"/>
          <w:szCs w:val="21"/>
        </w:rPr>
        <w:t>问题是：出问题的到底这栋房子，还是她的儿子？</w:t>
      </w:r>
    </w:p>
    <w:p w14:paraId="20379AF5" w14:textId="77777777" w:rsidR="00E47B76" w:rsidRDefault="00E47B76">
      <w:pPr>
        <w:ind w:firstLineChars="200" w:firstLine="420"/>
        <w:rPr>
          <w:color w:val="000000"/>
          <w:szCs w:val="21"/>
        </w:rPr>
      </w:pPr>
    </w:p>
    <w:p w14:paraId="10407F79" w14:textId="77777777" w:rsidR="00E47B76" w:rsidRDefault="00000000">
      <w:pPr>
        <w:ind w:firstLineChars="200" w:firstLine="420"/>
        <w:rPr>
          <w:color w:val="000000"/>
          <w:szCs w:val="21"/>
        </w:rPr>
      </w:pPr>
      <w:r>
        <w:rPr>
          <w:rFonts w:hint="eastAsia"/>
          <w:color w:val="000000"/>
          <w:szCs w:val="21"/>
        </w:rPr>
        <w:t>埃洛迪自己又隐瞒着怎样的秘密？</w:t>
      </w:r>
    </w:p>
    <w:p w14:paraId="15670FF7" w14:textId="77777777" w:rsidR="00E47B76" w:rsidRDefault="00E47B76">
      <w:pPr>
        <w:rPr>
          <w:color w:val="000000"/>
          <w:szCs w:val="21"/>
        </w:rPr>
      </w:pPr>
    </w:p>
    <w:p w14:paraId="2DDC2364" w14:textId="77777777" w:rsidR="00E47B76" w:rsidRDefault="00E47B76">
      <w:pPr>
        <w:rPr>
          <w:color w:val="000000"/>
          <w:szCs w:val="21"/>
        </w:rPr>
      </w:pPr>
    </w:p>
    <w:p w14:paraId="714670B1" w14:textId="77777777" w:rsidR="00E47B76" w:rsidRDefault="00000000">
      <w:pPr>
        <w:rPr>
          <w:b/>
          <w:color w:val="000000"/>
        </w:rPr>
      </w:pPr>
      <w:r>
        <w:rPr>
          <w:b/>
          <w:bCs/>
          <w:color w:val="000000"/>
          <w:szCs w:val="21"/>
        </w:rPr>
        <w:t>作者简介：</w:t>
      </w:r>
    </w:p>
    <w:p w14:paraId="365E2D70" w14:textId="718A0419" w:rsidR="00E47B76" w:rsidRDefault="00E47B76">
      <w:pPr>
        <w:ind w:firstLineChars="200" w:firstLine="422"/>
        <w:rPr>
          <w:b/>
          <w:color w:val="000000"/>
        </w:rPr>
      </w:pPr>
    </w:p>
    <w:p w14:paraId="5601F455" w14:textId="0E244DFA" w:rsidR="00E47B76" w:rsidRDefault="00D10752">
      <w:pPr>
        <w:ind w:firstLineChars="200" w:firstLine="420"/>
        <w:rPr>
          <w:b/>
          <w:color w:val="000000"/>
        </w:rPr>
      </w:pPr>
      <w:r>
        <w:rPr>
          <w:noProof/>
        </w:rPr>
        <w:lastRenderedPageBreak/>
        <w:drawing>
          <wp:anchor distT="0" distB="0" distL="114300" distR="114300" simplePos="0" relativeHeight="251661312" behindDoc="0" locked="0" layoutInCell="1" allowOverlap="1" wp14:anchorId="2F590826" wp14:editId="7048E6C0">
            <wp:simplePos x="0" y="0"/>
            <wp:positionH relativeFrom="margin">
              <wp:align>left</wp:align>
            </wp:positionH>
            <wp:positionV relativeFrom="paragraph">
              <wp:posOffset>20955</wp:posOffset>
            </wp:positionV>
            <wp:extent cx="889000" cy="1093470"/>
            <wp:effectExtent l="0" t="0" r="635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889000" cy="1093470"/>
                    </a:xfrm>
                    <a:prstGeom prst="rect">
                      <a:avLst/>
                    </a:prstGeom>
                    <a:noFill/>
                    <a:ln>
                      <a:noFill/>
                    </a:ln>
                  </pic:spPr>
                </pic:pic>
              </a:graphicData>
            </a:graphic>
          </wp:anchor>
        </w:drawing>
      </w:r>
      <w:r w:rsidR="00000000">
        <w:rPr>
          <w:rFonts w:hint="eastAsia"/>
          <w:b/>
          <w:color w:val="000000"/>
        </w:rPr>
        <w:t>CG</w:t>
      </w:r>
      <w:r w:rsidR="00000000">
        <w:rPr>
          <w:rFonts w:hint="eastAsia"/>
          <w:b/>
          <w:color w:val="000000"/>
        </w:rPr>
        <w:t>德鲁斯（</w:t>
      </w:r>
      <w:r>
        <w:rPr>
          <w:rFonts w:hint="eastAsia"/>
          <w:b/>
          <w:color w:val="000000"/>
        </w:rPr>
        <w:t>CG Drews</w:t>
      </w:r>
      <w:r w:rsidR="00000000">
        <w:rPr>
          <w:rFonts w:hint="eastAsia"/>
          <w:b/>
          <w:color w:val="000000"/>
        </w:rPr>
        <w:t>）</w:t>
      </w:r>
      <w:r w:rsidR="00000000">
        <w:rPr>
          <w:rFonts w:hint="eastAsia"/>
          <w:bCs/>
          <w:color w:val="000000"/>
        </w:rPr>
        <w:t>是获奖作品《偷房子的男孩》的作者，同时也是《纽约时报》和独立书店畅销书《</w:t>
      </w:r>
      <w:r w:rsidR="00390052" w:rsidRPr="00390052">
        <w:rPr>
          <w:rFonts w:hint="eastAsia"/>
          <w:bCs/>
          <w:color w:val="000000"/>
        </w:rPr>
        <w:t>密林勿近</w:t>
      </w:r>
      <w:r w:rsidR="00000000">
        <w:rPr>
          <w:rFonts w:hint="eastAsia"/>
          <w:bCs/>
          <w:color w:val="000000"/>
        </w:rPr>
        <w:t>》（</w:t>
      </w:r>
      <w:r w:rsidR="00000000">
        <w:rPr>
          <w:rFonts w:hint="eastAsia"/>
          <w:bCs/>
          <w:i/>
          <w:iCs/>
          <w:color w:val="000000"/>
        </w:rPr>
        <w:t>Don</w:t>
      </w:r>
      <w:r w:rsidR="00000000">
        <w:rPr>
          <w:bCs/>
          <w:i/>
          <w:iCs/>
          <w:color w:val="000000"/>
        </w:rPr>
        <w:t>’</w:t>
      </w:r>
      <w:r w:rsidR="00000000">
        <w:rPr>
          <w:rFonts w:hint="eastAsia"/>
          <w:bCs/>
          <w:i/>
          <w:iCs/>
          <w:color w:val="000000"/>
        </w:rPr>
        <w:t>t Let The Forest In</w:t>
      </w:r>
      <w:r w:rsidR="00000000">
        <w:rPr>
          <w:rFonts w:hint="eastAsia"/>
          <w:bCs/>
          <w:color w:val="000000"/>
        </w:rPr>
        <w:t>）的作者。该书还入选青少年图书馆协会金标准书单、</w:t>
      </w:r>
      <w:r w:rsidR="00000000">
        <w:rPr>
          <w:rFonts w:hint="eastAsia"/>
          <w:bCs/>
          <w:color w:val="000000"/>
        </w:rPr>
        <w:t>Indie Next</w:t>
      </w:r>
      <w:r w:rsidR="00000000">
        <w:rPr>
          <w:rFonts w:hint="eastAsia"/>
          <w:bCs/>
          <w:color w:val="000000"/>
        </w:rPr>
        <w:t>推荐书单、巴诺书店青少年读书俱乐部选书，并被评为《学校图书馆杂志》</w:t>
      </w:r>
      <w:r w:rsidR="00000000">
        <w:rPr>
          <w:rFonts w:hint="eastAsia"/>
          <w:bCs/>
          <w:color w:val="000000"/>
        </w:rPr>
        <w:t>2024</w:t>
      </w:r>
      <w:r w:rsidR="00000000">
        <w:rPr>
          <w:rFonts w:hint="eastAsia"/>
          <w:bCs/>
          <w:color w:val="000000"/>
        </w:rPr>
        <w:t>年度最佳图书之一。其作品已被翻译成八种语言，曾获</w:t>
      </w:r>
      <w:r w:rsidR="00000000">
        <w:rPr>
          <w:rFonts w:hint="eastAsia"/>
          <w:bCs/>
          <w:color w:val="000000"/>
        </w:rPr>
        <w:t>2020</w:t>
      </w:r>
      <w:r w:rsidR="00000000">
        <w:rPr>
          <w:rFonts w:hint="eastAsia"/>
          <w:bCs/>
          <w:color w:val="000000"/>
        </w:rPr>
        <w:t>年</w:t>
      </w:r>
      <w:r w:rsidR="00000000">
        <w:rPr>
          <w:rFonts w:hint="eastAsia"/>
          <w:bCs/>
          <w:color w:val="000000"/>
        </w:rPr>
        <w:t>CILIP</w:t>
      </w:r>
      <w:r w:rsidR="00000000">
        <w:rPr>
          <w:rFonts w:hint="eastAsia"/>
          <w:bCs/>
          <w:color w:val="000000"/>
        </w:rPr>
        <w:t>卡内基奖提名，并荣获</w:t>
      </w:r>
      <w:r w:rsidR="00000000">
        <w:rPr>
          <w:rFonts w:hint="eastAsia"/>
          <w:bCs/>
          <w:color w:val="000000"/>
        </w:rPr>
        <w:t>2020</w:t>
      </w:r>
      <w:r w:rsidR="00000000">
        <w:rPr>
          <w:rFonts w:hint="eastAsia"/>
          <w:bCs/>
          <w:color w:val="000000"/>
        </w:rPr>
        <w:t>年</w:t>
      </w:r>
      <w:r w:rsidR="00000000">
        <w:rPr>
          <w:rFonts w:hint="eastAsia"/>
          <w:bCs/>
          <w:color w:val="000000"/>
        </w:rPr>
        <w:t>CBCA</w:t>
      </w:r>
      <w:r w:rsidR="00000000">
        <w:rPr>
          <w:rFonts w:hint="eastAsia"/>
          <w:bCs/>
          <w:color w:val="000000"/>
        </w:rPr>
        <w:t>荣誉奖。</w:t>
      </w:r>
      <w:r w:rsidR="00000000">
        <w:rPr>
          <w:rFonts w:hint="eastAsia"/>
          <w:bCs/>
          <w:color w:val="000000"/>
        </w:rPr>
        <w:t>CG</w:t>
      </w:r>
      <w:r w:rsidR="00000000">
        <w:rPr>
          <w:rFonts w:hint="eastAsia"/>
          <w:bCs/>
          <w:color w:val="000000"/>
        </w:rPr>
        <w:t>现居澳大利亚，从不睡觉，永远被未读书籍淹没。</w:t>
      </w:r>
    </w:p>
    <w:p w14:paraId="24074822" w14:textId="77777777" w:rsidR="00E47B76" w:rsidRDefault="00E47B76">
      <w:pPr>
        <w:rPr>
          <w:b/>
          <w:color w:val="000000"/>
        </w:rPr>
      </w:pPr>
    </w:p>
    <w:p w14:paraId="788EEE72" w14:textId="77777777" w:rsidR="0085326D" w:rsidRDefault="0085326D">
      <w:pPr>
        <w:rPr>
          <w:rFonts w:hint="eastAsia"/>
          <w:b/>
          <w:color w:val="000000"/>
        </w:rPr>
      </w:pPr>
    </w:p>
    <w:p w14:paraId="4666FF5E" w14:textId="77777777" w:rsidR="00E47B76" w:rsidRDefault="00000000">
      <w:pPr>
        <w:rPr>
          <w:b/>
          <w:color w:val="000000"/>
        </w:rPr>
      </w:pPr>
      <w:r>
        <w:rPr>
          <w:rFonts w:hint="eastAsia"/>
          <w:b/>
          <w:color w:val="000000"/>
        </w:rPr>
        <w:t>媒体评价：</w:t>
      </w:r>
    </w:p>
    <w:p w14:paraId="785F89C5" w14:textId="77777777" w:rsidR="00E47B76" w:rsidRDefault="00E47B76">
      <w:pPr>
        <w:rPr>
          <w:b/>
          <w:color w:val="000000"/>
        </w:rPr>
      </w:pPr>
    </w:p>
    <w:p w14:paraId="0435357E" w14:textId="77777777" w:rsidR="00E47B76" w:rsidRDefault="00000000">
      <w:pPr>
        <w:ind w:firstLineChars="200" w:firstLine="420"/>
        <w:rPr>
          <w:bCs/>
          <w:color w:val="000000"/>
        </w:rPr>
      </w:pPr>
      <w:r>
        <w:rPr>
          <w:bCs/>
          <w:color w:val="000000"/>
        </w:rPr>
        <w:t>“</w:t>
      </w:r>
      <w:r>
        <w:rPr>
          <w:bCs/>
          <w:color w:val="000000"/>
        </w:rPr>
        <w:t>直击感官、阴魂萦绕且情感炽烈，《你</w:t>
      </w:r>
      <w:r>
        <w:rPr>
          <w:rFonts w:hint="eastAsia"/>
          <w:bCs/>
          <w:color w:val="000000"/>
        </w:rPr>
        <w:t>什么都没</w:t>
      </w:r>
      <w:r>
        <w:rPr>
          <w:bCs/>
          <w:color w:val="000000"/>
        </w:rPr>
        <w:t>做错》是一部带着锋利微笑与锯齿般獠牙的哥特式惊悚杰作。</w:t>
      </w:r>
      <w:r>
        <w:rPr>
          <w:bCs/>
          <w:color w:val="000000"/>
        </w:rPr>
        <w:t>”</w:t>
      </w:r>
    </w:p>
    <w:p w14:paraId="0851DE0C" w14:textId="77777777" w:rsidR="00E47B76" w:rsidRDefault="00000000">
      <w:pPr>
        <w:ind w:firstLineChars="200" w:firstLine="420"/>
        <w:jc w:val="right"/>
        <w:rPr>
          <w:bCs/>
          <w:color w:val="000000"/>
        </w:rPr>
      </w:pPr>
      <w:r>
        <w:rPr>
          <w:bCs/>
          <w:color w:val="000000"/>
        </w:rPr>
        <w:t>——</w:t>
      </w:r>
      <w:r>
        <w:rPr>
          <w:rFonts w:hint="eastAsia"/>
          <w:bCs/>
          <w:color w:val="000000"/>
        </w:rPr>
        <w:t>爱娃·雷德（</w:t>
      </w:r>
      <w:r>
        <w:rPr>
          <w:bCs/>
          <w:color w:val="000000"/>
        </w:rPr>
        <w:t>Ava Reid</w:t>
      </w:r>
      <w:r>
        <w:rPr>
          <w:rFonts w:hint="eastAsia"/>
          <w:bCs/>
          <w:color w:val="000000"/>
        </w:rPr>
        <w:t>）</w:t>
      </w:r>
      <w:r>
        <w:rPr>
          <w:bCs/>
          <w:color w:val="000000"/>
        </w:rPr>
        <w:t>，《纽约时报》畅销榜第一作者，</w:t>
      </w:r>
    </w:p>
    <w:p w14:paraId="47C01979" w14:textId="77777777" w:rsidR="00E47B76" w:rsidRDefault="00000000">
      <w:pPr>
        <w:ind w:firstLineChars="200" w:firstLine="420"/>
        <w:jc w:val="right"/>
        <w:rPr>
          <w:bCs/>
          <w:color w:val="000000"/>
        </w:rPr>
      </w:pPr>
      <w:r>
        <w:rPr>
          <w:bCs/>
          <w:color w:val="000000"/>
        </w:rPr>
        <w:t>《</w:t>
      </w:r>
      <w:r>
        <w:rPr>
          <w:rFonts w:hint="eastAsia"/>
          <w:bCs/>
          <w:color w:val="000000"/>
        </w:rPr>
        <w:t>溺水的研究</w:t>
      </w:r>
      <w:r>
        <w:rPr>
          <w:bCs/>
          <w:color w:val="000000"/>
        </w:rPr>
        <w:t>》</w:t>
      </w:r>
      <w:r>
        <w:rPr>
          <w:rFonts w:hint="eastAsia"/>
          <w:bCs/>
          <w:color w:val="000000"/>
        </w:rPr>
        <w:t>（</w:t>
      </w:r>
      <w:r>
        <w:rPr>
          <w:bCs/>
          <w:i/>
          <w:iCs/>
          <w:color w:val="000000"/>
        </w:rPr>
        <w:t>A Study in Drowning</w:t>
      </w:r>
      <w:r>
        <w:rPr>
          <w:rFonts w:hint="eastAsia"/>
          <w:bCs/>
          <w:color w:val="000000"/>
        </w:rPr>
        <w:t>）</w:t>
      </w:r>
      <w:r>
        <w:rPr>
          <w:bCs/>
          <w:color w:val="000000"/>
        </w:rPr>
        <w:t>作者</w:t>
      </w:r>
    </w:p>
    <w:p w14:paraId="2F9E09C1" w14:textId="77777777" w:rsidR="00E47B76" w:rsidRDefault="00E47B76">
      <w:pPr>
        <w:ind w:firstLineChars="200" w:firstLine="420"/>
        <w:rPr>
          <w:bCs/>
          <w:color w:val="000000"/>
        </w:rPr>
      </w:pPr>
    </w:p>
    <w:p w14:paraId="5CE8FFF0" w14:textId="77777777" w:rsidR="00E47B76" w:rsidRDefault="00000000">
      <w:pPr>
        <w:ind w:firstLineChars="200" w:firstLine="420"/>
        <w:rPr>
          <w:bCs/>
          <w:color w:val="000000"/>
        </w:rPr>
      </w:pPr>
      <w:r>
        <w:rPr>
          <w:bCs/>
          <w:color w:val="000000"/>
        </w:rPr>
        <w:t>“</w:t>
      </w:r>
      <w:r>
        <w:rPr>
          <w:bCs/>
          <w:color w:val="000000"/>
        </w:rPr>
        <w:t>在这部一切都不如表面所见的鬼屋小说中，</w:t>
      </w:r>
      <w:r>
        <w:rPr>
          <w:bCs/>
          <w:color w:val="000000"/>
        </w:rPr>
        <w:t>CG</w:t>
      </w:r>
      <w:r>
        <w:rPr>
          <w:rFonts w:hint="eastAsia"/>
          <w:bCs/>
          <w:color w:val="000000"/>
        </w:rPr>
        <w:t>德鲁斯</w:t>
      </w:r>
      <w:r>
        <w:rPr>
          <w:bCs/>
          <w:color w:val="000000"/>
        </w:rPr>
        <w:t>将毫不</w:t>
      </w:r>
      <w:r>
        <w:rPr>
          <w:rFonts w:hint="eastAsia"/>
          <w:bCs/>
          <w:color w:val="000000"/>
        </w:rPr>
        <w:t>遮掩</w:t>
      </w:r>
      <w:r>
        <w:rPr>
          <w:bCs/>
          <w:color w:val="000000"/>
        </w:rPr>
        <w:t>的骇人恐怖与充满深刻共情的人物塑造巧妙平衡。我几乎是恍惚间读完了前两个充满反转的部分，而在高潮迭起的最后三分之一中，则是从指缝间读完的</w:t>
      </w:r>
      <w:r>
        <w:rPr>
          <w:bCs/>
          <w:color w:val="000000"/>
        </w:rPr>
        <w:t>——</w:t>
      </w:r>
      <w:r>
        <w:rPr>
          <w:bCs/>
          <w:color w:val="000000"/>
        </w:rPr>
        <w:t>随着每一页谜团的层层揭开，我愈发被牢牢攫住。</w:t>
      </w:r>
      <w:r>
        <w:rPr>
          <w:bCs/>
          <w:color w:val="000000"/>
        </w:rPr>
        <w:t>”</w:t>
      </w:r>
    </w:p>
    <w:p w14:paraId="71AF7752" w14:textId="77777777" w:rsidR="00E47B76" w:rsidRDefault="00000000">
      <w:pPr>
        <w:ind w:firstLineChars="200" w:firstLine="420"/>
        <w:jc w:val="right"/>
        <w:rPr>
          <w:bCs/>
          <w:color w:val="000000"/>
        </w:rPr>
      </w:pPr>
      <w:r>
        <w:rPr>
          <w:bCs/>
          <w:color w:val="000000"/>
        </w:rPr>
        <w:t>——</w:t>
      </w:r>
      <w:r>
        <w:rPr>
          <w:rFonts w:hint="eastAsia"/>
          <w:bCs/>
          <w:color w:val="000000"/>
        </w:rPr>
        <w:t>詹妮弗·通妮（</w:t>
      </w:r>
      <w:r>
        <w:rPr>
          <w:bCs/>
          <w:color w:val="000000"/>
        </w:rPr>
        <w:t>Jennifer Thorne</w:t>
      </w:r>
      <w:r>
        <w:rPr>
          <w:rFonts w:hint="eastAsia"/>
          <w:bCs/>
          <w:color w:val="000000"/>
        </w:rPr>
        <w:t>）</w:t>
      </w:r>
      <w:r>
        <w:rPr>
          <w:bCs/>
          <w:color w:val="000000"/>
        </w:rPr>
        <w:t>，</w:t>
      </w:r>
    </w:p>
    <w:p w14:paraId="73817C86" w14:textId="77777777" w:rsidR="00E47B76" w:rsidRDefault="00000000">
      <w:pPr>
        <w:ind w:firstLineChars="200" w:firstLine="420"/>
        <w:jc w:val="right"/>
        <w:rPr>
          <w:bCs/>
          <w:color w:val="000000"/>
        </w:rPr>
      </w:pPr>
      <w:r>
        <w:rPr>
          <w:bCs/>
          <w:color w:val="000000"/>
        </w:rPr>
        <w:t>畅销书《</w:t>
      </w:r>
      <w:proofErr w:type="spellStart"/>
      <w:r>
        <w:rPr>
          <w:bCs/>
          <w:color w:val="000000"/>
        </w:rPr>
        <w:t>Diavola</w:t>
      </w:r>
      <w:proofErr w:type="spellEnd"/>
      <w:r>
        <w:rPr>
          <w:bCs/>
          <w:color w:val="000000"/>
        </w:rPr>
        <w:t>》作者</w:t>
      </w:r>
    </w:p>
    <w:p w14:paraId="499304B5" w14:textId="77777777" w:rsidR="00E47B76" w:rsidRDefault="00E47B76">
      <w:pPr>
        <w:ind w:firstLineChars="200" w:firstLine="420"/>
        <w:rPr>
          <w:bCs/>
          <w:color w:val="000000"/>
        </w:rPr>
      </w:pPr>
    </w:p>
    <w:p w14:paraId="2828807A" w14:textId="77777777" w:rsidR="00E47B76" w:rsidRDefault="00000000">
      <w:pPr>
        <w:ind w:firstLineChars="200" w:firstLine="420"/>
        <w:rPr>
          <w:bCs/>
          <w:color w:val="000000"/>
        </w:rPr>
      </w:pPr>
      <w:r>
        <w:rPr>
          <w:bCs/>
          <w:color w:val="000000"/>
        </w:rPr>
        <w:t>“</w:t>
      </w:r>
      <w:r>
        <w:rPr>
          <w:rFonts w:hint="eastAsia"/>
          <w:bCs/>
          <w:color w:val="000000"/>
        </w:rPr>
        <w:t>读者要</w:t>
      </w:r>
      <w:r>
        <w:rPr>
          <w:bCs/>
          <w:color w:val="000000"/>
        </w:rPr>
        <w:t>准备好在这部既恐怖又精致的故事中被狠狠撕扯心弦</w:t>
      </w:r>
      <w:r>
        <w:rPr>
          <w:bCs/>
          <w:color w:val="000000"/>
        </w:rPr>
        <w:t>——</w:t>
      </w:r>
      <w:r>
        <w:rPr>
          <w:bCs/>
          <w:color w:val="000000"/>
        </w:rPr>
        <w:t>它讲述了一位父母为了保护自己的孩子，不让其在那不断逼近的、充满爱意的家之墙壁中被压至死亡，究竟</w:t>
      </w:r>
      <w:r>
        <w:rPr>
          <w:rFonts w:hint="eastAsia"/>
          <w:bCs/>
          <w:color w:val="000000"/>
        </w:rPr>
        <w:t>会做出怎样的举动。</w:t>
      </w:r>
      <w:r>
        <w:rPr>
          <w:bCs/>
          <w:color w:val="000000"/>
        </w:rPr>
        <w:t>”</w:t>
      </w:r>
    </w:p>
    <w:p w14:paraId="34D5914D" w14:textId="77777777" w:rsidR="00E47B76" w:rsidRDefault="00000000">
      <w:pPr>
        <w:ind w:firstLineChars="200" w:firstLine="420"/>
        <w:jc w:val="right"/>
        <w:rPr>
          <w:bCs/>
          <w:color w:val="000000"/>
        </w:rPr>
      </w:pPr>
      <w:r>
        <w:rPr>
          <w:bCs/>
          <w:color w:val="000000"/>
        </w:rPr>
        <w:t>——</w:t>
      </w:r>
      <w:r>
        <w:rPr>
          <w:rFonts w:hint="eastAsia"/>
          <w:bCs/>
          <w:color w:val="000000"/>
        </w:rPr>
        <w:t xml:space="preserve">T. </w:t>
      </w:r>
      <w:r>
        <w:rPr>
          <w:rFonts w:hint="eastAsia"/>
          <w:bCs/>
          <w:color w:val="000000"/>
        </w:rPr>
        <w:t>玛丽·范德利（</w:t>
      </w:r>
      <w:r>
        <w:rPr>
          <w:bCs/>
          <w:color w:val="000000"/>
        </w:rPr>
        <w:t xml:space="preserve">T. Marie </w:t>
      </w:r>
      <w:proofErr w:type="spellStart"/>
      <w:r>
        <w:rPr>
          <w:bCs/>
          <w:color w:val="000000"/>
        </w:rPr>
        <w:t>Vandelly</w:t>
      </w:r>
      <w:proofErr w:type="spellEnd"/>
      <w:r>
        <w:rPr>
          <w:rFonts w:hint="eastAsia"/>
          <w:bCs/>
          <w:color w:val="000000"/>
        </w:rPr>
        <w:t>）</w:t>
      </w:r>
      <w:r>
        <w:rPr>
          <w:bCs/>
          <w:color w:val="000000"/>
        </w:rPr>
        <w:t>，《</w:t>
      </w:r>
      <w:r>
        <w:rPr>
          <w:rFonts w:hint="eastAsia"/>
          <w:bCs/>
          <w:color w:val="000000"/>
        </w:rPr>
        <w:t>主题音乐</w:t>
      </w:r>
      <w:r>
        <w:rPr>
          <w:bCs/>
          <w:color w:val="000000"/>
        </w:rPr>
        <w:t>》</w:t>
      </w:r>
      <w:r>
        <w:rPr>
          <w:rFonts w:hint="eastAsia"/>
          <w:bCs/>
          <w:color w:val="000000"/>
        </w:rPr>
        <w:t>（</w:t>
      </w:r>
      <w:r>
        <w:rPr>
          <w:bCs/>
          <w:i/>
          <w:iCs/>
          <w:color w:val="000000"/>
        </w:rPr>
        <w:t>Theme Music</w:t>
      </w:r>
      <w:r>
        <w:rPr>
          <w:rFonts w:hint="eastAsia"/>
          <w:bCs/>
          <w:color w:val="000000"/>
        </w:rPr>
        <w:t>）</w:t>
      </w:r>
      <w:r>
        <w:rPr>
          <w:bCs/>
          <w:color w:val="000000"/>
        </w:rPr>
        <w:t>作者</w:t>
      </w:r>
    </w:p>
    <w:p w14:paraId="67FD12AA" w14:textId="77777777" w:rsidR="00E47B76" w:rsidRDefault="00E47B76">
      <w:pPr>
        <w:rPr>
          <w:rFonts w:hint="eastAsia"/>
          <w:b/>
          <w:color w:val="000000"/>
        </w:rPr>
      </w:pPr>
    </w:p>
    <w:p w14:paraId="72C1F0C7" w14:textId="77777777" w:rsidR="00E47B76" w:rsidRDefault="00E47B76">
      <w:pPr>
        <w:rPr>
          <w:b/>
          <w:color w:val="000000"/>
        </w:rPr>
      </w:pPr>
    </w:p>
    <w:p w14:paraId="153EF589" w14:textId="77777777" w:rsidR="00E47B76" w:rsidRDefault="00000000">
      <w:pPr>
        <w:shd w:val="clear" w:color="auto" w:fill="FFFFFF"/>
        <w:rPr>
          <w:color w:val="000000"/>
          <w:szCs w:val="21"/>
        </w:rPr>
      </w:pPr>
      <w:bookmarkStart w:id="0" w:name="OLE_LINK38"/>
      <w:bookmarkStart w:id="1" w:name="OLE_LINK43"/>
      <w:r>
        <w:rPr>
          <w:rFonts w:hint="eastAsia"/>
          <w:b/>
          <w:bCs/>
          <w:color w:val="000000"/>
          <w:szCs w:val="21"/>
        </w:rPr>
        <w:t>感</w:t>
      </w:r>
      <w:r>
        <w:rPr>
          <w:b/>
          <w:bCs/>
          <w:color w:val="000000"/>
          <w:szCs w:val="21"/>
        </w:rPr>
        <w:t>谢您的阅读！</w:t>
      </w:r>
    </w:p>
    <w:p w14:paraId="2B5E4A55" w14:textId="77777777" w:rsidR="00E47B76" w:rsidRDefault="00000000">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5B56763E" w14:textId="77777777" w:rsidR="00E47B76" w:rsidRDefault="00000000">
      <w:pPr>
        <w:rPr>
          <w:b/>
          <w:color w:val="000000"/>
          <w:szCs w:val="21"/>
        </w:rPr>
      </w:pPr>
      <w:r>
        <w:rPr>
          <w:b/>
          <w:color w:val="000000"/>
          <w:szCs w:val="21"/>
        </w:rPr>
        <w:t>Email</w:t>
      </w:r>
      <w:r>
        <w:rPr>
          <w:color w:val="000000"/>
          <w:szCs w:val="21"/>
        </w:rPr>
        <w:t>：</w:t>
      </w:r>
      <w:hyperlink r:id="rId8" w:history="1">
        <w:r>
          <w:rPr>
            <w:rStyle w:val="ab"/>
            <w:rFonts w:hint="eastAsia"/>
            <w:b/>
            <w:szCs w:val="21"/>
          </w:rPr>
          <w:t>Righ</w:t>
        </w:r>
        <w:r>
          <w:rPr>
            <w:rStyle w:val="ab"/>
            <w:b/>
            <w:szCs w:val="21"/>
          </w:rPr>
          <w:t>ts@nurnberg.com.cn</w:t>
        </w:r>
      </w:hyperlink>
    </w:p>
    <w:p w14:paraId="1F0320C9" w14:textId="77777777" w:rsidR="00E47B76"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560D86F3" w14:textId="77777777" w:rsidR="00E47B76"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5FFF0080" w14:textId="77777777" w:rsidR="00E47B76"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54C321BD" w14:textId="77777777" w:rsidR="00E47B76" w:rsidRDefault="00000000">
      <w:pPr>
        <w:rPr>
          <w:rStyle w:val="ab"/>
          <w:szCs w:val="21"/>
        </w:rPr>
      </w:pPr>
      <w:r>
        <w:rPr>
          <w:color w:val="000000"/>
          <w:szCs w:val="21"/>
        </w:rPr>
        <w:t>公司网址：</w:t>
      </w:r>
      <w:hyperlink r:id="rId9" w:history="1">
        <w:r>
          <w:rPr>
            <w:rStyle w:val="ab"/>
            <w:szCs w:val="21"/>
          </w:rPr>
          <w:t>http://www.nurnberg.com.cn</w:t>
        </w:r>
      </w:hyperlink>
    </w:p>
    <w:p w14:paraId="5CF2376F" w14:textId="77777777" w:rsidR="00E47B76" w:rsidRDefault="00000000">
      <w:pPr>
        <w:rPr>
          <w:color w:val="000000"/>
          <w:szCs w:val="21"/>
        </w:rPr>
      </w:pPr>
      <w:r>
        <w:rPr>
          <w:color w:val="000000"/>
          <w:szCs w:val="21"/>
        </w:rPr>
        <w:t>书目下载</w:t>
      </w:r>
      <w:r>
        <w:rPr>
          <w:rFonts w:hint="eastAsia"/>
          <w:color w:val="000000"/>
          <w:szCs w:val="21"/>
        </w:rPr>
        <w:t>：</w:t>
      </w:r>
      <w:hyperlink r:id="rId10" w:history="1">
        <w:r>
          <w:rPr>
            <w:rStyle w:val="ab"/>
            <w:szCs w:val="21"/>
          </w:rPr>
          <w:t>http://www.nurnberg.com.cn/booklist_zh/list.aspx</w:t>
        </w:r>
      </w:hyperlink>
    </w:p>
    <w:p w14:paraId="53458D1E" w14:textId="77777777" w:rsidR="00E47B76" w:rsidRDefault="00000000">
      <w:pPr>
        <w:rPr>
          <w:color w:val="000000"/>
          <w:szCs w:val="21"/>
        </w:rPr>
      </w:pPr>
      <w:r>
        <w:rPr>
          <w:color w:val="000000"/>
          <w:szCs w:val="21"/>
        </w:rPr>
        <w:t>书讯浏览</w:t>
      </w:r>
      <w:r>
        <w:rPr>
          <w:rFonts w:hint="eastAsia"/>
          <w:color w:val="000000"/>
          <w:szCs w:val="21"/>
        </w:rPr>
        <w:t>：</w:t>
      </w:r>
      <w:hyperlink r:id="rId11" w:history="1">
        <w:r>
          <w:rPr>
            <w:rStyle w:val="ab"/>
            <w:szCs w:val="21"/>
          </w:rPr>
          <w:t>http://www.nurnberg.com.cn/book/book.aspx</w:t>
        </w:r>
      </w:hyperlink>
    </w:p>
    <w:p w14:paraId="2E43920A" w14:textId="77777777" w:rsidR="00E47B76" w:rsidRDefault="00000000">
      <w:pPr>
        <w:rPr>
          <w:color w:val="000000"/>
          <w:szCs w:val="21"/>
        </w:rPr>
      </w:pPr>
      <w:r>
        <w:rPr>
          <w:color w:val="000000"/>
          <w:szCs w:val="21"/>
        </w:rPr>
        <w:t>视频推荐</w:t>
      </w:r>
      <w:r>
        <w:rPr>
          <w:rFonts w:hint="eastAsia"/>
          <w:color w:val="000000"/>
          <w:szCs w:val="21"/>
        </w:rPr>
        <w:t>：</w:t>
      </w:r>
      <w:hyperlink r:id="rId12" w:history="1">
        <w:r>
          <w:rPr>
            <w:rStyle w:val="ab"/>
            <w:szCs w:val="21"/>
          </w:rPr>
          <w:t>http://www.nurnberg.com.cn/video/video.aspx</w:t>
        </w:r>
      </w:hyperlink>
    </w:p>
    <w:p w14:paraId="714650D0" w14:textId="77777777" w:rsidR="00E47B76" w:rsidRDefault="00000000">
      <w:pPr>
        <w:rPr>
          <w:rStyle w:val="ab"/>
          <w:szCs w:val="21"/>
        </w:rPr>
      </w:pPr>
      <w:r>
        <w:rPr>
          <w:color w:val="000000"/>
          <w:szCs w:val="21"/>
        </w:rPr>
        <w:t>豆瓣小站：</w:t>
      </w:r>
      <w:hyperlink r:id="rId13" w:history="1">
        <w:r>
          <w:rPr>
            <w:rStyle w:val="ab"/>
            <w:szCs w:val="21"/>
          </w:rPr>
          <w:t>http://site.douban.com/110577/</w:t>
        </w:r>
      </w:hyperlink>
    </w:p>
    <w:p w14:paraId="31972AD5" w14:textId="77777777" w:rsidR="00E47B76" w:rsidRDefault="00000000">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14" w:history="1">
        <w:r>
          <w:rPr>
            <w:rFonts w:cs="Calibri" w:hint="eastAsia"/>
            <w:color w:val="0000FF"/>
            <w:u w:val="single"/>
            <w:shd w:val="clear" w:color="auto" w:fill="FFFFFF"/>
          </w:rPr>
          <w:t>安德鲁纳伯格公司的微博</w:t>
        </w:r>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0F52FD2E" w14:textId="77777777" w:rsidR="00E47B76" w:rsidRDefault="00000000">
      <w:pPr>
        <w:shd w:val="clear" w:color="auto" w:fill="FFFFFF"/>
        <w:rPr>
          <w:b/>
          <w:color w:val="000000"/>
        </w:rPr>
      </w:pPr>
      <w:r>
        <w:rPr>
          <w:color w:val="000000"/>
          <w:szCs w:val="21"/>
        </w:rPr>
        <w:t>微信订阅号：</w:t>
      </w:r>
      <w:r>
        <w:rPr>
          <w:color w:val="000000"/>
          <w:szCs w:val="21"/>
        </w:rPr>
        <w:t>ANABJ2002</w:t>
      </w:r>
    </w:p>
    <w:bookmarkEnd w:id="0"/>
    <w:bookmarkEnd w:id="1"/>
    <w:p w14:paraId="7DC79258" w14:textId="77777777" w:rsidR="00E47B76" w:rsidRDefault="00000000">
      <w:pPr>
        <w:ind w:right="420"/>
        <w:rPr>
          <w:rFonts w:eastAsia="Gungsuh"/>
          <w:color w:val="000000"/>
          <w:kern w:val="0"/>
          <w:szCs w:val="21"/>
        </w:rPr>
      </w:pPr>
      <w:r>
        <w:rPr>
          <w:bCs/>
          <w:noProof/>
          <w:szCs w:val="21"/>
        </w:rPr>
        <w:lastRenderedPageBreak/>
        <w:drawing>
          <wp:inline distT="0" distB="0" distL="0" distR="0" wp14:anchorId="0EB2B0E1" wp14:editId="78386002">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6C46227E" w14:textId="77777777" w:rsidR="00E47B76" w:rsidRDefault="00E47B76">
      <w:pPr>
        <w:ind w:right="420"/>
        <w:rPr>
          <w:rFonts w:eastAsia="Gungsuh"/>
          <w:color w:val="000000"/>
          <w:kern w:val="0"/>
          <w:szCs w:val="21"/>
        </w:rPr>
      </w:pPr>
    </w:p>
    <w:sectPr w:rsidR="00E47B76">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8B6D" w14:textId="77777777" w:rsidR="00D470F9" w:rsidRDefault="00D470F9">
      <w:r>
        <w:separator/>
      </w:r>
    </w:p>
  </w:endnote>
  <w:endnote w:type="continuationSeparator" w:id="0">
    <w:p w14:paraId="6294ED54" w14:textId="77777777" w:rsidR="00D470F9" w:rsidRDefault="00D4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B16E" w14:textId="77777777" w:rsidR="00E47B76" w:rsidRDefault="00E47B76">
    <w:pPr>
      <w:pBdr>
        <w:bottom w:val="single" w:sz="6" w:space="1" w:color="auto"/>
      </w:pBdr>
      <w:jc w:val="center"/>
      <w:rPr>
        <w:rFonts w:ascii="方正姚体" w:eastAsia="方正姚体"/>
        <w:sz w:val="18"/>
      </w:rPr>
    </w:pPr>
  </w:p>
  <w:p w14:paraId="1CC7B08D" w14:textId="77777777" w:rsidR="00E47B76"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33CCDC74" w14:textId="77777777" w:rsidR="00E47B76" w:rsidRDefault="0000000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5320FB4" w14:textId="77777777" w:rsidR="00E47B76"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7C9143C1" w14:textId="77777777" w:rsidR="00E47B76" w:rsidRDefault="00E47B7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B8EA" w14:textId="77777777" w:rsidR="00D470F9" w:rsidRDefault="00D470F9">
      <w:r>
        <w:separator/>
      </w:r>
    </w:p>
  </w:footnote>
  <w:footnote w:type="continuationSeparator" w:id="0">
    <w:p w14:paraId="0B5D2BC7" w14:textId="77777777" w:rsidR="00D470F9" w:rsidRDefault="00D47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AB8F" w14:textId="77777777" w:rsidR="00E47B76" w:rsidRDefault="00000000">
    <w:pPr>
      <w:jc w:val="right"/>
      <w:rPr>
        <w:rFonts w:eastAsia="黑体"/>
        <w:b/>
        <w:bCs/>
      </w:rPr>
    </w:pPr>
    <w:r>
      <w:rPr>
        <w:noProof/>
      </w:rPr>
      <w:drawing>
        <wp:anchor distT="0" distB="0" distL="114300" distR="114300" simplePos="0" relativeHeight="251659264" behindDoc="0" locked="0" layoutInCell="1" allowOverlap="1" wp14:anchorId="7DAF3C01" wp14:editId="469DE873">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0C16991" w14:textId="77777777" w:rsidR="00E47B76"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0052"/>
    <w:rsid w:val="003935E9"/>
    <w:rsid w:val="0039543C"/>
    <w:rsid w:val="003A3601"/>
    <w:rsid w:val="003B55D9"/>
    <w:rsid w:val="003C524C"/>
    <w:rsid w:val="003D49B4"/>
    <w:rsid w:val="003F4DC2"/>
    <w:rsid w:val="003F745B"/>
    <w:rsid w:val="004039C9"/>
    <w:rsid w:val="00422383"/>
    <w:rsid w:val="00427236"/>
    <w:rsid w:val="00435906"/>
    <w:rsid w:val="0044389A"/>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71B13"/>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5326D"/>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0752"/>
    <w:rsid w:val="00D17732"/>
    <w:rsid w:val="00D24A70"/>
    <w:rsid w:val="00D24E00"/>
    <w:rsid w:val="00D341FB"/>
    <w:rsid w:val="00D470F9"/>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47B76"/>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C57A8"/>
    <w:rsid w:val="00FD049B"/>
    <w:rsid w:val="00FD2972"/>
    <w:rsid w:val="00FD3BC4"/>
    <w:rsid w:val="00FF01D6"/>
    <w:rsid w:val="04B21E8E"/>
    <w:rsid w:val="055F1B46"/>
    <w:rsid w:val="065742DF"/>
    <w:rsid w:val="0806583D"/>
    <w:rsid w:val="091A3CEE"/>
    <w:rsid w:val="0AA822B2"/>
    <w:rsid w:val="0B160C9D"/>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826D04"/>
    <w:rsid w:val="2FBB5323"/>
    <w:rsid w:val="30DC13F0"/>
    <w:rsid w:val="325D2ED1"/>
    <w:rsid w:val="362D6CBA"/>
    <w:rsid w:val="368055A2"/>
    <w:rsid w:val="36B36BBA"/>
    <w:rsid w:val="36B97AE5"/>
    <w:rsid w:val="38D64782"/>
    <w:rsid w:val="38EA0260"/>
    <w:rsid w:val="39CD1B28"/>
    <w:rsid w:val="3A133C1C"/>
    <w:rsid w:val="3C563F4C"/>
    <w:rsid w:val="3C70398D"/>
    <w:rsid w:val="3DAC00D1"/>
    <w:rsid w:val="45083B8C"/>
    <w:rsid w:val="4603463C"/>
    <w:rsid w:val="468C3169"/>
    <w:rsid w:val="46E71CFE"/>
    <w:rsid w:val="494B7BFF"/>
    <w:rsid w:val="4A392FB7"/>
    <w:rsid w:val="4D7F0E5A"/>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7AE1B44"/>
  <w15:docId w15:val="{4CEA3DF3-EC17-477F-A260-279D10AF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styleId="ac">
    <w:name w:val="Unresolved Mention"/>
    <w:basedOn w:val="a0"/>
    <w:uiPriority w:val="99"/>
    <w:semiHidden/>
    <w:unhideWhenUsed/>
    <w:rsid w:val="00390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920</Words>
  <Characters>1096</Characters>
  <Application>Microsoft Office Word</Application>
  <DocSecurity>0</DocSecurity>
  <Lines>84</Lines>
  <Paragraphs>118</Paragraphs>
  <ScaleCrop>false</ScaleCrop>
  <Company>2ndSpAcE</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7</cp:revision>
  <cp:lastPrinted>2005-06-10T06:33:00Z</cp:lastPrinted>
  <dcterms:created xsi:type="dcterms:W3CDTF">2023-11-05T05:33:00Z</dcterms:created>
  <dcterms:modified xsi:type="dcterms:W3CDTF">2026-04-21T10:08:00Z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EE75C4F0E3494CFAB4FB7A8D0C3BEE53</vt:lpwstr>
  </property>
  <property fmtid="{D5CDD505-2E9C-101B-9397-08002B2CF9AE}" pid="4" name="KSOTemplateDocerSaveRecord">
    <vt:lpwstr>eyJoZGlkIjoiODViY2JkMjU3NGYzZTEwMzZmMGFkZWViYmNkYWU3NDIiLCJ1c2VySWQiOiI0OTgzMjcxNzcifQ==</vt:lpwstr>
  </property>
</Properties>
</file>