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3144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729F164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F1E748C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E6A1C4A" w14:textId="28FD944F" w:rsidR="00E94906" w:rsidRDefault="00E94906">
      <w:pPr>
        <w:rPr>
          <w:b/>
          <w:color w:val="000000"/>
          <w:szCs w:val="21"/>
        </w:rPr>
      </w:pPr>
    </w:p>
    <w:p w14:paraId="57CC1F6B" w14:textId="459E4CE1" w:rsidR="004209F2" w:rsidRPr="004209F2" w:rsidRDefault="00A22F4C" w:rsidP="004209F2">
      <w:pPr>
        <w:rPr>
          <w:b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62336" behindDoc="0" locked="0" layoutInCell="1" allowOverlap="1" wp14:anchorId="0AF1930C" wp14:editId="3871AA7A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27785" cy="2038350"/>
            <wp:effectExtent l="0" t="0" r="5715" b="0"/>
            <wp:wrapSquare wrapText="bothSides"/>
            <wp:docPr id="15163557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A22F4C">
        <w:rPr>
          <w:rFonts w:hint="eastAsia"/>
          <w:b/>
          <w:szCs w:val="21"/>
        </w:rPr>
        <w:t>购屋者当心</w:t>
      </w:r>
      <w:r w:rsidR="004209F2" w:rsidRPr="004209F2">
        <w:rPr>
          <w:b/>
          <w:szCs w:val="21"/>
        </w:rPr>
        <w:t>》</w:t>
      </w:r>
    </w:p>
    <w:p w14:paraId="4CDE3239" w14:textId="2A82829D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A22F4C" w:rsidRPr="00A22F4C">
        <w:rPr>
          <w:b/>
          <w:szCs w:val="21"/>
        </w:rPr>
        <w:t>BUYER BEWARE</w:t>
      </w:r>
    </w:p>
    <w:p w14:paraId="03399332" w14:textId="07AC8F3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A22F4C" w:rsidRPr="00A22F4C">
        <w:rPr>
          <w:b/>
          <w:color w:val="000000"/>
          <w:szCs w:val="21"/>
        </w:rPr>
        <w:t>Catherine Ryan Howard</w:t>
      </w:r>
    </w:p>
    <w:p w14:paraId="52D09A83" w14:textId="6573469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AE5560" w:rsidRPr="00AE5560">
        <w:rPr>
          <w:rFonts w:hint="eastAsia"/>
          <w:b/>
          <w:color w:val="000000"/>
          <w:szCs w:val="21"/>
        </w:rPr>
        <w:t>Bantam/Transworld</w:t>
      </w:r>
    </w:p>
    <w:p w14:paraId="27C47A05" w14:textId="75AD3DA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AE5560">
        <w:rPr>
          <w:rFonts w:hint="eastAsia"/>
          <w:b/>
          <w:color w:val="000000"/>
          <w:szCs w:val="21"/>
        </w:rPr>
        <w:t>ANA London/</w:t>
      </w:r>
      <w:r>
        <w:rPr>
          <w:b/>
          <w:color w:val="000000"/>
          <w:szCs w:val="21"/>
        </w:rPr>
        <w:t>ANA/Brady</w:t>
      </w:r>
    </w:p>
    <w:p w14:paraId="3789E7E9" w14:textId="62218C6C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AE5560"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14:paraId="4092A42B" w14:textId="6418C31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AE5560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AE5560">
        <w:rPr>
          <w:rFonts w:hint="eastAsia"/>
          <w:b/>
          <w:color w:val="000000"/>
          <w:szCs w:val="21"/>
        </w:rPr>
        <w:t>7</w:t>
      </w:r>
      <w:r w:rsidRPr="004209F2">
        <w:rPr>
          <w:b/>
          <w:color w:val="000000"/>
          <w:szCs w:val="21"/>
        </w:rPr>
        <w:t>月</w:t>
      </w:r>
    </w:p>
    <w:p w14:paraId="54B0ED3F" w14:textId="79E9CE3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28A6BB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3543A68" w14:textId="1FF99A3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AE5560">
        <w:rPr>
          <w:rFonts w:hint="eastAsia"/>
          <w:b/>
          <w:color w:val="000000"/>
          <w:szCs w:val="21"/>
        </w:rPr>
        <w:t>惊悚悬疑</w:t>
      </w:r>
    </w:p>
    <w:p w14:paraId="41516E37" w14:textId="2C61FD8E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BFE03ED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AE9940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E588BFB" w14:textId="77777777" w:rsidR="00AE5560" w:rsidRDefault="00AE5560" w:rsidP="00AE5560">
      <w:pPr>
        <w:rPr>
          <w:b/>
          <w:color w:val="000000"/>
          <w:szCs w:val="21"/>
        </w:rPr>
      </w:pPr>
    </w:p>
    <w:p w14:paraId="553C263C" w14:textId="6BEEDB7E" w:rsidR="00A22F4C" w:rsidRPr="00372A7D" w:rsidRDefault="00A22F4C" w:rsidP="00A22F4C">
      <w:pPr>
        <w:ind w:firstLineChars="200" w:firstLine="420"/>
        <w:rPr>
          <w:rFonts w:ascii="楷体" w:eastAsia="楷体" w:hAnsi="楷体"/>
          <w:bCs/>
          <w:color w:val="000000"/>
        </w:rPr>
      </w:pPr>
      <w:r w:rsidRPr="00372A7D">
        <w:rPr>
          <w:rFonts w:ascii="楷体" w:eastAsia="楷体" w:hAnsi="楷体" w:hint="eastAsia"/>
          <w:bCs/>
          <w:color w:val="000000"/>
        </w:rPr>
        <w:t>准备好一口气读下去吧——这位凭《陷阱》（</w:t>
      </w:r>
      <w:r w:rsidRPr="00372A7D">
        <w:rPr>
          <w:rFonts w:eastAsia="楷体"/>
          <w:bCs/>
          <w:i/>
          <w:iCs/>
          <w:color w:val="000000"/>
        </w:rPr>
        <w:t>The Trap</w:t>
      </w:r>
      <w:r w:rsidRPr="00372A7D">
        <w:rPr>
          <w:rFonts w:ascii="楷体" w:eastAsia="楷体" w:hAnsi="楷体" w:hint="eastAsia"/>
          <w:bCs/>
          <w:color w:val="000000"/>
        </w:rPr>
        <w:t>）和《56天》（</w:t>
      </w:r>
      <w:r w:rsidRPr="00372A7D">
        <w:rPr>
          <w:rFonts w:eastAsia="楷体"/>
          <w:bCs/>
          <w:i/>
          <w:iCs/>
          <w:color w:val="000000"/>
        </w:rPr>
        <w:t>56 Days</w:t>
      </w:r>
      <w:r w:rsidRPr="00372A7D">
        <w:rPr>
          <w:rFonts w:ascii="楷体" w:eastAsia="楷体" w:hAnsi="楷体" w:hint="eastAsia"/>
          <w:bCs/>
          <w:color w:val="000000"/>
        </w:rPr>
        <w:t>）登上畅销榜榜首的作家，带来了全新一部令人欲罢不能的悬疑惊悚小说。两个被生活击碎的女人，因为一栋藏着致命秘密的房子迎面相撞，而那些秘密，足以将她们一并拖入深渊。</w:t>
      </w:r>
    </w:p>
    <w:p w14:paraId="7F93B8AA" w14:textId="77777777" w:rsidR="00A22F4C" w:rsidRDefault="00A22F4C" w:rsidP="00A22F4C">
      <w:pPr>
        <w:rPr>
          <w:bCs/>
          <w:color w:val="000000"/>
        </w:rPr>
      </w:pPr>
    </w:p>
    <w:p w14:paraId="42CE6B3E" w14:textId="79AAD958" w:rsidR="00372A7D" w:rsidRDefault="00372A7D" w:rsidP="00372A7D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***</w:t>
      </w:r>
    </w:p>
    <w:p w14:paraId="674472D6" w14:textId="77777777" w:rsidR="00372A7D" w:rsidRPr="00A22F4C" w:rsidRDefault="00372A7D" w:rsidP="00A22F4C">
      <w:pPr>
        <w:rPr>
          <w:bCs/>
          <w:color w:val="000000"/>
        </w:rPr>
      </w:pPr>
    </w:p>
    <w:p w14:paraId="61204F09" w14:textId="77777777" w:rsidR="00A22F4C" w:rsidRPr="00A22F4C" w:rsidRDefault="00A22F4C" w:rsidP="00A22F4C">
      <w:pPr>
        <w:ind w:firstLineChars="200" w:firstLine="420"/>
        <w:rPr>
          <w:bCs/>
          <w:color w:val="000000"/>
        </w:rPr>
      </w:pPr>
      <w:r w:rsidRPr="00A22F4C">
        <w:rPr>
          <w:rFonts w:hint="eastAsia"/>
          <w:bCs/>
          <w:color w:val="000000"/>
        </w:rPr>
        <w:t>如果</w:t>
      </w:r>
      <w:proofErr w:type="gramStart"/>
      <w:r w:rsidRPr="00A22F4C">
        <w:rPr>
          <w:rFonts w:hint="eastAsia"/>
          <w:bCs/>
          <w:color w:val="000000"/>
        </w:rPr>
        <w:t>这些墙会说话</w:t>
      </w:r>
      <w:proofErr w:type="gramEnd"/>
      <w:r w:rsidRPr="00A22F4C">
        <w:rPr>
          <w:rFonts w:hint="eastAsia"/>
          <w:bCs/>
          <w:color w:val="000000"/>
        </w:rPr>
        <w:t>，它们一定会尖叫……</w:t>
      </w:r>
    </w:p>
    <w:p w14:paraId="2F850116" w14:textId="77777777" w:rsidR="00A22F4C" w:rsidRPr="00A22F4C" w:rsidRDefault="00A22F4C" w:rsidP="00A22F4C">
      <w:pPr>
        <w:rPr>
          <w:bCs/>
          <w:color w:val="000000"/>
        </w:rPr>
      </w:pPr>
    </w:p>
    <w:p w14:paraId="1C87634A" w14:textId="77777777" w:rsidR="00A22F4C" w:rsidRPr="00A22F4C" w:rsidRDefault="00A22F4C" w:rsidP="00A22F4C">
      <w:pPr>
        <w:ind w:firstLineChars="200" w:firstLine="420"/>
        <w:rPr>
          <w:bCs/>
          <w:color w:val="000000"/>
        </w:rPr>
      </w:pPr>
      <w:r w:rsidRPr="00A22F4C">
        <w:rPr>
          <w:rFonts w:hint="eastAsia"/>
          <w:bCs/>
          <w:color w:val="000000"/>
        </w:rPr>
        <w:t>当埃莉（</w:t>
      </w:r>
      <w:r w:rsidRPr="00A22F4C">
        <w:rPr>
          <w:rFonts w:hint="eastAsia"/>
          <w:bCs/>
          <w:color w:val="000000"/>
        </w:rPr>
        <w:t>Ellie</w:t>
      </w:r>
      <w:r w:rsidRPr="00A22F4C">
        <w:rPr>
          <w:rFonts w:hint="eastAsia"/>
          <w:bCs/>
          <w:color w:val="000000"/>
        </w:rPr>
        <w:t>）搬进德莱尼街</w:t>
      </w:r>
      <w:r w:rsidRPr="00A22F4C">
        <w:rPr>
          <w:rFonts w:hint="eastAsia"/>
          <w:bCs/>
          <w:color w:val="000000"/>
        </w:rPr>
        <w:t>1</w:t>
      </w:r>
      <w:r w:rsidRPr="00A22F4C">
        <w:rPr>
          <w:rFonts w:hint="eastAsia"/>
          <w:bCs/>
          <w:color w:val="000000"/>
        </w:rPr>
        <w:t>号时，她全部的家当，只有这栋房子、一个小小的行李箱，以及那些她拼命想要掩藏的可怕秘密。可她不知道的是，这个新家早已埋藏着别人的秘密；而那些</w:t>
      </w:r>
      <w:proofErr w:type="gramStart"/>
      <w:r w:rsidRPr="00A22F4C">
        <w:rPr>
          <w:rFonts w:hint="eastAsia"/>
          <w:bCs/>
          <w:color w:val="000000"/>
        </w:rPr>
        <w:t>决意让</w:t>
      </w:r>
      <w:proofErr w:type="gramEnd"/>
      <w:r w:rsidRPr="00A22F4C">
        <w:rPr>
          <w:rFonts w:hint="eastAsia"/>
          <w:bCs/>
          <w:color w:val="000000"/>
        </w:rPr>
        <w:t>秘密永不见光的人，也正在暗中盯着她。</w:t>
      </w:r>
    </w:p>
    <w:p w14:paraId="10F8CD80" w14:textId="77777777" w:rsidR="00A22F4C" w:rsidRPr="00A22F4C" w:rsidRDefault="00A22F4C" w:rsidP="00A22F4C">
      <w:pPr>
        <w:rPr>
          <w:bCs/>
          <w:color w:val="000000"/>
        </w:rPr>
      </w:pPr>
    </w:p>
    <w:p w14:paraId="33F06325" w14:textId="77777777" w:rsidR="00A22F4C" w:rsidRPr="00A22F4C" w:rsidRDefault="00A22F4C" w:rsidP="00A22F4C">
      <w:pPr>
        <w:ind w:firstLineChars="200" w:firstLine="420"/>
        <w:rPr>
          <w:bCs/>
          <w:color w:val="000000"/>
        </w:rPr>
      </w:pPr>
      <w:r w:rsidRPr="00A22F4C">
        <w:rPr>
          <w:rFonts w:hint="eastAsia"/>
          <w:bCs/>
          <w:color w:val="000000"/>
        </w:rPr>
        <w:t>一次骇人的发现，促使埃</w:t>
      </w:r>
      <w:proofErr w:type="gramStart"/>
      <w:r w:rsidRPr="00A22F4C">
        <w:rPr>
          <w:rFonts w:hint="eastAsia"/>
          <w:bCs/>
          <w:color w:val="000000"/>
        </w:rPr>
        <w:t>莉</w:t>
      </w:r>
      <w:proofErr w:type="gramEnd"/>
      <w:r w:rsidRPr="00A22F4C">
        <w:rPr>
          <w:rFonts w:hint="eastAsia"/>
          <w:bCs/>
          <w:color w:val="000000"/>
        </w:rPr>
        <w:t>开始追查这栋房子的过往，却也让她在不知不觉间把自己推向一场致命的碰撞——她将面对的，不仅是这栋房子的黑暗历史，还有她自己不愿回首的过去……</w:t>
      </w:r>
    </w:p>
    <w:p w14:paraId="28184C66" w14:textId="77777777" w:rsidR="00A22F4C" w:rsidRPr="00A22F4C" w:rsidRDefault="00A22F4C" w:rsidP="00A22F4C">
      <w:pPr>
        <w:rPr>
          <w:bCs/>
          <w:color w:val="000000"/>
        </w:rPr>
      </w:pPr>
    </w:p>
    <w:p w14:paraId="0D5DCF96" w14:textId="17533DE9" w:rsidR="00E71A35" w:rsidRPr="00A22F4C" w:rsidRDefault="00A22F4C" w:rsidP="00A22F4C">
      <w:pPr>
        <w:ind w:firstLineChars="200" w:firstLine="420"/>
        <w:rPr>
          <w:bCs/>
          <w:color w:val="000000"/>
        </w:rPr>
      </w:pPr>
      <w:r w:rsidRPr="00A22F4C">
        <w:rPr>
          <w:rFonts w:hint="eastAsia"/>
          <w:bCs/>
          <w:color w:val="000000"/>
        </w:rPr>
        <w:t>灵感来自所谓的“污名房产”（</w:t>
      </w:r>
      <w:proofErr w:type="spellStart"/>
      <w:r w:rsidRPr="00A22F4C">
        <w:rPr>
          <w:rFonts w:hint="eastAsia"/>
          <w:bCs/>
          <w:color w:val="000000"/>
        </w:rPr>
        <w:t>stigmatised</w:t>
      </w:r>
      <w:proofErr w:type="spellEnd"/>
      <w:r w:rsidRPr="00A22F4C">
        <w:rPr>
          <w:rFonts w:hint="eastAsia"/>
          <w:bCs/>
          <w:color w:val="000000"/>
        </w:rPr>
        <w:t xml:space="preserve"> properties</w:t>
      </w:r>
      <w:r w:rsidRPr="00A22F4C">
        <w:rPr>
          <w:rFonts w:hint="eastAsia"/>
          <w:bCs/>
          <w:color w:val="000000"/>
        </w:rPr>
        <w:t>）——那些有着黑暗、暴力过往的房屋——《</w:t>
      </w:r>
      <w:r>
        <w:rPr>
          <w:rFonts w:hint="eastAsia"/>
          <w:bCs/>
          <w:color w:val="000000"/>
        </w:rPr>
        <w:t>购屋者</w:t>
      </w:r>
      <w:r w:rsidRPr="00A22F4C">
        <w:rPr>
          <w:rFonts w:hint="eastAsia"/>
          <w:bCs/>
          <w:color w:val="000000"/>
        </w:rPr>
        <w:t>当心》（</w:t>
      </w:r>
      <w:r w:rsidRPr="00A22F4C">
        <w:rPr>
          <w:rFonts w:hint="eastAsia"/>
          <w:bCs/>
          <w:i/>
          <w:iCs/>
          <w:color w:val="000000"/>
        </w:rPr>
        <w:t>Buyer Beware</w:t>
      </w:r>
      <w:r w:rsidRPr="00A22F4C">
        <w:rPr>
          <w:rFonts w:hint="eastAsia"/>
          <w:bCs/>
          <w:color w:val="000000"/>
        </w:rPr>
        <w:t>）是一部结构精巧、层层套叠的悬疑惊悚小说，同时又有着强烈的情感内核，出自一位正处于创作巅峰的作家之手。</w:t>
      </w:r>
    </w:p>
    <w:p w14:paraId="62F169E2" w14:textId="77777777" w:rsidR="004209F2" w:rsidRDefault="004209F2">
      <w:pPr>
        <w:rPr>
          <w:b/>
          <w:color w:val="000000"/>
        </w:rPr>
      </w:pPr>
    </w:p>
    <w:p w14:paraId="5AE4DE05" w14:textId="77777777" w:rsidR="00A22F4C" w:rsidRDefault="00A22F4C">
      <w:pPr>
        <w:rPr>
          <w:b/>
          <w:color w:val="000000"/>
        </w:rPr>
      </w:pPr>
    </w:p>
    <w:p w14:paraId="6277EC60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DB40095" w14:textId="34B43465" w:rsidR="004209F2" w:rsidRPr="004209F2" w:rsidRDefault="00372A7D" w:rsidP="004209F2">
      <w:pPr>
        <w:spacing w:line="280" w:lineRule="exact"/>
        <w:rPr>
          <w:b/>
          <w:szCs w:val="21"/>
        </w:rPr>
      </w:pPr>
      <w:r>
        <w:rPr>
          <w:rFonts w:ascii="宋体" w:hAnsi="宋体" w:cs="宋体"/>
          <w:b/>
          <w:bCs/>
          <w:noProof/>
          <w:sz w:val="24"/>
        </w:rPr>
        <w:lastRenderedPageBreak/>
        <w:drawing>
          <wp:anchor distT="0" distB="0" distL="114300" distR="114300" simplePos="0" relativeHeight="251664384" behindDoc="0" locked="0" layoutInCell="1" allowOverlap="1" wp14:anchorId="004AE867" wp14:editId="54C2657F">
            <wp:simplePos x="0" y="0"/>
            <wp:positionH relativeFrom="margin">
              <wp:posOffset>0</wp:posOffset>
            </wp:positionH>
            <wp:positionV relativeFrom="paragraph">
              <wp:posOffset>177800</wp:posOffset>
            </wp:positionV>
            <wp:extent cx="1054100" cy="1054100"/>
            <wp:effectExtent l="0" t="0" r="0" b="0"/>
            <wp:wrapSquare wrapText="bothSides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83901" w14:textId="77777777" w:rsidR="00372A7D" w:rsidRDefault="00372A7D" w:rsidP="00372A7D">
      <w:pPr>
        <w:ind w:firstLineChars="200" w:firstLine="422"/>
        <w:rPr>
          <w:bCs/>
          <w:color w:val="000000"/>
        </w:rPr>
      </w:pPr>
      <w:r w:rsidRPr="00576315">
        <w:rPr>
          <w:rFonts w:hint="eastAsia"/>
          <w:b/>
          <w:color w:val="000000"/>
        </w:rPr>
        <w:t>凯瑟琳·莱恩·霍华德（</w:t>
      </w:r>
      <w:r w:rsidRPr="00576315">
        <w:rPr>
          <w:rFonts w:hint="eastAsia"/>
          <w:b/>
          <w:color w:val="000000"/>
        </w:rPr>
        <w:t>Catherine Ryan Howard</w:t>
      </w:r>
      <w:r w:rsidRPr="00576315">
        <w:rPr>
          <w:rFonts w:hint="eastAsia"/>
          <w:b/>
          <w:color w:val="000000"/>
        </w:rPr>
        <w:t>）</w:t>
      </w:r>
      <w:r w:rsidRPr="00372A7D">
        <w:rPr>
          <w:rFonts w:hint="eastAsia"/>
          <w:bCs/>
          <w:color w:val="000000"/>
        </w:rPr>
        <w:t>是一位来自爱尔兰科克的国际畅销犯罪小说作家，作品多次获奖。她的首部惊悚小说《求救信号》（</w:t>
      </w:r>
      <w:r w:rsidRPr="00372A7D">
        <w:rPr>
          <w:rFonts w:hint="eastAsia"/>
          <w:bCs/>
          <w:i/>
          <w:iCs/>
          <w:color w:val="000000"/>
        </w:rPr>
        <w:t>Distress signals</w:t>
      </w:r>
      <w:r w:rsidRPr="00372A7D">
        <w:rPr>
          <w:rFonts w:hint="eastAsia"/>
          <w:bCs/>
          <w:color w:val="000000"/>
        </w:rPr>
        <w:t>）于</w:t>
      </w:r>
      <w:r w:rsidRPr="00372A7D">
        <w:rPr>
          <w:rFonts w:hint="eastAsia"/>
          <w:bCs/>
          <w:color w:val="000000"/>
        </w:rPr>
        <w:t>2016</w:t>
      </w:r>
      <w:r w:rsidRPr="00372A7D">
        <w:rPr>
          <w:rFonts w:hint="eastAsia"/>
          <w:bCs/>
          <w:color w:val="000000"/>
        </w:rPr>
        <w:t>年在大西洋两岸均有出版，被《爱尔兰时报》和《今日美国》列为畅销书，并入围爱尔兰图书奖年度犯罪小说图书和英国犯罪小说作家协会</w:t>
      </w:r>
      <w:r w:rsidRPr="00372A7D">
        <w:rPr>
          <w:rFonts w:hint="eastAsia"/>
          <w:bCs/>
          <w:color w:val="000000"/>
        </w:rPr>
        <w:t>(CWA)</w:t>
      </w:r>
      <w:r w:rsidRPr="00372A7D">
        <w:rPr>
          <w:rFonts w:hint="eastAsia"/>
          <w:bCs/>
          <w:color w:val="000000"/>
        </w:rPr>
        <w:t>约翰·克雷西奖（新血匕首奖）。她随后的作品入围伊恩·弗莱明钢</w:t>
      </w:r>
      <w:proofErr w:type="gramStart"/>
      <w:r w:rsidRPr="00372A7D">
        <w:rPr>
          <w:rFonts w:hint="eastAsia"/>
          <w:bCs/>
          <w:color w:val="000000"/>
        </w:rPr>
        <w:t>匕首奖</w:t>
      </w:r>
      <w:proofErr w:type="gramEnd"/>
      <w:r w:rsidRPr="00372A7D">
        <w:rPr>
          <w:rFonts w:hint="eastAsia"/>
          <w:bCs/>
          <w:color w:val="000000"/>
        </w:rPr>
        <w:t>和美国侦探小说作家协会埃德</w:t>
      </w:r>
      <w:proofErr w:type="gramStart"/>
      <w:r w:rsidRPr="00372A7D">
        <w:rPr>
          <w:rFonts w:hint="eastAsia"/>
          <w:bCs/>
          <w:color w:val="000000"/>
        </w:rPr>
        <w:t>加最佳</w:t>
      </w:r>
      <w:proofErr w:type="gramEnd"/>
      <w:r w:rsidRPr="00372A7D">
        <w:rPr>
          <w:rFonts w:hint="eastAsia"/>
          <w:bCs/>
          <w:color w:val="000000"/>
        </w:rPr>
        <w:t>小说奖。她的小说曾两度荣登爱尔兰畅销书榜首，被翻译成</w:t>
      </w:r>
      <w:r w:rsidRPr="00372A7D">
        <w:rPr>
          <w:rFonts w:hint="eastAsia"/>
          <w:bCs/>
          <w:color w:val="000000"/>
        </w:rPr>
        <w:t xml:space="preserve"> 17 </w:t>
      </w:r>
      <w:r w:rsidRPr="00372A7D">
        <w:rPr>
          <w:rFonts w:hint="eastAsia"/>
          <w:bCs/>
          <w:color w:val="000000"/>
        </w:rPr>
        <w:t>种语言，多部作品入选电影改编素材。凯瑟琳的惊悚小说《</w:t>
      </w:r>
      <w:r w:rsidRPr="00372A7D">
        <w:rPr>
          <w:rFonts w:hint="eastAsia"/>
          <w:bCs/>
          <w:color w:val="000000"/>
        </w:rPr>
        <w:t>56</w:t>
      </w:r>
      <w:r w:rsidRPr="00372A7D">
        <w:rPr>
          <w:rFonts w:hint="eastAsia"/>
          <w:bCs/>
          <w:color w:val="000000"/>
        </w:rPr>
        <w:t>天》（</w:t>
      </w:r>
      <w:r w:rsidRPr="00372A7D">
        <w:rPr>
          <w:rFonts w:hint="eastAsia"/>
          <w:bCs/>
          <w:i/>
          <w:iCs/>
          <w:color w:val="000000"/>
        </w:rPr>
        <w:t>56 Days</w:t>
      </w:r>
      <w:r w:rsidRPr="00372A7D">
        <w:rPr>
          <w:rFonts w:hint="eastAsia"/>
          <w:bCs/>
          <w:color w:val="000000"/>
        </w:rPr>
        <w:t>）入选</w:t>
      </w:r>
      <w:r w:rsidRPr="00372A7D">
        <w:rPr>
          <w:rFonts w:hint="eastAsia"/>
          <w:bCs/>
          <w:color w:val="000000"/>
        </w:rPr>
        <w:t xml:space="preserve"> 2022 </w:t>
      </w:r>
      <w:r w:rsidRPr="00372A7D">
        <w:rPr>
          <w:rFonts w:hint="eastAsia"/>
          <w:bCs/>
          <w:color w:val="000000"/>
        </w:rPr>
        <w:t>年</w:t>
      </w:r>
      <w:r w:rsidRPr="00372A7D">
        <w:rPr>
          <w:rFonts w:hint="eastAsia"/>
          <w:bCs/>
          <w:color w:val="000000"/>
        </w:rPr>
        <w:t xml:space="preserve"> 8 </w:t>
      </w:r>
      <w:r w:rsidRPr="00372A7D">
        <w:rPr>
          <w:rFonts w:hint="eastAsia"/>
          <w:bCs/>
          <w:color w:val="000000"/>
        </w:rPr>
        <w:t>月美国巴诺书店月度图书，而《运行时间》（</w:t>
      </w:r>
      <w:r w:rsidRPr="00372A7D">
        <w:rPr>
          <w:rFonts w:hint="eastAsia"/>
          <w:bCs/>
          <w:i/>
          <w:iCs/>
          <w:color w:val="000000"/>
        </w:rPr>
        <w:t>Run Time</w:t>
      </w:r>
      <w:r w:rsidRPr="00372A7D">
        <w:rPr>
          <w:rFonts w:hint="eastAsia"/>
          <w:bCs/>
          <w:color w:val="000000"/>
        </w:rPr>
        <w:t>）则入选</w:t>
      </w:r>
      <w:r w:rsidRPr="00372A7D">
        <w:rPr>
          <w:rFonts w:hint="eastAsia"/>
          <w:bCs/>
          <w:color w:val="000000"/>
        </w:rPr>
        <w:t xml:space="preserve"> 2022</w:t>
      </w:r>
      <w:r w:rsidRPr="00372A7D">
        <w:rPr>
          <w:rFonts w:hint="eastAsia"/>
          <w:bCs/>
          <w:color w:val="000000"/>
        </w:rPr>
        <w:t>年</w:t>
      </w:r>
      <w:r w:rsidRPr="00372A7D">
        <w:rPr>
          <w:rFonts w:hint="eastAsia"/>
          <w:bCs/>
          <w:color w:val="000000"/>
        </w:rPr>
        <w:t>9</w:t>
      </w:r>
      <w:r w:rsidRPr="00372A7D">
        <w:rPr>
          <w:rFonts w:hint="eastAsia"/>
          <w:bCs/>
          <w:color w:val="000000"/>
        </w:rPr>
        <w:t>月图书。</w:t>
      </w:r>
      <w:r w:rsidRPr="00576315">
        <w:rPr>
          <w:rFonts w:hint="eastAsia"/>
          <w:bCs/>
          <w:color w:val="000000"/>
        </w:rPr>
        <w:t>《</w:t>
      </w:r>
      <w:r w:rsidRPr="00576315">
        <w:rPr>
          <w:rFonts w:hint="eastAsia"/>
          <w:bCs/>
          <w:color w:val="000000"/>
        </w:rPr>
        <w:t>56</w:t>
      </w:r>
      <w:r w:rsidRPr="00576315">
        <w:rPr>
          <w:rFonts w:hint="eastAsia"/>
          <w:bCs/>
          <w:color w:val="000000"/>
        </w:rPr>
        <w:t>天》的电视剧改编版</w:t>
      </w:r>
      <w:r>
        <w:rPr>
          <w:rFonts w:hint="eastAsia"/>
          <w:bCs/>
          <w:color w:val="000000"/>
        </w:rPr>
        <w:t>已于</w:t>
      </w:r>
      <w:r>
        <w:rPr>
          <w:rFonts w:hint="eastAsia"/>
          <w:bCs/>
          <w:color w:val="000000"/>
        </w:rPr>
        <w:t>2026</w:t>
      </w:r>
      <w:r>
        <w:rPr>
          <w:rFonts w:hint="eastAsia"/>
          <w:bCs/>
          <w:color w:val="000000"/>
        </w:rPr>
        <w:t>年在</w:t>
      </w:r>
      <w:r w:rsidRPr="00576315">
        <w:rPr>
          <w:rFonts w:hint="eastAsia"/>
          <w:bCs/>
          <w:color w:val="000000"/>
        </w:rPr>
        <w:t>亚马逊</w:t>
      </w:r>
      <w:r w:rsidRPr="00576315">
        <w:rPr>
          <w:rFonts w:hint="eastAsia"/>
          <w:bCs/>
          <w:color w:val="000000"/>
        </w:rPr>
        <w:t>Prime</w:t>
      </w:r>
      <w:r w:rsidRPr="00576315">
        <w:rPr>
          <w:rFonts w:hint="eastAsia"/>
          <w:bCs/>
          <w:color w:val="000000"/>
        </w:rPr>
        <w:t>上线。</w:t>
      </w:r>
    </w:p>
    <w:p w14:paraId="35682E40" w14:textId="77777777" w:rsidR="00576315" w:rsidRPr="00372A7D" w:rsidRDefault="00576315">
      <w:pPr>
        <w:rPr>
          <w:bCs/>
          <w:color w:val="000000"/>
        </w:rPr>
      </w:pPr>
    </w:p>
    <w:p w14:paraId="24C9EE95" w14:textId="77777777" w:rsidR="00372A7D" w:rsidRDefault="00372A7D">
      <w:pPr>
        <w:rPr>
          <w:b/>
          <w:color w:val="000000"/>
        </w:rPr>
      </w:pPr>
    </w:p>
    <w:p w14:paraId="307336FE" w14:textId="6D99FDF9" w:rsidR="00576315" w:rsidRDefault="00576315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4BC16DBD" w14:textId="77777777" w:rsidR="00576315" w:rsidRDefault="00576315">
      <w:pPr>
        <w:rPr>
          <w:b/>
          <w:color w:val="000000"/>
        </w:rPr>
      </w:pPr>
    </w:p>
    <w:p w14:paraId="66918581" w14:textId="01746862" w:rsidR="00576315" w:rsidRPr="00576315" w:rsidRDefault="00576315" w:rsidP="00F014D7">
      <w:pPr>
        <w:ind w:firstLineChars="200" w:firstLine="420"/>
        <w:rPr>
          <w:rFonts w:hint="eastAsia"/>
          <w:bCs/>
          <w:color w:val="000000"/>
        </w:rPr>
      </w:pPr>
      <w:r w:rsidRPr="00576315">
        <w:rPr>
          <w:rFonts w:hint="eastAsia"/>
          <w:bCs/>
          <w:color w:val="000000"/>
        </w:rPr>
        <w:t>“在《购屋者当心》中，凯瑟琳·</w:t>
      </w:r>
      <w:r>
        <w:rPr>
          <w:rFonts w:hint="eastAsia"/>
          <w:bCs/>
          <w:color w:val="000000"/>
        </w:rPr>
        <w:t>莱恩</w:t>
      </w:r>
      <w:r w:rsidRPr="00576315">
        <w:rPr>
          <w:rFonts w:hint="eastAsia"/>
          <w:bCs/>
          <w:color w:val="000000"/>
        </w:rPr>
        <w:t>·霍华德（</w:t>
      </w:r>
      <w:r w:rsidRPr="00576315">
        <w:rPr>
          <w:rFonts w:hint="eastAsia"/>
          <w:bCs/>
          <w:color w:val="000000"/>
        </w:rPr>
        <w:t>Catherine Ryan Howard</w:t>
      </w:r>
      <w:r w:rsidRPr="00576315">
        <w:rPr>
          <w:rFonts w:hint="eastAsia"/>
          <w:bCs/>
          <w:color w:val="000000"/>
        </w:rPr>
        <w:t>）再次证明，她是当代悬疑小说领域最聪明的作者之一。这是一部锋利、克制而又令人极度不安的小说，紧张感如一砖一瓦般层层垒起。一个极其高明的设定，最终发展成你绝对无法预料的情节走向。这是一部精彩绝伦、直刺心理的惊悚小说，让我完全停不下来。”</w:t>
      </w:r>
    </w:p>
    <w:p w14:paraId="73A209DD" w14:textId="77BBA11E" w:rsidR="00576315" w:rsidRPr="00576315" w:rsidRDefault="00576315" w:rsidP="00576315">
      <w:pPr>
        <w:jc w:val="right"/>
        <w:rPr>
          <w:bCs/>
          <w:color w:val="000000"/>
        </w:rPr>
      </w:pPr>
      <w:r w:rsidRPr="00576315">
        <w:rPr>
          <w:rFonts w:hint="eastAsia"/>
          <w:bCs/>
          <w:color w:val="000000"/>
        </w:rPr>
        <w:t>——阿曼达·卡西迪（</w:t>
      </w:r>
      <w:r w:rsidRPr="00576315">
        <w:rPr>
          <w:rFonts w:hint="eastAsia"/>
          <w:bCs/>
          <w:color w:val="000000"/>
        </w:rPr>
        <w:t>Amanda Cassidy</w:t>
      </w:r>
      <w:r w:rsidRPr="00576315">
        <w:rPr>
          <w:rFonts w:hint="eastAsia"/>
          <w:bCs/>
          <w:color w:val="000000"/>
        </w:rPr>
        <w:t>），畅销书《美丽的谎言》（</w:t>
      </w:r>
      <w:r w:rsidRPr="007C5238">
        <w:rPr>
          <w:rFonts w:hint="eastAsia"/>
          <w:bCs/>
          <w:i/>
          <w:iCs/>
          <w:color w:val="000000"/>
        </w:rPr>
        <w:t>Beautiful Liars</w:t>
      </w:r>
      <w:r w:rsidRPr="00576315">
        <w:rPr>
          <w:rFonts w:hint="eastAsia"/>
          <w:bCs/>
          <w:color w:val="000000"/>
        </w:rPr>
        <w:t>）作者</w:t>
      </w:r>
    </w:p>
    <w:bookmarkEnd w:id="0"/>
    <w:p w14:paraId="13759E8B" w14:textId="77777777" w:rsidR="004209F2" w:rsidRDefault="004209F2">
      <w:pPr>
        <w:rPr>
          <w:b/>
          <w:color w:val="000000"/>
        </w:rPr>
      </w:pPr>
    </w:p>
    <w:p w14:paraId="2F4C3070" w14:textId="77777777" w:rsidR="00576315" w:rsidRPr="004209F2" w:rsidRDefault="00576315">
      <w:pPr>
        <w:rPr>
          <w:b/>
          <w:color w:val="000000"/>
        </w:rPr>
      </w:pPr>
    </w:p>
    <w:p w14:paraId="224FFDA2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71C20019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A8AAD87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52FE3F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94A59D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46593E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7E7D5F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409394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0E747F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53C17DA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0FECAE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09BB128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8C3971E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3289495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E8616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F3E7" w14:textId="77777777" w:rsidR="00FD3E37" w:rsidRDefault="00FD3E37">
      <w:r>
        <w:separator/>
      </w:r>
    </w:p>
  </w:endnote>
  <w:endnote w:type="continuationSeparator" w:id="0">
    <w:p w14:paraId="02E2B343" w14:textId="77777777" w:rsidR="00FD3E37" w:rsidRDefault="00FD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842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1C5B7B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24CDE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3FAFCC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EC0B93B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6B5B" w14:textId="77777777" w:rsidR="00FD3E37" w:rsidRDefault="00FD3E37">
      <w:r>
        <w:separator/>
      </w:r>
    </w:p>
  </w:footnote>
  <w:footnote w:type="continuationSeparator" w:id="0">
    <w:p w14:paraId="0E169BA6" w14:textId="77777777" w:rsidR="00FD3E37" w:rsidRDefault="00FD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941F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2F642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AE5560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0F0B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2A7D"/>
    <w:rsid w:val="00374360"/>
    <w:rsid w:val="003803C5"/>
    <w:rsid w:val="00387E71"/>
    <w:rsid w:val="003935E9"/>
    <w:rsid w:val="0039543C"/>
    <w:rsid w:val="003955DB"/>
    <w:rsid w:val="003A3601"/>
    <w:rsid w:val="003B55D9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6315"/>
    <w:rsid w:val="005832F4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238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17DF6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22F4C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5560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14D7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D3E37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BAFF28"/>
  <w15:docId w15:val="{F98BCA46-34DB-433C-A015-3AF98240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39</TotalTime>
  <Pages>3</Pages>
  <Words>853</Words>
  <Characters>1212</Characters>
  <Application>Microsoft Office Word</Application>
  <DocSecurity>0</DocSecurity>
  <Lines>57</Lines>
  <Paragraphs>46</Paragraphs>
  <ScaleCrop>false</ScaleCrop>
  <Company>2ndSpAcE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2026-04-21T05:57:00Z</dcterms:created>
  <dcterms:modified xsi:type="dcterms:W3CDTF">2026-04-21T10:11:00Z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