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37D64888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4FC9B96F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0BAAC3C" w:rsidR="00AE574A" w:rsidRDefault="00AE574A">
      <w:pPr>
        <w:rPr>
          <w:b/>
          <w:color w:val="000000"/>
          <w:szCs w:val="21"/>
        </w:rPr>
      </w:pPr>
    </w:p>
    <w:p w14:paraId="3DA7336F" w14:textId="27AEF626" w:rsidR="00774233" w:rsidRPr="00774233" w:rsidRDefault="00F3382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B77258D" wp14:editId="7EF8A9BA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256665" cy="1898650"/>
            <wp:effectExtent l="0" t="0" r="635" b="6350"/>
            <wp:wrapSquare wrapText="bothSides"/>
            <wp:docPr id="3" name="图片 3" descr="https://m.media-amazon.com/images/I/91ewkYo7ot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ewkYo7ot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96E61">
        <w:rPr>
          <w:rFonts w:hint="eastAsia"/>
          <w:b/>
          <w:bCs/>
          <w:color w:val="000000"/>
          <w:szCs w:val="21"/>
        </w:rPr>
        <w:t>社交动物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757183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B96E61">
        <w:rPr>
          <w:b/>
          <w:bCs/>
          <w:color w:val="000000"/>
          <w:szCs w:val="21"/>
        </w:rPr>
        <w:t>SOCIAL ANIMALS</w:t>
      </w:r>
    </w:p>
    <w:p w14:paraId="39B7E419" w14:textId="2CD437F3" w:rsidR="00774233" w:rsidRPr="00726DC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726DCE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726DCE">
        <w:rPr>
          <w:b/>
          <w:bCs/>
          <w:color w:val="000000"/>
          <w:szCs w:val="21"/>
          <w:lang w:val="de-DE"/>
        </w:rPr>
        <w:t>：</w:t>
      </w:r>
      <w:r w:rsidR="00B96E61" w:rsidRPr="00726DCE">
        <w:rPr>
          <w:b/>
          <w:bCs/>
          <w:color w:val="000000"/>
          <w:szCs w:val="21"/>
          <w:lang w:val="de-DE"/>
        </w:rPr>
        <w:t>Camille Perri</w:t>
      </w:r>
      <w:r w:rsidR="008C4268">
        <w:fldChar w:fldCharType="begin"/>
      </w:r>
      <w:r w:rsidR="008C4268" w:rsidRPr="00726DCE">
        <w:rPr>
          <w:lang w:val="de-DE"/>
        </w:rPr>
        <w:instrText xml:space="preserve"> HYPERLINK "http://www.penguin.com.au/lookinside/spotlight.cfm?SBN=9780143009177&amp;AuthId=0000004220&amp;Page=Profile" </w:instrText>
      </w:r>
      <w:r w:rsidR="008C4268">
        <w:fldChar w:fldCharType="end"/>
      </w:r>
    </w:p>
    <w:p w14:paraId="5EB65684" w14:textId="2F90DEBB" w:rsidR="00774233" w:rsidRPr="00BD453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出</w:t>
      </w:r>
      <w:r w:rsidRPr="00BD4531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BD4531">
        <w:rPr>
          <w:b/>
          <w:bCs/>
          <w:color w:val="000000"/>
          <w:szCs w:val="21"/>
          <w:lang w:val="de-DE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BD4531">
        <w:rPr>
          <w:b/>
          <w:bCs/>
          <w:color w:val="000000"/>
          <w:szCs w:val="21"/>
          <w:lang w:val="de-DE"/>
        </w:rPr>
        <w:t>：</w:t>
      </w:r>
      <w:r w:rsidR="00F173B9" w:rsidRPr="00BD4531">
        <w:rPr>
          <w:b/>
          <w:bCs/>
          <w:color w:val="000000"/>
          <w:szCs w:val="21"/>
          <w:lang w:val="de-DE"/>
        </w:rPr>
        <w:t>Penguin USA/Putnam</w:t>
      </w:r>
    </w:p>
    <w:p w14:paraId="1421F214" w14:textId="53E74BB4" w:rsidR="00774233" w:rsidRPr="00BD4531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代理公司</w:t>
      </w:r>
      <w:r w:rsidRPr="00BD4531">
        <w:rPr>
          <w:b/>
          <w:bCs/>
          <w:color w:val="000000"/>
          <w:szCs w:val="21"/>
          <w:lang w:val="de-DE"/>
        </w:rPr>
        <w:t>：</w:t>
      </w:r>
      <w:r w:rsidR="009736A9" w:rsidRPr="00BD4531">
        <w:rPr>
          <w:b/>
          <w:bCs/>
          <w:color w:val="000000"/>
          <w:szCs w:val="21"/>
          <w:lang w:val="de-DE"/>
        </w:rPr>
        <w:t>ANA</w:t>
      </w:r>
      <w:r w:rsidR="00125D6C" w:rsidRPr="00BD4531">
        <w:rPr>
          <w:b/>
          <w:bCs/>
          <w:color w:val="000000"/>
          <w:szCs w:val="21"/>
          <w:lang w:val="de-DE"/>
        </w:rPr>
        <w:t>/Jessica</w:t>
      </w:r>
      <w:r w:rsidR="005E4C0C" w:rsidRPr="00BD4531">
        <w:rPr>
          <w:rFonts w:hint="eastAsia"/>
          <w:b/>
          <w:bCs/>
          <w:color w:val="000000"/>
          <w:szCs w:val="21"/>
          <w:lang w:val="de-DE"/>
        </w:rPr>
        <w:t xml:space="preserve"> Wu</w:t>
      </w:r>
    </w:p>
    <w:p w14:paraId="7550A0DC" w14:textId="0D83A17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D3054" w:rsidRPr="00ED3054">
        <w:rPr>
          <w:b/>
          <w:bCs/>
          <w:color w:val="000000"/>
          <w:szCs w:val="21"/>
        </w:rPr>
        <w:t>3</w:t>
      </w:r>
      <w:r w:rsidR="00B96E61">
        <w:rPr>
          <w:b/>
          <w:bCs/>
          <w:color w:val="000000"/>
          <w:szCs w:val="21"/>
        </w:rPr>
        <w:t>04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187706E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0E53C7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B96E61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2DE697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3FCFE2C1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B96E61">
        <w:rPr>
          <w:rFonts w:hint="eastAsia"/>
          <w:b/>
          <w:bCs/>
          <w:szCs w:val="21"/>
        </w:rPr>
        <w:t>女性小说</w:t>
      </w:r>
    </w:p>
    <w:p w14:paraId="321645FA" w14:textId="1DE1085A" w:rsidR="0095633F" w:rsidRDefault="000E53C7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</w:rPr>
        <w:t>作者前作</w:t>
      </w:r>
      <w:r w:rsidR="0095633F" w:rsidRPr="0095633F">
        <w:rPr>
          <w:rFonts w:hint="eastAsia"/>
          <w:b/>
          <w:bCs/>
          <w:color w:val="FF0000"/>
          <w:szCs w:val="21"/>
        </w:rPr>
        <w:t>版权已授：</w:t>
      </w:r>
      <w:r>
        <w:rPr>
          <w:rFonts w:hint="eastAsia"/>
          <w:b/>
          <w:bCs/>
          <w:color w:val="FF0000"/>
          <w:szCs w:val="21"/>
        </w:rPr>
        <w:t>法国、德国、以色列、韩国、葡萄牙、西班牙、波兰</w:t>
      </w:r>
    </w:p>
    <w:p w14:paraId="778C7F2F" w14:textId="4347E936" w:rsidR="00ED06C7" w:rsidRPr="00ED06C7" w:rsidRDefault="00ED06C7" w:rsidP="00ED06C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D06C7">
        <w:rPr>
          <w:b/>
          <w:bCs/>
          <w:color w:val="FF0000"/>
          <w:szCs w:val="21"/>
        </w:rPr>
        <w:t>Best Sellers Rank:</w:t>
      </w:r>
    </w:p>
    <w:p w14:paraId="3DE068A6" w14:textId="63F82FA0" w:rsidR="00ED06C7" w:rsidRDefault="00ED06C7" w:rsidP="00ED06C7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ED06C7">
        <w:rPr>
          <w:b/>
          <w:bCs/>
          <w:color w:val="FF0000"/>
          <w:szCs w:val="21"/>
        </w:rPr>
        <w:t>#560 in Animal Fiction (Books)</w:t>
      </w:r>
    </w:p>
    <w:p w14:paraId="048148F7" w14:textId="6B43B0E5" w:rsidR="0048541A" w:rsidRDefault="0048541A">
      <w:pPr>
        <w:rPr>
          <w:b/>
          <w:bCs/>
          <w:color w:val="000000"/>
          <w:szCs w:val="21"/>
        </w:rPr>
      </w:pPr>
    </w:p>
    <w:p w14:paraId="6ED8D6D0" w14:textId="4251E378" w:rsidR="006073CF" w:rsidRDefault="006073CF">
      <w:pPr>
        <w:rPr>
          <w:b/>
          <w:bCs/>
          <w:color w:val="000000"/>
          <w:szCs w:val="21"/>
        </w:rPr>
      </w:pPr>
    </w:p>
    <w:p w14:paraId="5A905A38" w14:textId="39E05D69" w:rsidR="00F173B9" w:rsidRPr="007B2233" w:rsidRDefault="00F173B9">
      <w:pPr>
        <w:rPr>
          <w:b/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卖点：</w:t>
      </w:r>
    </w:p>
    <w:p w14:paraId="6F6C5670" w14:textId="2A3D09F7" w:rsidR="00F173B9" w:rsidRDefault="00F173B9">
      <w:pPr>
        <w:rPr>
          <w:color w:val="000000"/>
          <w:szCs w:val="21"/>
        </w:rPr>
      </w:pPr>
    </w:p>
    <w:p w14:paraId="02B40534" w14:textId="0FB5104B" w:rsidR="00F173B9" w:rsidRDefault="00F173B9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书商、媒体和家庭的最爱：</w:t>
      </w:r>
      <w:r w:rsidRPr="00F173B9">
        <w:rPr>
          <w:rFonts w:hint="eastAsia"/>
          <w:color w:val="000000"/>
          <w:szCs w:val="21"/>
        </w:rPr>
        <w:t>卡米尔·佩里深受书商和媒体的喜爱，在</w:t>
      </w:r>
      <w:r w:rsidRPr="00E7358C">
        <w:rPr>
          <w:rFonts w:hint="eastAsia"/>
          <w:noProof/>
        </w:rPr>
        <w:t>《</w:t>
      </w:r>
      <w:r>
        <w:rPr>
          <w:rFonts w:hint="eastAsia"/>
          <w:noProof/>
        </w:rPr>
        <w:t>绅士</w:t>
      </w:r>
      <w:r w:rsidRPr="00E7358C">
        <w:rPr>
          <w:rFonts w:hint="eastAsia"/>
          <w:noProof/>
        </w:rPr>
        <w:t>》</w:t>
      </w:r>
      <w:r>
        <w:rPr>
          <w:rFonts w:hint="eastAsia"/>
          <w:noProof/>
        </w:rPr>
        <w:t>（</w:t>
      </w:r>
      <w:r w:rsidRPr="00160496">
        <w:rPr>
          <w:rFonts w:hint="eastAsia"/>
          <w:i/>
          <w:iCs/>
          <w:noProof/>
        </w:rPr>
        <w:t>Esquire</w:t>
      </w:r>
      <w:r>
        <w:rPr>
          <w:rFonts w:hint="eastAsia"/>
          <w:noProof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Pr="00F173B9">
        <w:rPr>
          <w:color w:val="000000"/>
          <w:szCs w:val="21"/>
        </w:rPr>
        <w:t xml:space="preserve"> PopSugar</w:t>
      </w:r>
      <w:r>
        <w:rPr>
          <w:rFonts w:hint="eastAsia"/>
          <w:color w:val="000000"/>
          <w:szCs w:val="21"/>
        </w:rPr>
        <w:t>网站</w:t>
      </w:r>
      <w:r w:rsidRPr="00F173B9">
        <w:rPr>
          <w:rFonts w:hint="eastAsia"/>
          <w:color w:val="000000"/>
          <w:szCs w:val="21"/>
        </w:rPr>
        <w:t>、</w:t>
      </w:r>
      <w:r w:rsidR="00255A40" w:rsidRPr="00E7358C">
        <w:rPr>
          <w:rFonts w:hint="eastAsia"/>
          <w:noProof/>
        </w:rPr>
        <w:t>《</w:t>
      </w:r>
      <w:r w:rsidR="00255A40">
        <w:rPr>
          <w:rFonts w:hint="eastAsia"/>
          <w:noProof/>
        </w:rPr>
        <w:t>世界时尚</w:t>
      </w:r>
      <w:r w:rsidR="00255A40" w:rsidRPr="008011FF">
        <w:rPr>
          <w:rFonts w:hint="eastAsia"/>
          <w:noProof/>
        </w:rPr>
        <w:t>》</w:t>
      </w:r>
      <w:r>
        <w:rPr>
          <w:rFonts w:hint="eastAsia"/>
          <w:color w:val="000000"/>
          <w:szCs w:val="21"/>
        </w:rPr>
        <w:t>（</w:t>
      </w:r>
      <w:r w:rsidRPr="00F173B9">
        <w:rPr>
          <w:i/>
          <w:iCs/>
        </w:rPr>
        <w:t>Cosmopolitan</w:t>
      </w:r>
      <w:r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Pr="00F173B9">
        <w:rPr>
          <w:rFonts w:hint="eastAsia"/>
          <w:i/>
          <w:iCs/>
          <w:color w:val="000000"/>
          <w:szCs w:val="21"/>
        </w:rPr>
        <w:t>Elle</w:t>
      </w:r>
      <w:r>
        <w:rPr>
          <w:rFonts w:hint="eastAsia"/>
          <w:color w:val="000000"/>
          <w:szCs w:val="21"/>
        </w:rPr>
        <w:t>杂志</w:t>
      </w:r>
      <w:r w:rsidRPr="00F173B9">
        <w:rPr>
          <w:rFonts w:hint="eastAsia"/>
          <w:color w:val="000000"/>
          <w:szCs w:val="21"/>
        </w:rPr>
        <w:t>、《纽约时报书评》</w:t>
      </w:r>
      <w:r>
        <w:rPr>
          <w:rFonts w:hint="eastAsia"/>
          <w:color w:val="000000"/>
          <w:szCs w:val="21"/>
        </w:rPr>
        <w:t>（</w:t>
      </w:r>
      <w:r w:rsidRPr="00F173B9">
        <w:rPr>
          <w:i/>
          <w:iCs/>
        </w:rPr>
        <w:t>The New York Times Book Review</w:t>
      </w:r>
      <w:r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美国全国公共广播电台</w:t>
      </w:r>
      <w:r w:rsidRPr="00F173B9">
        <w:rPr>
          <w:rFonts w:hint="eastAsia"/>
          <w:color w:val="000000"/>
          <w:szCs w:val="21"/>
        </w:rPr>
        <w:t>和美联社等主要媒体上获得了好评。自从</w:t>
      </w:r>
      <w:r w:rsidRPr="00E7358C">
        <w:rPr>
          <w:rFonts w:hint="eastAsia"/>
          <w:noProof/>
        </w:rPr>
        <w:t>《助手》</w:t>
      </w:r>
      <w:r w:rsidRPr="00160496">
        <w:rPr>
          <w:rFonts w:hint="eastAsia"/>
          <w:i/>
          <w:iCs/>
          <w:noProof/>
        </w:rPr>
        <w:t>（</w:t>
      </w:r>
      <w:r w:rsidRPr="00160496">
        <w:rPr>
          <w:i/>
          <w:iCs/>
        </w:rPr>
        <w:t>The Assistants</w:t>
      </w:r>
      <w:r>
        <w:rPr>
          <w:rFonts w:hint="eastAsia"/>
          <w:noProof/>
        </w:rPr>
        <w:t>）</w:t>
      </w:r>
      <w:r w:rsidRPr="00E7358C">
        <w:rPr>
          <w:rFonts w:hint="eastAsia"/>
          <w:noProof/>
        </w:rPr>
        <w:t>和《当凯蒂遇见卡西迪》</w:t>
      </w:r>
      <w:r>
        <w:rPr>
          <w:rFonts w:hint="eastAsia"/>
          <w:noProof/>
        </w:rPr>
        <w:t>（</w:t>
      </w:r>
      <w:r w:rsidRPr="00160496">
        <w:rPr>
          <w:i/>
          <w:iCs/>
        </w:rPr>
        <w:t>When Katie Met Cassidy</w:t>
      </w:r>
      <w:r>
        <w:rPr>
          <w:rFonts w:hint="eastAsia"/>
          <w:noProof/>
        </w:rPr>
        <w:t>）出版</w:t>
      </w:r>
      <w:r w:rsidRPr="00F173B9">
        <w:rPr>
          <w:rFonts w:hint="eastAsia"/>
          <w:color w:val="000000"/>
          <w:szCs w:val="21"/>
        </w:rPr>
        <w:t>以来，佩里已经成为</w:t>
      </w:r>
      <w:r>
        <w:rPr>
          <w:rFonts w:hint="eastAsia"/>
          <w:color w:val="000000"/>
          <w:szCs w:val="21"/>
        </w:rPr>
        <w:t>企鹅出版</w:t>
      </w:r>
      <w:r w:rsidRPr="00F173B9">
        <w:rPr>
          <w:rFonts w:hint="eastAsia"/>
          <w:color w:val="000000"/>
          <w:szCs w:val="21"/>
        </w:rPr>
        <w:t>公司内部最受欢迎和真正的出版合作伙伴；《社交动物》</w:t>
      </w:r>
      <w:r>
        <w:rPr>
          <w:rFonts w:hint="eastAsia"/>
          <w:color w:val="000000"/>
          <w:szCs w:val="21"/>
        </w:rPr>
        <w:t>将受益于既有的出版平台</w:t>
      </w:r>
      <w:r w:rsidRPr="00F173B9">
        <w:rPr>
          <w:rFonts w:hint="eastAsia"/>
          <w:color w:val="000000"/>
          <w:szCs w:val="21"/>
        </w:rPr>
        <w:t>。</w:t>
      </w:r>
    </w:p>
    <w:p w14:paraId="69B5A1E8" w14:textId="77777777" w:rsidR="00016B19" w:rsidRDefault="00016B19" w:rsidP="00016B19">
      <w:pPr>
        <w:pStyle w:val="ac"/>
        <w:ind w:left="420" w:firstLineChars="0" w:firstLine="0"/>
        <w:rPr>
          <w:rFonts w:hint="eastAsia"/>
          <w:color w:val="000000"/>
          <w:szCs w:val="21"/>
        </w:rPr>
      </w:pPr>
    </w:p>
    <w:p w14:paraId="6C48F796" w14:textId="0FA0E607" w:rsidR="00F173B9" w:rsidRDefault="00F173B9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联系广泛的作者：</w:t>
      </w:r>
      <w:r w:rsidRPr="00F173B9">
        <w:rPr>
          <w:rFonts w:hint="eastAsia"/>
          <w:color w:val="000000"/>
          <w:szCs w:val="21"/>
        </w:rPr>
        <w:t>佩里</w:t>
      </w:r>
      <w:r w:rsidR="00B67F61">
        <w:rPr>
          <w:rFonts w:hint="eastAsia"/>
          <w:color w:val="000000"/>
          <w:szCs w:val="21"/>
        </w:rPr>
        <w:t>与</w:t>
      </w:r>
      <w:r w:rsidRPr="00F173B9">
        <w:rPr>
          <w:rFonts w:hint="eastAsia"/>
          <w:color w:val="000000"/>
          <w:szCs w:val="21"/>
        </w:rPr>
        <w:t>整个出版业和许多主要媒体上</w:t>
      </w:r>
      <w:r w:rsidR="00B67F61">
        <w:rPr>
          <w:rFonts w:hint="eastAsia"/>
          <w:color w:val="000000"/>
          <w:szCs w:val="21"/>
        </w:rPr>
        <w:t>关系紧密</w:t>
      </w:r>
      <w:r w:rsidRPr="00F173B9">
        <w:rPr>
          <w:rFonts w:hint="eastAsia"/>
          <w:color w:val="000000"/>
          <w:szCs w:val="21"/>
        </w:rPr>
        <w:t>，她</w:t>
      </w:r>
      <w:r w:rsidR="00B67F61">
        <w:rPr>
          <w:rFonts w:hint="eastAsia"/>
          <w:color w:val="000000"/>
          <w:szCs w:val="21"/>
        </w:rPr>
        <w:t>曾</w:t>
      </w:r>
      <w:r w:rsidRPr="00F173B9">
        <w:rPr>
          <w:rFonts w:hint="eastAsia"/>
          <w:color w:val="000000"/>
          <w:szCs w:val="21"/>
        </w:rPr>
        <w:t>担任图书管理员、</w:t>
      </w:r>
      <w:r w:rsidR="00B67F61" w:rsidRPr="00E7358C">
        <w:rPr>
          <w:rFonts w:hint="eastAsia"/>
          <w:noProof/>
        </w:rPr>
        <w:t>《</w:t>
      </w:r>
      <w:r w:rsidR="00B67F61">
        <w:rPr>
          <w:rFonts w:hint="eastAsia"/>
          <w:noProof/>
        </w:rPr>
        <w:t>世界时尚</w:t>
      </w:r>
      <w:r w:rsidR="00B67F61" w:rsidRPr="008011FF">
        <w:rPr>
          <w:rFonts w:hint="eastAsia"/>
          <w:noProof/>
        </w:rPr>
        <w:t>》</w:t>
      </w:r>
      <w:r w:rsidR="00B67F61" w:rsidRPr="00160496">
        <w:rPr>
          <w:rFonts w:hint="eastAsia"/>
          <w:noProof/>
        </w:rPr>
        <w:t>和</w:t>
      </w:r>
      <w:r w:rsidR="00B67F61" w:rsidRPr="00E7358C">
        <w:rPr>
          <w:rFonts w:hint="eastAsia"/>
          <w:noProof/>
        </w:rPr>
        <w:t>《</w:t>
      </w:r>
      <w:r w:rsidR="00B67F61">
        <w:rPr>
          <w:rFonts w:hint="eastAsia"/>
          <w:noProof/>
        </w:rPr>
        <w:t>绅士</w:t>
      </w:r>
      <w:r w:rsidR="00B67F61" w:rsidRPr="00E7358C">
        <w:rPr>
          <w:rFonts w:hint="eastAsia"/>
          <w:noProof/>
        </w:rPr>
        <w:t>》</w:t>
      </w:r>
      <w:r w:rsidRPr="00F173B9">
        <w:rPr>
          <w:rFonts w:hint="eastAsia"/>
          <w:color w:val="000000"/>
          <w:szCs w:val="21"/>
        </w:rPr>
        <w:t>的图书编辑，</w:t>
      </w:r>
      <w:r w:rsidR="00255A40">
        <w:rPr>
          <w:rFonts w:hint="eastAsia"/>
          <w:color w:val="000000"/>
          <w:szCs w:val="21"/>
        </w:rPr>
        <w:t>也有许多</w:t>
      </w:r>
      <w:r w:rsidRPr="00F173B9">
        <w:rPr>
          <w:rFonts w:hint="eastAsia"/>
          <w:color w:val="000000"/>
          <w:szCs w:val="21"/>
        </w:rPr>
        <w:t>知名作家</w:t>
      </w:r>
      <w:r w:rsidR="00255A40">
        <w:rPr>
          <w:rFonts w:hint="eastAsia"/>
          <w:color w:val="000000"/>
          <w:szCs w:val="21"/>
        </w:rPr>
        <w:t>支持她的作品</w:t>
      </w:r>
      <w:r w:rsidRPr="00F173B9">
        <w:rPr>
          <w:rFonts w:hint="eastAsia"/>
          <w:color w:val="000000"/>
          <w:szCs w:val="21"/>
        </w:rPr>
        <w:t>，包括</w:t>
      </w:r>
      <w:r w:rsidR="00255A40" w:rsidRPr="00255A40">
        <w:rPr>
          <w:rFonts w:hint="eastAsia"/>
          <w:color w:val="000000"/>
          <w:szCs w:val="21"/>
        </w:rPr>
        <w:t>埃玛·斯特劳布</w:t>
      </w:r>
      <w:r w:rsidR="00255A40">
        <w:rPr>
          <w:rFonts w:hint="eastAsia"/>
          <w:color w:val="000000"/>
          <w:szCs w:val="21"/>
        </w:rPr>
        <w:t>（</w:t>
      </w:r>
      <w:r w:rsidRPr="00F173B9">
        <w:rPr>
          <w:rFonts w:hint="eastAsia"/>
          <w:color w:val="000000"/>
          <w:szCs w:val="21"/>
        </w:rPr>
        <w:t>Emma Straub</w:t>
      </w:r>
      <w:r w:rsidR="00255A40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="00255A40" w:rsidRPr="00255A40">
        <w:rPr>
          <w:rFonts w:hint="eastAsia"/>
          <w:color w:val="000000"/>
          <w:szCs w:val="21"/>
        </w:rPr>
        <w:t>J</w:t>
      </w:r>
      <w:r w:rsidR="00255A40">
        <w:rPr>
          <w:rFonts w:hint="eastAsia"/>
          <w:color w:val="000000"/>
          <w:szCs w:val="21"/>
        </w:rPr>
        <w:t>·</w:t>
      </w:r>
      <w:r w:rsidR="00255A40" w:rsidRPr="00255A40">
        <w:rPr>
          <w:rFonts w:hint="eastAsia"/>
          <w:color w:val="000000"/>
          <w:szCs w:val="21"/>
        </w:rPr>
        <w:t>考特尼·沙利文</w:t>
      </w:r>
      <w:r w:rsidR="00255A40">
        <w:rPr>
          <w:rFonts w:hint="eastAsia"/>
          <w:color w:val="000000"/>
          <w:szCs w:val="21"/>
        </w:rPr>
        <w:t>（</w:t>
      </w:r>
      <w:proofErr w:type="spellStart"/>
      <w:r w:rsidRPr="00F173B9">
        <w:rPr>
          <w:rFonts w:hint="eastAsia"/>
          <w:color w:val="000000"/>
          <w:szCs w:val="21"/>
        </w:rPr>
        <w:t>J.Courtney</w:t>
      </w:r>
      <w:proofErr w:type="spellEnd"/>
      <w:r w:rsidRPr="00F173B9">
        <w:rPr>
          <w:rFonts w:hint="eastAsia"/>
          <w:color w:val="000000"/>
          <w:szCs w:val="21"/>
        </w:rPr>
        <w:t xml:space="preserve"> Sullivan</w:t>
      </w:r>
      <w:r w:rsidR="00255A40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、</w:t>
      </w:r>
      <w:r w:rsidR="00D76B57" w:rsidRPr="00D76B57">
        <w:rPr>
          <w:rFonts w:hint="eastAsia"/>
          <w:color w:val="000000"/>
          <w:szCs w:val="21"/>
        </w:rPr>
        <w:t>伊丽莎白·伊根</w:t>
      </w:r>
      <w:r w:rsidR="00D76B57">
        <w:rPr>
          <w:rFonts w:hint="eastAsia"/>
          <w:color w:val="000000"/>
          <w:szCs w:val="21"/>
        </w:rPr>
        <w:t>（</w:t>
      </w:r>
      <w:r w:rsidRPr="00F173B9">
        <w:rPr>
          <w:rFonts w:hint="eastAsia"/>
          <w:color w:val="000000"/>
          <w:szCs w:val="21"/>
        </w:rPr>
        <w:t>Elisabeth Egan</w:t>
      </w:r>
      <w:r w:rsidR="00D76B57">
        <w:rPr>
          <w:rFonts w:hint="eastAsia"/>
          <w:color w:val="000000"/>
          <w:szCs w:val="21"/>
        </w:rPr>
        <w:t>）</w:t>
      </w:r>
      <w:r w:rsidRPr="00F173B9">
        <w:rPr>
          <w:rFonts w:hint="eastAsia"/>
          <w:color w:val="000000"/>
          <w:szCs w:val="21"/>
        </w:rPr>
        <w:t>等。</w:t>
      </w:r>
    </w:p>
    <w:p w14:paraId="475DB6FD" w14:textId="77777777" w:rsidR="00016B19" w:rsidRPr="00016B19" w:rsidRDefault="00016B19" w:rsidP="00016B19">
      <w:pPr>
        <w:pStyle w:val="ac"/>
        <w:rPr>
          <w:rFonts w:hint="eastAsia"/>
          <w:color w:val="000000"/>
          <w:szCs w:val="21"/>
        </w:rPr>
      </w:pPr>
    </w:p>
    <w:p w14:paraId="7DDCB596" w14:textId="79E047F2" w:rsidR="00D76B57" w:rsidRDefault="00D76B57" w:rsidP="00F173B9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7B2233">
        <w:rPr>
          <w:rFonts w:hint="eastAsia"/>
          <w:b/>
          <w:color w:val="000000"/>
          <w:szCs w:val="21"/>
        </w:rPr>
        <w:t>易于阅读：</w:t>
      </w:r>
      <w:r w:rsidRPr="00D76B57">
        <w:rPr>
          <w:rFonts w:hint="eastAsia"/>
          <w:color w:val="000000"/>
          <w:szCs w:val="21"/>
        </w:rPr>
        <w:t>佩里的</w:t>
      </w:r>
      <w:r w:rsidR="00404A3A">
        <w:rPr>
          <w:rFonts w:hint="eastAsia"/>
          <w:color w:val="000000"/>
          <w:szCs w:val="21"/>
        </w:rPr>
        <w:t>文字</w:t>
      </w:r>
      <w:r w:rsidRPr="00D76B57">
        <w:rPr>
          <w:rFonts w:hint="eastAsia"/>
          <w:color w:val="000000"/>
          <w:szCs w:val="21"/>
        </w:rPr>
        <w:t>总是</w:t>
      </w:r>
      <w:r>
        <w:rPr>
          <w:rFonts w:hint="eastAsia"/>
          <w:color w:val="000000"/>
          <w:szCs w:val="21"/>
        </w:rPr>
        <w:t>直白</w:t>
      </w:r>
      <w:r w:rsidRPr="00D76B57">
        <w:rPr>
          <w:rFonts w:hint="eastAsia"/>
          <w:color w:val="000000"/>
          <w:szCs w:val="21"/>
        </w:rPr>
        <w:t>、滑稽、机智、切中要害，同时以诚实和</w:t>
      </w:r>
      <w:r>
        <w:rPr>
          <w:rFonts w:hint="eastAsia"/>
          <w:color w:val="000000"/>
          <w:szCs w:val="21"/>
        </w:rPr>
        <w:t>贴合现实</w:t>
      </w:r>
      <w:r w:rsidRPr="00D76B57">
        <w:rPr>
          <w:rFonts w:hint="eastAsia"/>
          <w:color w:val="000000"/>
          <w:szCs w:val="21"/>
        </w:rPr>
        <w:t>的方式处理社会问题。</w:t>
      </w:r>
    </w:p>
    <w:p w14:paraId="2C34F8DD" w14:textId="21997A1E" w:rsidR="008B4E35" w:rsidRDefault="008B4E35" w:rsidP="008B4E35">
      <w:pPr>
        <w:rPr>
          <w:color w:val="000000"/>
          <w:szCs w:val="21"/>
        </w:rPr>
      </w:pPr>
    </w:p>
    <w:p w14:paraId="17EE8F04" w14:textId="77777777" w:rsidR="008B4E35" w:rsidRPr="008B4E35" w:rsidRDefault="008B4E35" w:rsidP="008B4E35">
      <w:pPr>
        <w:rPr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606050F" w14:textId="02C52F1E" w:rsidR="0099698F" w:rsidRDefault="0099698F" w:rsidP="0099698F">
      <w:pPr>
        <w:ind w:firstLineChars="200" w:firstLine="422"/>
        <w:rPr>
          <w:b/>
          <w:color w:val="000000"/>
          <w:szCs w:val="21"/>
        </w:rPr>
      </w:pPr>
      <w:r w:rsidRPr="0099698F">
        <w:rPr>
          <w:rFonts w:hint="eastAsia"/>
          <w:b/>
          <w:color w:val="000000"/>
          <w:szCs w:val="21"/>
        </w:rPr>
        <w:t>三个女人。一个</w:t>
      </w:r>
      <w:r>
        <w:rPr>
          <w:rFonts w:hint="eastAsia"/>
          <w:b/>
          <w:color w:val="000000"/>
          <w:szCs w:val="21"/>
        </w:rPr>
        <w:t>宠物</w:t>
      </w:r>
      <w:r w:rsidRPr="0099698F">
        <w:rPr>
          <w:rFonts w:hint="eastAsia"/>
          <w:b/>
          <w:color w:val="000000"/>
          <w:szCs w:val="21"/>
        </w:rPr>
        <w:t>公园。事情一团糟。</w:t>
      </w:r>
    </w:p>
    <w:p w14:paraId="681CC175" w14:textId="59CDA813" w:rsidR="0099698F" w:rsidRPr="0099698F" w:rsidRDefault="0099698F" w:rsidP="0099698F">
      <w:pPr>
        <w:ind w:firstLineChars="200" w:firstLine="422"/>
        <w:rPr>
          <w:b/>
          <w:color w:val="000000"/>
          <w:szCs w:val="21"/>
        </w:rPr>
      </w:pPr>
    </w:p>
    <w:p w14:paraId="6FFCEFAE" w14:textId="0A7B1C00" w:rsid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lastRenderedPageBreak/>
        <w:t>瓦尔·卡鲁索、亚历克斯·里德和琼·肯纳森来自完全不同的世界——瓦尔是一个</w:t>
      </w:r>
      <w:r>
        <w:rPr>
          <w:rFonts w:hint="eastAsia"/>
          <w:bCs/>
          <w:color w:val="000000"/>
          <w:szCs w:val="21"/>
        </w:rPr>
        <w:t>直言不讳</w:t>
      </w:r>
      <w:r w:rsidRPr="0099698F">
        <w:rPr>
          <w:rFonts w:hint="eastAsia"/>
          <w:bCs/>
          <w:color w:val="000000"/>
          <w:szCs w:val="21"/>
        </w:rPr>
        <w:t>的私家侦探；亚历克斯沉默寡言，</w:t>
      </w:r>
      <w:r>
        <w:rPr>
          <w:rFonts w:hint="eastAsia"/>
          <w:bCs/>
          <w:color w:val="000000"/>
          <w:szCs w:val="21"/>
        </w:rPr>
        <w:t>惴惴不安</w:t>
      </w:r>
      <w:r w:rsidRPr="0099698F">
        <w:rPr>
          <w:rFonts w:hint="eastAsia"/>
          <w:bCs/>
          <w:color w:val="000000"/>
          <w:szCs w:val="21"/>
        </w:rPr>
        <w:t>，正</w:t>
      </w:r>
      <w:r>
        <w:rPr>
          <w:rFonts w:hint="eastAsia"/>
          <w:bCs/>
          <w:color w:val="000000"/>
          <w:szCs w:val="21"/>
        </w:rPr>
        <w:t>努力</w:t>
      </w:r>
      <w:r w:rsidRPr="0099698F">
        <w:rPr>
          <w:rFonts w:hint="eastAsia"/>
          <w:bCs/>
          <w:color w:val="000000"/>
          <w:szCs w:val="21"/>
        </w:rPr>
        <w:t>逃离过去；</w:t>
      </w:r>
      <w:proofErr w:type="gramStart"/>
      <w:r w:rsidRPr="0099698F">
        <w:rPr>
          <w:rFonts w:hint="eastAsia"/>
          <w:bCs/>
          <w:color w:val="000000"/>
          <w:szCs w:val="21"/>
        </w:rPr>
        <w:t>琼</w:t>
      </w:r>
      <w:r>
        <w:rPr>
          <w:rFonts w:hint="eastAsia"/>
          <w:bCs/>
          <w:color w:val="000000"/>
          <w:szCs w:val="21"/>
        </w:rPr>
        <w:t>曾是</w:t>
      </w:r>
      <w:proofErr w:type="gramEnd"/>
      <w:r w:rsidRPr="0099698F">
        <w:rPr>
          <w:rFonts w:hint="eastAsia"/>
          <w:bCs/>
          <w:color w:val="000000"/>
          <w:szCs w:val="21"/>
        </w:rPr>
        <w:t>一名运动员</w:t>
      </w:r>
      <w:r>
        <w:rPr>
          <w:rFonts w:hint="eastAsia"/>
          <w:bCs/>
          <w:color w:val="000000"/>
          <w:szCs w:val="21"/>
        </w:rPr>
        <w:t>，现在是</w:t>
      </w:r>
      <w:r w:rsidRPr="0099698F">
        <w:rPr>
          <w:rFonts w:hint="eastAsia"/>
          <w:bCs/>
          <w:color w:val="000000"/>
          <w:szCs w:val="21"/>
        </w:rPr>
        <w:t>家庭主妇，她的真爱是她的小狗。</w:t>
      </w:r>
    </w:p>
    <w:p w14:paraId="08901F50" w14:textId="4F30595D" w:rsidR="0099698F" w:rsidRPr="0099698F" w:rsidRDefault="0099698F" w:rsidP="0099698F">
      <w:pPr>
        <w:ind w:firstLineChars="200" w:firstLine="420"/>
        <w:rPr>
          <w:bCs/>
          <w:color w:val="000000"/>
          <w:szCs w:val="21"/>
        </w:rPr>
      </w:pPr>
    </w:p>
    <w:p w14:paraId="5583E13E" w14:textId="081665CD" w:rsid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t>当</w:t>
      </w:r>
      <w:proofErr w:type="gramStart"/>
      <w:r w:rsidRPr="0099698F">
        <w:rPr>
          <w:rFonts w:hint="eastAsia"/>
          <w:bCs/>
          <w:color w:val="000000"/>
          <w:szCs w:val="21"/>
        </w:rPr>
        <w:t>瓦尔被</w:t>
      </w:r>
      <w:r w:rsidR="00782E21" w:rsidRPr="0099698F">
        <w:rPr>
          <w:rFonts w:hint="eastAsia"/>
          <w:bCs/>
          <w:color w:val="000000"/>
          <w:szCs w:val="21"/>
        </w:rPr>
        <w:t>琼</w:t>
      </w:r>
      <w:r w:rsidRPr="0099698F">
        <w:rPr>
          <w:rFonts w:hint="eastAsia"/>
          <w:bCs/>
          <w:color w:val="000000"/>
          <w:szCs w:val="21"/>
        </w:rPr>
        <w:t>的</w:t>
      </w:r>
      <w:proofErr w:type="gramEnd"/>
      <w:r w:rsidRPr="0099698F">
        <w:rPr>
          <w:rFonts w:hint="eastAsia"/>
          <w:bCs/>
          <w:color w:val="000000"/>
          <w:szCs w:val="21"/>
        </w:rPr>
        <w:t>丈夫雇来调查</w:t>
      </w:r>
      <w:proofErr w:type="gramStart"/>
      <w:r w:rsidR="00782E21" w:rsidRPr="0099698F">
        <w:rPr>
          <w:rFonts w:hint="eastAsia"/>
          <w:bCs/>
          <w:color w:val="000000"/>
          <w:szCs w:val="21"/>
        </w:rPr>
        <w:t>琼</w:t>
      </w:r>
      <w:r w:rsidRPr="0099698F">
        <w:rPr>
          <w:rFonts w:hint="eastAsia"/>
          <w:bCs/>
          <w:color w:val="000000"/>
          <w:szCs w:val="21"/>
        </w:rPr>
        <w:t>是否</w:t>
      </w:r>
      <w:proofErr w:type="gramEnd"/>
      <w:r w:rsidRPr="0099698F">
        <w:rPr>
          <w:rFonts w:hint="eastAsia"/>
          <w:bCs/>
          <w:color w:val="000000"/>
          <w:szCs w:val="21"/>
        </w:rPr>
        <w:t>背叛了他时，这三个女人</w:t>
      </w:r>
      <w:r w:rsidR="00611565">
        <w:rPr>
          <w:rFonts w:hint="eastAsia"/>
          <w:bCs/>
          <w:color w:val="000000"/>
          <w:szCs w:val="21"/>
        </w:rPr>
        <w:t>碰撞在了一起</w:t>
      </w:r>
      <w:r w:rsidRPr="0099698F">
        <w:rPr>
          <w:rFonts w:hint="eastAsia"/>
          <w:bCs/>
          <w:color w:val="000000"/>
          <w:szCs w:val="21"/>
        </w:rPr>
        <w:t>。在一群在破旧但深受喜爱的汉密尔顿公园</w:t>
      </w:r>
      <w:r w:rsidR="00611565">
        <w:rPr>
          <w:rFonts w:hint="eastAsia"/>
          <w:bCs/>
          <w:color w:val="000000"/>
          <w:szCs w:val="21"/>
        </w:rPr>
        <w:t>宠物</w:t>
      </w:r>
      <w:r w:rsidRPr="0099698F">
        <w:rPr>
          <w:rFonts w:hint="eastAsia"/>
          <w:bCs/>
          <w:color w:val="000000"/>
          <w:szCs w:val="21"/>
        </w:rPr>
        <w:t>公园度过时光的丰富多彩的角色中，</w:t>
      </w:r>
      <w:r w:rsidR="00611565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们发现自己有比想象中更多的共同点。很快，琼就勇敢地瞄准了自己想要的东西，亚历克斯找到了她从未想过的兴奋，瓦尔不情愿地向她见过的最</w:t>
      </w:r>
      <w:r w:rsidR="00026E14">
        <w:rPr>
          <w:rFonts w:hint="eastAsia"/>
          <w:bCs/>
          <w:color w:val="000000"/>
          <w:szCs w:val="21"/>
        </w:rPr>
        <w:t>不安分</w:t>
      </w:r>
      <w:r w:rsidRPr="0099698F">
        <w:rPr>
          <w:rFonts w:hint="eastAsia"/>
          <w:bCs/>
          <w:color w:val="000000"/>
          <w:szCs w:val="21"/>
        </w:rPr>
        <w:t>的狗敞开心扉。但是，当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们的秘密浮出水面时，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们新建立的友谊能够承受压力吗？或者</w:t>
      </w:r>
      <w:r w:rsidR="00026E14">
        <w:rPr>
          <w:rFonts w:hint="eastAsia"/>
          <w:bCs/>
          <w:color w:val="000000"/>
          <w:szCs w:val="21"/>
        </w:rPr>
        <w:t>她</w:t>
      </w:r>
      <w:r w:rsidRPr="0099698F">
        <w:rPr>
          <w:rFonts w:hint="eastAsia"/>
          <w:bCs/>
          <w:color w:val="000000"/>
          <w:szCs w:val="21"/>
        </w:rPr>
        <w:t>们会陷入困境吗？</w:t>
      </w:r>
    </w:p>
    <w:p w14:paraId="4291E870" w14:textId="77777777" w:rsidR="00026E14" w:rsidRPr="0099698F" w:rsidRDefault="00026E14" w:rsidP="0099698F">
      <w:pPr>
        <w:ind w:firstLineChars="200" w:firstLine="420"/>
        <w:rPr>
          <w:bCs/>
          <w:color w:val="000000"/>
          <w:szCs w:val="21"/>
        </w:rPr>
      </w:pPr>
    </w:p>
    <w:p w14:paraId="0CA71C19" w14:textId="7C1BB45B" w:rsidR="0095633F" w:rsidRPr="0099698F" w:rsidRDefault="0099698F" w:rsidP="0099698F">
      <w:pPr>
        <w:ind w:firstLineChars="200" w:firstLine="420"/>
        <w:rPr>
          <w:bCs/>
          <w:color w:val="000000"/>
          <w:szCs w:val="21"/>
        </w:rPr>
      </w:pPr>
      <w:r w:rsidRPr="0099698F">
        <w:rPr>
          <w:rFonts w:hint="eastAsia"/>
          <w:bCs/>
          <w:color w:val="000000"/>
          <w:szCs w:val="21"/>
        </w:rPr>
        <w:t>《社会动物》是一本有趣而尖锐的社会评论，</w:t>
      </w:r>
      <w:r w:rsidR="00026E14">
        <w:rPr>
          <w:rFonts w:hint="eastAsia"/>
          <w:bCs/>
          <w:color w:val="000000"/>
          <w:szCs w:val="21"/>
        </w:rPr>
        <w:t>关于</w:t>
      </w:r>
      <w:r w:rsidRPr="0099698F">
        <w:rPr>
          <w:rFonts w:hint="eastAsia"/>
          <w:bCs/>
          <w:color w:val="000000"/>
          <w:szCs w:val="21"/>
        </w:rPr>
        <w:t>社区、特权、养狗以及</w:t>
      </w:r>
      <w:r w:rsidR="00026E14">
        <w:rPr>
          <w:rFonts w:hint="eastAsia"/>
          <w:bCs/>
          <w:color w:val="000000"/>
          <w:szCs w:val="21"/>
        </w:rPr>
        <w:t>是什么终极力量让你找到对的人</w:t>
      </w:r>
      <w:r w:rsidRPr="0099698F">
        <w:rPr>
          <w:rFonts w:hint="eastAsia"/>
          <w:bCs/>
          <w:color w:val="000000"/>
          <w:szCs w:val="21"/>
        </w:rPr>
        <w:t>（和宠物）。</w:t>
      </w:r>
    </w:p>
    <w:p w14:paraId="6C974476" w14:textId="308A6565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45A0EF2F" w:rsidR="00A5385A" w:rsidRDefault="00A5385A" w:rsidP="008167E8">
      <w:pPr>
        <w:rPr>
          <w:bCs/>
          <w:color w:val="000000"/>
          <w:szCs w:val="21"/>
        </w:rPr>
      </w:pPr>
    </w:p>
    <w:p w14:paraId="6F304A7F" w14:textId="6686DBBD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23D9D043" w:rsidR="00A63852" w:rsidRPr="00E7358C" w:rsidRDefault="00E7358C" w:rsidP="00A63852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 xml:space="preserve"> </w:t>
      </w:r>
    </w:p>
    <w:p w14:paraId="719B3C60" w14:textId="5E1846E8" w:rsidR="003B16CC" w:rsidRDefault="007B2233" w:rsidP="00E7358C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1BF4A858" wp14:editId="4725509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906780" cy="1157605"/>
            <wp:effectExtent l="0" t="0" r="7620" b="4445"/>
            <wp:wrapSquare wrapText="bothSides"/>
            <wp:docPr id="4" name="图片 4" descr="Author Camille Perri biography and book 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thor Camille Perri biography and book li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7" cy="1169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358C" w:rsidRPr="00E7358C">
        <w:rPr>
          <w:rFonts w:hint="eastAsia"/>
          <w:b/>
          <w:bCs/>
          <w:noProof/>
        </w:rPr>
        <w:t>卡米尔·佩里（</w:t>
      </w:r>
      <w:r w:rsidR="00E7358C" w:rsidRPr="00E7358C">
        <w:rPr>
          <w:b/>
          <w:bCs/>
          <w:noProof/>
        </w:rPr>
        <w:t>Camille Perri</w:t>
      </w:r>
      <w:r w:rsidR="00E7358C" w:rsidRPr="00E7358C">
        <w:rPr>
          <w:rFonts w:hint="eastAsia"/>
          <w:b/>
          <w:bCs/>
          <w:noProof/>
        </w:rPr>
        <w:t>）</w:t>
      </w:r>
      <w:r w:rsidR="00E7358C">
        <w:rPr>
          <w:rFonts w:hint="eastAsia"/>
          <w:noProof/>
        </w:rPr>
        <w:t>著有</w:t>
      </w:r>
      <w:r w:rsidR="00E7358C" w:rsidRPr="00E7358C">
        <w:rPr>
          <w:rFonts w:hint="eastAsia"/>
          <w:noProof/>
        </w:rPr>
        <w:t>《助手》</w:t>
      </w:r>
      <w:r w:rsidR="00160496" w:rsidRPr="00160496">
        <w:rPr>
          <w:rFonts w:hint="eastAsia"/>
          <w:i/>
          <w:iCs/>
          <w:noProof/>
        </w:rPr>
        <w:t>（</w:t>
      </w:r>
      <w:r w:rsidR="00160496" w:rsidRPr="00160496">
        <w:rPr>
          <w:i/>
          <w:iCs/>
        </w:rPr>
        <w:t>The Assistants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和《当凯蒂遇见卡西迪》</w:t>
      </w:r>
      <w:r w:rsidR="00160496">
        <w:rPr>
          <w:rFonts w:hint="eastAsia"/>
          <w:noProof/>
        </w:rPr>
        <w:t>（</w:t>
      </w:r>
      <w:r w:rsidR="00160496" w:rsidRPr="00160496">
        <w:rPr>
          <w:i/>
          <w:iCs/>
        </w:rPr>
        <w:t>When Katie Met Cassidy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的作者。她曾担任《</w:t>
      </w:r>
      <w:r w:rsidR="00160496">
        <w:rPr>
          <w:rFonts w:hint="eastAsia"/>
          <w:noProof/>
        </w:rPr>
        <w:t>世界时尚</w:t>
      </w:r>
      <w:r w:rsidR="00E7358C" w:rsidRPr="008011FF">
        <w:rPr>
          <w:rFonts w:hint="eastAsia"/>
          <w:noProof/>
        </w:rPr>
        <w:t>》</w:t>
      </w:r>
      <w:r w:rsidR="00160496" w:rsidRPr="00160496">
        <w:rPr>
          <w:rFonts w:hint="eastAsia"/>
          <w:noProof/>
        </w:rPr>
        <w:t>（</w:t>
      </w:r>
      <w:r w:rsidR="00160496" w:rsidRPr="00160496">
        <w:rPr>
          <w:rFonts w:hint="eastAsia"/>
          <w:i/>
          <w:iCs/>
          <w:noProof/>
        </w:rPr>
        <w:t>Cosmopolitan</w:t>
      </w:r>
      <w:r w:rsidR="00160496" w:rsidRPr="00160496">
        <w:rPr>
          <w:rFonts w:hint="eastAsia"/>
          <w:noProof/>
        </w:rPr>
        <w:t>）</w:t>
      </w:r>
      <w:r w:rsidR="00E7358C" w:rsidRPr="00160496">
        <w:rPr>
          <w:rFonts w:hint="eastAsia"/>
          <w:noProof/>
        </w:rPr>
        <w:t>和</w:t>
      </w:r>
      <w:r w:rsidR="00E7358C" w:rsidRPr="00E7358C">
        <w:rPr>
          <w:rFonts w:hint="eastAsia"/>
          <w:noProof/>
        </w:rPr>
        <w:t>《</w:t>
      </w:r>
      <w:r w:rsidR="00160496">
        <w:rPr>
          <w:rFonts w:hint="eastAsia"/>
          <w:noProof/>
        </w:rPr>
        <w:t>绅士</w:t>
      </w:r>
      <w:r w:rsidR="00E7358C" w:rsidRPr="00E7358C">
        <w:rPr>
          <w:rFonts w:hint="eastAsia"/>
          <w:noProof/>
        </w:rPr>
        <w:t>》</w:t>
      </w:r>
      <w:r w:rsidR="00160496">
        <w:rPr>
          <w:rFonts w:hint="eastAsia"/>
          <w:noProof/>
        </w:rPr>
        <w:t>（</w:t>
      </w:r>
      <w:r w:rsidR="00160496" w:rsidRPr="00160496">
        <w:rPr>
          <w:rFonts w:hint="eastAsia"/>
          <w:i/>
          <w:iCs/>
          <w:noProof/>
        </w:rPr>
        <w:t>Esquire</w:t>
      </w:r>
      <w:r w:rsidR="00160496">
        <w:rPr>
          <w:rFonts w:hint="eastAsia"/>
          <w:noProof/>
        </w:rPr>
        <w:t>）</w:t>
      </w:r>
      <w:r w:rsidR="00E7358C" w:rsidRPr="00E7358C">
        <w:rPr>
          <w:rFonts w:hint="eastAsia"/>
          <w:noProof/>
        </w:rPr>
        <w:t>的图书编辑。她也是一名</w:t>
      </w:r>
      <w:r w:rsidR="00160496">
        <w:rPr>
          <w:rFonts w:hint="eastAsia"/>
          <w:noProof/>
        </w:rPr>
        <w:t>青年</w:t>
      </w:r>
      <w:r w:rsidR="00E7358C" w:rsidRPr="00E7358C">
        <w:rPr>
          <w:rFonts w:hint="eastAsia"/>
          <w:noProof/>
        </w:rPr>
        <w:t>小说的代笔作家和参考图书管理员。她拥有纽约大学的文学学士学位，主修英语、性别和性研究，以及皇后学院的图书馆学硕士学位。她和妻子以及他们的布鲁塞尔</w:t>
      </w:r>
      <w:r w:rsidR="00160496">
        <w:rPr>
          <w:rFonts w:hint="eastAsia"/>
          <w:noProof/>
        </w:rPr>
        <w:t>猎犬</w:t>
      </w:r>
      <w:r w:rsidR="00E7358C" w:rsidRPr="00E7358C">
        <w:rPr>
          <w:rFonts w:hint="eastAsia"/>
          <w:noProof/>
        </w:rPr>
        <w:t>皮普</w:t>
      </w:r>
      <w:r w:rsidR="00160496">
        <w:rPr>
          <w:rFonts w:hint="eastAsia"/>
          <w:noProof/>
        </w:rPr>
        <w:t>居住在</w:t>
      </w:r>
      <w:r w:rsidR="00E7358C" w:rsidRPr="00E7358C">
        <w:rPr>
          <w:rFonts w:hint="eastAsia"/>
          <w:noProof/>
        </w:rPr>
        <w:t>纽约市和哈德逊谷。</w:t>
      </w:r>
    </w:p>
    <w:p w14:paraId="126DB76F" w14:textId="07A2C0FB" w:rsidR="003B16CC" w:rsidRDefault="003B16CC" w:rsidP="003B16CC">
      <w:pPr>
        <w:rPr>
          <w:color w:val="000000"/>
          <w:szCs w:val="21"/>
        </w:rPr>
      </w:pPr>
    </w:p>
    <w:p w14:paraId="09D20460" w14:textId="77777777" w:rsidR="00830E0D" w:rsidRDefault="00830E0D" w:rsidP="003B16CC">
      <w:pPr>
        <w:rPr>
          <w:color w:val="000000"/>
          <w:szCs w:val="21"/>
        </w:rPr>
      </w:pPr>
    </w:p>
    <w:p w14:paraId="1622D0CE" w14:textId="3544D6D5" w:rsidR="003B16CC" w:rsidRPr="003B16CC" w:rsidRDefault="003B16CC" w:rsidP="003B16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14:paraId="6B681154" w14:textId="77777777" w:rsidR="003B16CC" w:rsidRDefault="003B16CC" w:rsidP="00A5385A">
      <w:pPr>
        <w:ind w:firstLineChars="200" w:firstLine="420"/>
        <w:rPr>
          <w:color w:val="000000"/>
          <w:szCs w:val="21"/>
        </w:rPr>
      </w:pPr>
      <w:bookmarkStart w:id="0" w:name="_GoBack"/>
      <w:bookmarkEnd w:id="0"/>
    </w:p>
    <w:p w14:paraId="4FE1B947" w14:textId="443C84D7" w:rsidR="00016B19" w:rsidRDefault="00016B19" w:rsidP="00016B19">
      <w:pPr>
        <w:ind w:firstLineChars="200" w:firstLine="420"/>
        <w:rPr>
          <w:color w:val="000000"/>
          <w:szCs w:val="21"/>
        </w:rPr>
      </w:pPr>
      <w:r w:rsidRPr="00016B19">
        <w:rPr>
          <w:rFonts w:hint="eastAsia"/>
          <w:color w:val="000000"/>
          <w:szCs w:val="21"/>
        </w:rPr>
        <w:t>“佩里始终保持着诙谐幽默的笔调，她对狗</w:t>
      </w:r>
      <w:proofErr w:type="gramStart"/>
      <w:r w:rsidRPr="00016B19">
        <w:rPr>
          <w:rFonts w:hint="eastAsia"/>
          <w:color w:val="000000"/>
          <w:szCs w:val="21"/>
        </w:rPr>
        <w:t>狗</w:t>
      </w:r>
      <w:proofErr w:type="gramEnd"/>
      <w:r w:rsidRPr="00016B19">
        <w:rPr>
          <w:rFonts w:hint="eastAsia"/>
          <w:color w:val="000000"/>
          <w:szCs w:val="21"/>
        </w:rPr>
        <w:t>公园文化中种种荒诞之处的描写，满含真挚的喜爱……三位女性之间逐渐建立的羁绊，以及瓦尔和亚历克斯与她们新宠物之间的感情，再加上这群人坚定的正义追寻，为小说注入了满满的魅力。这是一部暖心喜剧，献给所有希望让世界变得更美好的人——也包括我们毛茸茸的朋友们。”</w:t>
      </w:r>
    </w:p>
    <w:p w14:paraId="60C0F60F" w14:textId="308089BB" w:rsidR="00016B19" w:rsidRPr="00016B19" w:rsidRDefault="00016B19" w:rsidP="00016B19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——</w:t>
      </w:r>
      <w:r w:rsidRPr="00016B19">
        <w:rPr>
          <w:rFonts w:hint="eastAsia"/>
          <w:color w:val="000000"/>
          <w:szCs w:val="21"/>
        </w:rPr>
        <w:t>《科克斯书评》（</w:t>
      </w:r>
      <w:proofErr w:type="spellStart"/>
      <w:r w:rsidRPr="00016B19">
        <w:rPr>
          <w:rFonts w:hint="eastAsia"/>
          <w:i/>
          <w:color w:val="000000"/>
          <w:szCs w:val="21"/>
        </w:rPr>
        <w:t>Kirkus</w:t>
      </w:r>
      <w:proofErr w:type="spellEnd"/>
      <w:r w:rsidRPr="00016B19">
        <w:rPr>
          <w:rFonts w:hint="eastAsia"/>
          <w:i/>
          <w:color w:val="000000"/>
          <w:szCs w:val="21"/>
        </w:rPr>
        <w:t xml:space="preserve"> Reviews</w:t>
      </w:r>
      <w:r w:rsidRPr="00016B19">
        <w:rPr>
          <w:rFonts w:hint="eastAsia"/>
          <w:color w:val="000000"/>
          <w:szCs w:val="21"/>
        </w:rPr>
        <w:t>）</w:t>
      </w:r>
    </w:p>
    <w:p w14:paraId="218DCB83" w14:textId="77777777" w:rsidR="00016B19" w:rsidRDefault="00016B19" w:rsidP="00016B19">
      <w:pPr>
        <w:ind w:firstLineChars="200" w:firstLine="420"/>
        <w:rPr>
          <w:color w:val="000000"/>
          <w:szCs w:val="21"/>
        </w:rPr>
      </w:pPr>
    </w:p>
    <w:p w14:paraId="4E30A60C" w14:textId="2F07721E" w:rsidR="00016B19" w:rsidRDefault="00016B19" w:rsidP="00016B19">
      <w:pPr>
        <w:ind w:firstLineChars="200" w:firstLine="420"/>
        <w:rPr>
          <w:color w:val="000000"/>
          <w:szCs w:val="21"/>
        </w:rPr>
      </w:pPr>
      <w:r w:rsidRPr="00016B19">
        <w:rPr>
          <w:rFonts w:hint="eastAsia"/>
          <w:color w:val="000000"/>
          <w:szCs w:val="21"/>
        </w:rPr>
        <w:t>“书中充满了各种啼笑皆非的误会，大大小小的戏剧冲突（包括一段潜在的三角恋），都在精心构建、巧妙铺陈的狗</w:t>
      </w:r>
      <w:proofErr w:type="gramStart"/>
      <w:r w:rsidRPr="00016B19">
        <w:rPr>
          <w:rFonts w:hint="eastAsia"/>
          <w:color w:val="000000"/>
          <w:szCs w:val="21"/>
        </w:rPr>
        <w:t>狗</w:t>
      </w:r>
      <w:proofErr w:type="gramEnd"/>
      <w:r w:rsidRPr="00016B19">
        <w:rPr>
          <w:rFonts w:hint="eastAsia"/>
          <w:color w:val="000000"/>
          <w:szCs w:val="21"/>
        </w:rPr>
        <w:t>公园社交层级背景下展开，这里还有一群可爱又古怪的常客——无论是人类还是狗</w:t>
      </w:r>
      <w:proofErr w:type="gramStart"/>
      <w:r w:rsidRPr="00016B19">
        <w:rPr>
          <w:rFonts w:hint="eastAsia"/>
          <w:color w:val="000000"/>
          <w:szCs w:val="21"/>
        </w:rPr>
        <w:t>狗</w:t>
      </w:r>
      <w:proofErr w:type="gramEnd"/>
      <w:r w:rsidRPr="00016B19">
        <w:rPr>
          <w:rFonts w:hint="eastAsia"/>
          <w:color w:val="000000"/>
          <w:szCs w:val="21"/>
        </w:rPr>
        <w:t>。主角形象立体丰满，配角尤其令人印象深刻；不断发展的关系（甚至包括人与宠物的跨物种情谊）成为故事的核心。在这个超级富豪的世界里，情节跌宕起伏，看点十足。一本轻松愉悦、让人爱不释手的佳作。”</w:t>
      </w:r>
    </w:p>
    <w:p w14:paraId="4BB1C55C" w14:textId="0EFBB235" w:rsidR="00016B19" w:rsidRPr="00016B19" w:rsidRDefault="00016B19" w:rsidP="00016B19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t>——</w:t>
      </w:r>
      <w:r w:rsidRPr="00016B19">
        <w:rPr>
          <w:rFonts w:hint="eastAsia"/>
          <w:color w:val="000000"/>
          <w:szCs w:val="21"/>
        </w:rPr>
        <w:t>《书单》（</w:t>
      </w:r>
      <w:r w:rsidRPr="00016B19">
        <w:rPr>
          <w:rFonts w:hint="eastAsia"/>
          <w:i/>
          <w:color w:val="000000"/>
          <w:szCs w:val="21"/>
        </w:rPr>
        <w:t>Booklist</w:t>
      </w:r>
      <w:r w:rsidRPr="00016B19">
        <w:rPr>
          <w:rFonts w:hint="eastAsia"/>
          <w:color w:val="000000"/>
          <w:szCs w:val="21"/>
        </w:rPr>
        <w:t>）</w:t>
      </w:r>
    </w:p>
    <w:p w14:paraId="57C51796" w14:textId="77777777" w:rsidR="00016B19" w:rsidRDefault="00016B19" w:rsidP="00016B19">
      <w:pPr>
        <w:ind w:firstLineChars="200" w:firstLine="420"/>
        <w:rPr>
          <w:color w:val="000000"/>
          <w:szCs w:val="21"/>
        </w:rPr>
      </w:pPr>
    </w:p>
    <w:p w14:paraId="68F0638F" w14:textId="3F5E658A" w:rsidR="00016B19" w:rsidRDefault="00016B19" w:rsidP="00016B19">
      <w:pPr>
        <w:ind w:firstLineChars="200" w:firstLine="420"/>
        <w:rPr>
          <w:color w:val="000000"/>
          <w:szCs w:val="21"/>
        </w:rPr>
      </w:pPr>
      <w:r w:rsidRPr="00016B19">
        <w:rPr>
          <w:rFonts w:hint="eastAsia"/>
          <w:color w:val="000000"/>
          <w:szCs w:val="21"/>
        </w:rPr>
        <w:t>“一部妙语连珠的精彩小说……故事虽跌宕起伏，满是失控的混乱时刻，情节却饱含温情。它印证了一个道理：有时候，你只需要几个朋友（或许再带上一两只狗），就能找到属于自己的归宿。”</w:t>
      </w:r>
    </w:p>
    <w:p w14:paraId="236A27AA" w14:textId="62D670A1" w:rsidR="00016B19" w:rsidRPr="00016B19" w:rsidRDefault="00016B19" w:rsidP="00016B19">
      <w:pPr>
        <w:ind w:firstLineChars="200" w:firstLine="420"/>
        <w:jc w:val="right"/>
        <w:rPr>
          <w:rFonts w:hint="eastAsia"/>
          <w:color w:val="000000"/>
          <w:szCs w:val="21"/>
        </w:rPr>
      </w:pPr>
      <w:r>
        <w:rPr>
          <w:color w:val="000000"/>
          <w:szCs w:val="21"/>
        </w:rPr>
        <w:lastRenderedPageBreak/>
        <w:t>——</w:t>
      </w:r>
      <w:r w:rsidRPr="00016B19">
        <w:rPr>
          <w:rFonts w:hint="eastAsia"/>
          <w:color w:val="000000"/>
          <w:szCs w:val="21"/>
        </w:rPr>
        <w:t>《嘉人》（</w:t>
      </w:r>
      <w:r w:rsidRPr="00016B19">
        <w:rPr>
          <w:rFonts w:hint="eastAsia"/>
          <w:i/>
          <w:color w:val="000000"/>
          <w:szCs w:val="21"/>
        </w:rPr>
        <w:t>Marie Claire</w:t>
      </w:r>
      <w:r w:rsidRPr="00016B19">
        <w:rPr>
          <w:rFonts w:hint="eastAsia"/>
          <w:color w:val="000000"/>
          <w:szCs w:val="21"/>
        </w:rPr>
        <w:t>）</w:t>
      </w:r>
    </w:p>
    <w:p w14:paraId="3AEFDA4D" w14:textId="77777777" w:rsidR="00016B19" w:rsidRDefault="00016B19" w:rsidP="003B16CC">
      <w:pPr>
        <w:ind w:firstLineChars="200" w:firstLine="420"/>
        <w:rPr>
          <w:color w:val="000000"/>
          <w:szCs w:val="21"/>
        </w:rPr>
      </w:pPr>
    </w:p>
    <w:p w14:paraId="74EDE232" w14:textId="175C2F6C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BA7961" w:rsidRPr="00BA7961">
        <w:rPr>
          <w:rFonts w:hint="eastAsia"/>
          <w:color w:val="000000"/>
          <w:szCs w:val="21"/>
        </w:rPr>
        <w:t>机智、大气、充满爱心</w:t>
      </w:r>
      <w:r w:rsidR="00BA7961">
        <w:rPr>
          <w:rFonts w:hint="eastAsia"/>
          <w:color w:val="000000"/>
          <w:szCs w:val="21"/>
        </w:rPr>
        <w:t>，</w:t>
      </w:r>
      <w:r w:rsidR="00BA7961" w:rsidRPr="00BA7961">
        <w:rPr>
          <w:rFonts w:hint="eastAsia"/>
          <w:color w:val="000000"/>
          <w:szCs w:val="21"/>
        </w:rPr>
        <w:t>《社交动物》以一种</w:t>
      </w:r>
      <w:r w:rsidR="00312CBA">
        <w:rPr>
          <w:rFonts w:hint="eastAsia"/>
          <w:color w:val="000000"/>
          <w:szCs w:val="21"/>
        </w:rPr>
        <w:t>令读者</w:t>
      </w:r>
      <w:r w:rsidR="00BD4531">
        <w:rPr>
          <w:rFonts w:hint="eastAsia"/>
          <w:color w:val="000000"/>
          <w:szCs w:val="21"/>
        </w:rPr>
        <w:t>感到</w:t>
      </w:r>
      <w:r w:rsidR="00BA7961" w:rsidRPr="00BA7961">
        <w:rPr>
          <w:rFonts w:hint="eastAsia"/>
          <w:color w:val="000000"/>
          <w:szCs w:val="21"/>
        </w:rPr>
        <w:t>非常真实的方式将幽默和悬念融为一体。佩里捕捉到了新友谊的脆弱、隐藏真相的刺激，以及将我们聚集在一起的动物的</w:t>
      </w:r>
      <w:r w:rsidR="00312CBA">
        <w:rPr>
          <w:rFonts w:hint="eastAsia"/>
          <w:color w:val="000000"/>
          <w:szCs w:val="21"/>
        </w:rPr>
        <w:t>令人</w:t>
      </w:r>
      <w:r w:rsidR="00BA7961" w:rsidRPr="00BA7961">
        <w:rPr>
          <w:rFonts w:hint="eastAsia"/>
          <w:color w:val="000000"/>
          <w:szCs w:val="21"/>
        </w:rPr>
        <w:t>安静力量。我很喜欢</w:t>
      </w:r>
      <w:r w:rsidR="00312CBA">
        <w:rPr>
          <w:rFonts w:hint="eastAsia"/>
          <w:color w:val="000000"/>
          <w:szCs w:val="21"/>
        </w:rPr>
        <w:t>这本书</w:t>
      </w:r>
      <w:r w:rsidRPr="003B16CC">
        <w:rPr>
          <w:rFonts w:hint="eastAsia"/>
          <w:color w:val="000000"/>
          <w:szCs w:val="21"/>
        </w:rPr>
        <w:t>。”</w:t>
      </w:r>
    </w:p>
    <w:p w14:paraId="4330F48D" w14:textId="665157D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312CBA" w:rsidRPr="00312CBA">
        <w:rPr>
          <w:rFonts w:hint="eastAsia"/>
          <w:color w:val="000000"/>
          <w:szCs w:val="21"/>
        </w:rPr>
        <w:t>乔安娜·华莱</w:t>
      </w:r>
      <w:r w:rsidR="002469B6" w:rsidRPr="002469B6">
        <w:rPr>
          <w:rFonts w:hint="eastAsia"/>
          <w:color w:val="000000"/>
          <w:szCs w:val="21"/>
        </w:rPr>
        <w:t>士</w:t>
      </w:r>
      <w:r w:rsidR="00457B05">
        <w:rPr>
          <w:rFonts w:hint="eastAsia"/>
          <w:color w:val="000000"/>
          <w:szCs w:val="21"/>
        </w:rPr>
        <w:t>（</w:t>
      </w:r>
      <w:r w:rsidR="002469B6">
        <w:t>Joanna Wallace</w:t>
      </w:r>
      <w:r w:rsidR="00457B05">
        <w:rPr>
          <w:rFonts w:hint="eastAsia"/>
          <w:color w:val="000000"/>
          <w:szCs w:val="21"/>
        </w:rPr>
        <w:t>），著有</w:t>
      </w:r>
      <w:r w:rsidR="00457B05" w:rsidRPr="00457B05">
        <w:rPr>
          <w:rFonts w:hint="eastAsia"/>
          <w:color w:val="000000"/>
          <w:szCs w:val="21"/>
        </w:rPr>
        <w:t>畅销书</w:t>
      </w:r>
      <w:r w:rsidR="00312CBA">
        <w:rPr>
          <w:rFonts w:hint="eastAsia"/>
          <w:color w:val="000000"/>
          <w:szCs w:val="21"/>
        </w:rPr>
        <w:t>《</w:t>
      </w:r>
      <w:r w:rsidR="00312CBA" w:rsidRPr="00312CBA">
        <w:rPr>
          <w:rFonts w:hint="eastAsia"/>
          <w:color w:val="000000"/>
          <w:szCs w:val="21"/>
        </w:rPr>
        <w:t>你</w:t>
      </w:r>
      <w:r w:rsidR="008322F9" w:rsidRPr="00312CBA">
        <w:rPr>
          <w:rFonts w:hint="eastAsia"/>
          <w:color w:val="000000"/>
          <w:szCs w:val="21"/>
        </w:rPr>
        <w:t>作为鬼魂</w:t>
      </w:r>
      <w:r w:rsidR="00312CBA" w:rsidRPr="00312CBA">
        <w:rPr>
          <w:rFonts w:hint="eastAsia"/>
          <w:color w:val="000000"/>
          <w:szCs w:val="21"/>
        </w:rPr>
        <w:t>会看起来更好</w:t>
      </w:r>
      <w:r w:rsidR="00312CBA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312CBA" w:rsidRPr="00312CBA">
        <w:rPr>
          <w:i/>
          <w:color w:val="000000"/>
          <w:szCs w:val="21"/>
        </w:rPr>
        <w:t>You'd Look Better as a Ghost</w:t>
      </w:r>
      <w:r>
        <w:rPr>
          <w:rFonts w:hint="eastAsia"/>
          <w:color w:val="000000"/>
          <w:szCs w:val="21"/>
        </w:rPr>
        <w:t>）</w:t>
      </w:r>
    </w:p>
    <w:p w14:paraId="0A9F5926" w14:textId="77777777" w:rsidR="003B16CC" w:rsidRDefault="003B16CC" w:rsidP="003B16CC">
      <w:pPr>
        <w:ind w:firstLineChars="200" w:firstLine="420"/>
        <w:rPr>
          <w:color w:val="000000"/>
          <w:szCs w:val="21"/>
        </w:rPr>
      </w:pPr>
    </w:p>
    <w:p w14:paraId="1E2BC440" w14:textId="6E4328CE" w:rsidR="003B16CC" w:rsidRDefault="003B16CC" w:rsidP="003B16CC">
      <w:pPr>
        <w:ind w:firstLineChars="200" w:firstLine="420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“</w:t>
      </w:r>
      <w:r w:rsidR="00A1428A" w:rsidRPr="00A1428A">
        <w:rPr>
          <w:rFonts w:hint="eastAsia"/>
          <w:color w:val="000000"/>
          <w:szCs w:val="21"/>
        </w:rPr>
        <w:t>在这部滑稽、令人</w:t>
      </w:r>
      <w:r w:rsidR="00A1428A">
        <w:rPr>
          <w:rFonts w:hint="eastAsia"/>
          <w:color w:val="000000"/>
          <w:szCs w:val="21"/>
        </w:rPr>
        <w:t>惊奇</w:t>
      </w:r>
      <w:r w:rsidR="00A1428A" w:rsidRPr="00A1428A">
        <w:rPr>
          <w:rFonts w:hint="eastAsia"/>
          <w:color w:val="000000"/>
          <w:szCs w:val="21"/>
        </w:rPr>
        <w:t>、充满悬疑的小说中，三个截然不同的女人发生了碰撞。一波三折，谎言包裹着秘密，友谊中夹杂着性紧张，</w:t>
      </w:r>
      <w:r w:rsidR="00457B05">
        <w:rPr>
          <w:rFonts w:hint="eastAsia"/>
          <w:color w:val="000000"/>
          <w:szCs w:val="21"/>
        </w:rPr>
        <w:t>每段文字都让我想要细细品味</w:t>
      </w:r>
      <w:r w:rsidR="00A1428A" w:rsidRPr="00A1428A">
        <w:rPr>
          <w:rFonts w:hint="eastAsia"/>
          <w:color w:val="000000"/>
          <w:szCs w:val="21"/>
        </w:rPr>
        <w:t>。结局让我尖叫。真是太棒了。我是卡米尔·佩里的终身粉丝。</w:t>
      </w:r>
      <w:r w:rsidRPr="003B16CC">
        <w:rPr>
          <w:rFonts w:hint="eastAsia"/>
          <w:color w:val="000000"/>
          <w:szCs w:val="21"/>
        </w:rPr>
        <w:t>”</w:t>
      </w:r>
      <w:r w:rsidRPr="003B16CC">
        <w:rPr>
          <w:rFonts w:hint="eastAsia"/>
          <w:color w:val="000000"/>
          <w:szCs w:val="21"/>
        </w:rPr>
        <w:t xml:space="preserve"> </w:t>
      </w:r>
    </w:p>
    <w:p w14:paraId="48229612" w14:textId="45CF2D74" w:rsidR="003B16CC" w:rsidRPr="003B16CC" w:rsidRDefault="003B16CC" w:rsidP="003B16CC">
      <w:pPr>
        <w:ind w:firstLineChars="200" w:firstLine="420"/>
        <w:jc w:val="right"/>
        <w:rPr>
          <w:color w:val="000000"/>
          <w:szCs w:val="21"/>
        </w:rPr>
      </w:pPr>
      <w:r w:rsidRPr="003B16CC">
        <w:rPr>
          <w:rFonts w:hint="eastAsia"/>
          <w:color w:val="000000"/>
          <w:szCs w:val="21"/>
        </w:rPr>
        <w:t>——</w:t>
      </w:r>
      <w:r w:rsidR="002469B6" w:rsidRPr="002469B6">
        <w:rPr>
          <w:rFonts w:hint="eastAsia"/>
          <w:color w:val="000000"/>
          <w:szCs w:val="21"/>
        </w:rPr>
        <w:t>加布里埃尔·科恩</w:t>
      </w:r>
      <w:r>
        <w:rPr>
          <w:rFonts w:hint="eastAsia"/>
          <w:color w:val="000000"/>
          <w:szCs w:val="21"/>
        </w:rPr>
        <w:t>（</w:t>
      </w:r>
      <w:r w:rsidR="00E6232F">
        <w:t>Gabrielle Korn</w:t>
      </w:r>
      <w:r>
        <w:rPr>
          <w:rFonts w:hint="eastAsia"/>
          <w:color w:val="000000"/>
          <w:szCs w:val="21"/>
        </w:rPr>
        <w:t>），</w:t>
      </w:r>
      <w:r w:rsidR="00E6232F">
        <w:rPr>
          <w:rFonts w:hint="eastAsia"/>
          <w:color w:val="000000"/>
          <w:szCs w:val="21"/>
        </w:rPr>
        <w:t>著有</w:t>
      </w:r>
      <w:r w:rsidRPr="003B16CC">
        <w:rPr>
          <w:rFonts w:hint="eastAsia"/>
          <w:color w:val="000000"/>
          <w:szCs w:val="21"/>
        </w:rPr>
        <w:t>《</w:t>
      </w:r>
      <w:r w:rsidR="00E6232F" w:rsidRPr="00E6232F">
        <w:rPr>
          <w:rFonts w:hint="eastAsia"/>
          <w:color w:val="000000"/>
          <w:szCs w:val="21"/>
        </w:rPr>
        <w:t>关机</w:t>
      </w:r>
      <w:r w:rsidRPr="003B16CC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="00E6232F" w:rsidRPr="00E6232F">
        <w:rPr>
          <w:i/>
          <w:color w:val="000000"/>
          <w:szCs w:val="21"/>
        </w:rPr>
        <w:t>The Shutouts</w:t>
      </w:r>
      <w:r>
        <w:rPr>
          <w:rFonts w:hint="eastAsia"/>
          <w:color w:val="000000"/>
          <w:szCs w:val="21"/>
        </w:rPr>
        <w:t>）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92191" w14:textId="77777777" w:rsidR="00676841" w:rsidRDefault="00676841">
      <w:r>
        <w:separator/>
      </w:r>
    </w:p>
  </w:endnote>
  <w:endnote w:type="continuationSeparator" w:id="0">
    <w:p w14:paraId="04B4F81E" w14:textId="77777777" w:rsidR="00676841" w:rsidRDefault="0067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29C5C" w14:textId="77777777" w:rsidR="00676841" w:rsidRDefault="00676841">
      <w:r>
        <w:separator/>
      </w:r>
    </w:p>
  </w:footnote>
  <w:footnote w:type="continuationSeparator" w:id="0">
    <w:p w14:paraId="11FBB98C" w14:textId="77777777" w:rsidR="00676841" w:rsidRDefault="00676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373BE4"/>
    <w:multiLevelType w:val="hybridMultilevel"/>
    <w:tmpl w:val="D05CEF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B19"/>
    <w:rsid w:val="000226FA"/>
    <w:rsid w:val="00025FB0"/>
    <w:rsid w:val="00025FB2"/>
    <w:rsid w:val="00026E14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53C7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102"/>
    <w:rsid w:val="00125D6C"/>
    <w:rsid w:val="001264AF"/>
    <w:rsid w:val="00131C8D"/>
    <w:rsid w:val="0013229D"/>
    <w:rsid w:val="00132397"/>
    <w:rsid w:val="00132921"/>
    <w:rsid w:val="00134987"/>
    <w:rsid w:val="00135338"/>
    <w:rsid w:val="0014260B"/>
    <w:rsid w:val="001467D7"/>
    <w:rsid w:val="00146F1E"/>
    <w:rsid w:val="0015144D"/>
    <w:rsid w:val="001516D4"/>
    <w:rsid w:val="00156770"/>
    <w:rsid w:val="00160496"/>
    <w:rsid w:val="00162B40"/>
    <w:rsid w:val="00163F80"/>
    <w:rsid w:val="0016513E"/>
    <w:rsid w:val="00167007"/>
    <w:rsid w:val="00170BE3"/>
    <w:rsid w:val="001726C7"/>
    <w:rsid w:val="00181BA9"/>
    <w:rsid w:val="00181DE8"/>
    <w:rsid w:val="00186F13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21CF"/>
    <w:rsid w:val="001E3882"/>
    <w:rsid w:val="001F0F15"/>
    <w:rsid w:val="001F29A7"/>
    <w:rsid w:val="001F311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469B6"/>
    <w:rsid w:val="0025146E"/>
    <w:rsid w:val="002516C3"/>
    <w:rsid w:val="002523C1"/>
    <w:rsid w:val="0025514A"/>
    <w:rsid w:val="002551EE"/>
    <w:rsid w:val="00255A40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CBA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3D7F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4A3A"/>
    <w:rsid w:val="00406C2F"/>
    <w:rsid w:val="00407188"/>
    <w:rsid w:val="00411503"/>
    <w:rsid w:val="00415275"/>
    <w:rsid w:val="00417F7B"/>
    <w:rsid w:val="00422383"/>
    <w:rsid w:val="00422BE4"/>
    <w:rsid w:val="00427236"/>
    <w:rsid w:val="00433082"/>
    <w:rsid w:val="00435906"/>
    <w:rsid w:val="0043727C"/>
    <w:rsid w:val="00442D09"/>
    <w:rsid w:val="00442F7B"/>
    <w:rsid w:val="00457B05"/>
    <w:rsid w:val="00463497"/>
    <w:rsid w:val="00463EB8"/>
    <w:rsid w:val="00464284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39E4"/>
    <w:rsid w:val="004948D2"/>
    <w:rsid w:val="004A1E2E"/>
    <w:rsid w:val="004A2E5F"/>
    <w:rsid w:val="004B0B31"/>
    <w:rsid w:val="004B676E"/>
    <w:rsid w:val="004B7DC0"/>
    <w:rsid w:val="004C4664"/>
    <w:rsid w:val="004D2CCC"/>
    <w:rsid w:val="004D592D"/>
    <w:rsid w:val="004D5ADA"/>
    <w:rsid w:val="004E1E99"/>
    <w:rsid w:val="004E4C05"/>
    <w:rsid w:val="004F1C04"/>
    <w:rsid w:val="004F1E26"/>
    <w:rsid w:val="004F5C0C"/>
    <w:rsid w:val="004F6FDA"/>
    <w:rsid w:val="004F78CD"/>
    <w:rsid w:val="00500312"/>
    <w:rsid w:val="00500CFF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5212"/>
    <w:rsid w:val="00557A31"/>
    <w:rsid w:val="00564FD9"/>
    <w:rsid w:val="0056617F"/>
    <w:rsid w:val="005661DF"/>
    <w:rsid w:val="00583567"/>
    <w:rsid w:val="00586E1E"/>
    <w:rsid w:val="005878BC"/>
    <w:rsid w:val="005900EE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1565"/>
    <w:rsid w:val="0061388D"/>
    <w:rsid w:val="00616A0F"/>
    <w:rsid w:val="006176AA"/>
    <w:rsid w:val="00624740"/>
    <w:rsid w:val="006247F7"/>
    <w:rsid w:val="00626554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6841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6DCE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82E21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2233"/>
    <w:rsid w:val="007B3A95"/>
    <w:rsid w:val="007B4600"/>
    <w:rsid w:val="007B5222"/>
    <w:rsid w:val="007B6993"/>
    <w:rsid w:val="007C3170"/>
    <w:rsid w:val="007C4BA4"/>
    <w:rsid w:val="007C5D7D"/>
    <w:rsid w:val="007C68DC"/>
    <w:rsid w:val="007C7C25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11FF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0E0D"/>
    <w:rsid w:val="008322F9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4CA4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4E35"/>
    <w:rsid w:val="008B66DF"/>
    <w:rsid w:val="008B6A68"/>
    <w:rsid w:val="008B75EB"/>
    <w:rsid w:val="008C0063"/>
    <w:rsid w:val="008C0420"/>
    <w:rsid w:val="008C2DD2"/>
    <w:rsid w:val="008C4268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41A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698F"/>
    <w:rsid w:val="009A1093"/>
    <w:rsid w:val="009A6F38"/>
    <w:rsid w:val="009A72D5"/>
    <w:rsid w:val="009B01A7"/>
    <w:rsid w:val="009B2801"/>
    <w:rsid w:val="009B3943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28A"/>
    <w:rsid w:val="00A14DF2"/>
    <w:rsid w:val="00A169E6"/>
    <w:rsid w:val="00A20ADD"/>
    <w:rsid w:val="00A2587A"/>
    <w:rsid w:val="00A30A75"/>
    <w:rsid w:val="00A31124"/>
    <w:rsid w:val="00A344BF"/>
    <w:rsid w:val="00A34EE8"/>
    <w:rsid w:val="00A41157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67F61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6E61"/>
    <w:rsid w:val="00B97B30"/>
    <w:rsid w:val="00BA25D1"/>
    <w:rsid w:val="00BA2F96"/>
    <w:rsid w:val="00BA3D13"/>
    <w:rsid w:val="00BA429B"/>
    <w:rsid w:val="00BA7961"/>
    <w:rsid w:val="00BB35D9"/>
    <w:rsid w:val="00BB38B3"/>
    <w:rsid w:val="00BB493B"/>
    <w:rsid w:val="00BB6A0E"/>
    <w:rsid w:val="00BB6E9B"/>
    <w:rsid w:val="00BC3085"/>
    <w:rsid w:val="00BC3360"/>
    <w:rsid w:val="00BC558C"/>
    <w:rsid w:val="00BD4531"/>
    <w:rsid w:val="00BD57A4"/>
    <w:rsid w:val="00BD7950"/>
    <w:rsid w:val="00BD7BD7"/>
    <w:rsid w:val="00BE0B5F"/>
    <w:rsid w:val="00BE36D7"/>
    <w:rsid w:val="00BE4C4A"/>
    <w:rsid w:val="00BE6763"/>
    <w:rsid w:val="00BE75F7"/>
    <w:rsid w:val="00BE778C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0E0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57EA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6B57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232F"/>
    <w:rsid w:val="00E65115"/>
    <w:rsid w:val="00E70CA3"/>
    <w:rsid w:val="00E725A1"/>
    <w:rsid w:val="00E7358C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06C7"/>
    <w:rsid w:val="00ED1D72"/>
    <w:rsid w:val="00ED3054"/>
    <w:rsid w:val="00ED600D"/>
    <w:rsid w:val="00EE446C"/>
    <w:rsid w:val="00EE4676"/>
    <w:rsid w:val="00EF60DB"/>
    <w:rsid w:val="00F033EC"/>
    <w:rsid w:val="00F0464D"/>
    <w:rsid w:val="00F173B9"/>
    <w:rsid w:val="00F220A6"/>
    <w:rsid w:val="00F24083"/>
    <w:rsid w:val="00F25456"/>
    <w:rsid w:val="00F26218"/>
    <w:rsid w:val="00F2634A"/>
    <w:rsid w:val="00F31DEF"/>
    <w:rsid w:val="00F331B4"/>
    <w:rsid w:val="00F33823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2E622-26B8-4580-BF3A-5BCE9C49A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546</Words>
  <Characters>2514</Characters>
  <Application>Microsoft Office Word</Application>
  <DocSecurity>0</DocSecurity>
  <Lines>44</Lines>
  <Paragraphs>23</Paragraphs>
  <ScaleCrop>false</ScaleCrop>
  <Company>2ndSpAcE</Company>
  <LinksUpToDate>false</LinksUpToDate>
  <CharactersWithSpaces>3037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60</cp:revision>
  <cp:lastPrinted>2005-06-10T06:33:00Z</cp:lastPrinted>
  <dcterms:created xsi:type="dcterms:W3CDTF">2024-11-28T07:09:00Z</dcterms:created>
  <dcterms:modified xsi:type="dcterms:W3CDTF">2026-05-07T01:24:00Z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