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9E6" w:rsidRDefault="002C5500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D809E6" w:rsidRDefault="00D809E6">
      <w:pPr>
        <w:ind w:firstLineChars="1004" w:firstLine="3629"/>
        <w:rPr>
          <w:b/>
          <w:bCs/>
          <w:sz w:val="36"/>
        </w:rPr>
      </w:pPr>
    </w:p>
    <w:p w:rsidR="00D809E6" w:rsidRDefault="002C550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4099560</wp:posOffset>
            </wp:positionH>
            <wp:positionV relativeFrom="paragraph">
              <wp:posOffset>4445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7"/>
                    <a:srcRect t="49" b="49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</w:rPr>
        <w:t>《活石：石头的隐秘诞生、生命与死亡》</w:t>
      </w:r>
    </w:p>
    <w:p w:rsidR="00D809E6" w:rsidRDefault="002C5500">
      <w:pPr>
        <w:tabs>
          <w:tab w:val="left" w:pos="341"/>
          <w:tab w:val="left" w:pos="5235"/>
        </w:tabs>
        <w:jc w:val="left"/>
        <w:rPr>
          <w:b/>
          <w:bCs/>
          <w:i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i/>
          <w:color w:val="000000"/>
          <w:szCs w:val="21"/>
        </w:rPr>
        <w:t>Living Stone: The Hidden Birth, Life and Death of Stone</w:t>
      </w:r>
    </w:p>
    <w:p w:rsidR="00D809E6" w:rsidRDefault="002C55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Nicholas Carter</w:t>
      </w:r>
      <w:hyperlink r:id="rId8" w:history="1"/>
    </w:p>
    <w:p w:rsidR="00D809E6" w:rsidRDefault="002C55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PRH UK/Penguin General</w:t>
      </w:r>
    </w:p>
    <w:p w:rsidR="00D809E6" w:rsidRDefault="002C55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ANA/Jessica</w:t>
      </w:r>
    </w:p>
    <w:p w:rsidR="00D809E6" w:rsidRDefault="002C55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304</w:t>
      </w:r>
      <w:r>
        <w:rPr>
          <w:rFonts w:hint="eastAsia"/>
          <w:b/>
          <w:bCs/>
          <w:color w:val="000000"/>
          <w:szCs w:val="21"/>
        </w:rPr>
        <w:t>页</w:t>
      </w:r>
    </w:p>
    <w:p w:rsidR="00D809E6" w:rsidRDefault="002C55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28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3</w:t>
      </w:r>
      <w:r>
        <w:rPr>
          <w:rFonts w:hint="eastAsia"/>
          <w:b/>
          <w:bCs/>
          <w:color w:val="000000"/>
          <w:szCs w:val="21"/>
        </w:rPr>
        <w:t>月</w:t>
      </w:r>
    </w:p>
    <w:p w:rsidR="00D809E6" w:rsidRDefault="002C5500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D809E6" w:rsidRDefault="002C550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 w:rsidR="00DC31AA">
        <w:rPr>
          <w:rFonts w:hint="eastAsia"/>
          <w:b/>
          <w:bCs/>
          <w:szCs w:val="21"/>
        </w:rPr>
        <w:t>大纲</w:t>
      </w:r>
      <w:proofErr w:type="gramStart"/>
      <w:r w:rsidR="00DC31AA">
        <w:rPr>
          <w:rFonts w:hint="eastAsia"/>
          <w:b/>
          <w:bCs/>
          <w:szCs w:val="21"/>
        </w:rPr>
        <w:t>及样章</w:t>
      </w:r>
      <w:proofErr w:type="gramEnd"/>
      <w:r w:rsidR="00DC31AA">
        <w:rPr>
          <w:rFonts w:hint="eastAsia"/>
          <w:b/>
          <w:bCs/>
          <w:szCs w:val="21"/>
        </w:rPr>
        <w:t>（预计</w:t>
      </w:r>
      <w:r w:rsidR="00DC31AA">
        <w:rPr>
          <w:rFonts w:hint="eastAsia"/>
          <w:b/>
          <w:bCs/>
          <w:szCs w:val="21"/>
        </w:rPr>
        <w:t>2</w:t>
      </w:r>
      <w:r w:rsidR="00DC31AA">
        <w:rPr>
          <w:b/>
          <w:bCs/>
          <w:szCs w:val="21"/>
        </w:rPr>
        <w:t>027</w:t>
      </w:r>
      <w:r w:rsidR="00DC31AA">
        <w:rPr>
          <w:b/>
          <w:bCs/>
          <w:szCs w:val="21"/>
        </w:rPr>
        <w:t>年</w:t>
      </w:r>
      <w:r w:rsidR="00DC31AA">
        <w:rPr>
          <w:rFonts w:hint="eastAsia"/>
          <w:b/>
          <w:bCs/>
          <w:szCs w:val="21"/>
        </w:rPr>
        <w:t>3</w:t>
      </w:r>
      <w:bookmarkStart w:id="1" w:name="_GoBack"/>
      <w:bookmarkEnd w:id="1"/>
      <w:r w:rsidR="00DC31AA">
        <w:rPr>
          <w:rFonts w:hint="eastAsia"/>
          <w:b/>
          <w:bCs/>
          <w:szCs w:val="21"/>
        </w:rPr>
        <w:t>月递交全稿）</w:t>
      </w:r>
    </w:p>
    <w:p w:rsidR="00D809E6" w:rsidRDefault="002C550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科普</w:t>
      </w:r>
    </w:p>
    <w:p w:rsidR="00D809E6" w:rsidRDefault="00D809E6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DC31AA" w:rsidRDefault="00DC31AA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D809E6" w:rsidRDefault="002C5500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D809E6" w:rsidRDefault="00D809E6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D809E6" w:rsidRPr="00BA0DD9" w:rsidRDefault="002C5500">
      <w:pPr>
        <w:ind w:firstLineChars="200" w:firstLine="422"/>
        <w:rPr>
          <w:b/>
          <w:bCs/>
          <w:kern w:val="0"/>
          <w:szCs w:val="21"/>
        </w:rPr>
      </w:pPr>
      <w:r w:rsidRPr="00BA0DD9">
        <w:rPr>
          <w:rFonts w:hint="eastAsia"/>
          <w:b/>
          <w:bCs/>
          <w:kern w:val="0"/>
          <w:szCs w:val="21"/>
        </w:rPr>
        <w:t>牛津大学学者尼古拉斯·卡特博士带领我们踏上一场颠覆视角的旅程，进入石头那出乎意料地充满生机、复杂</w:t>
      </w:r>
      <w:proofErr w:type="gramStart"/>
      <w:r w:rsidRPr="00BA0DD9">
        <w:rPr>
          <w:rFonts w:hint="eastAsia"/>
          <w:b/>
          <w:bCs/>
          <w:kern w:val="0"/>
          <w:szCs w:val="21"/>
        </w:rPr>
        <w:t>且美丽</w:t>
      </w:r>
      <w:proofErr w:type="gramEnd"/>
      <w:r w:rsidRPr="00BA0DD9">
        <w:rPr>
          <w:rFonts w:hint="eastAsia"/>
          <w:b/>
          <w:bCs/>
          <w:kern w:val="0"/>
          <w:szCs w:val="21"/>
        </w:rPr>
        <w:t>的世界。</w:t>
      </w:r>
    </w:p>
    <w:p w:rsidR="00D809E6" w:rsidRDefault="00D809E6">
      <w:pPr>
        <w:ind w:firstLineChars="200" w:firstLine="420"/>
        <w:rPr>
          <w:bCs/>
          <w:kern w:val="0"/>
          <w:szCs w:val="21"/>
        </w:rPr>
      </w:pPr>
    </w:p>
    <w:p w:rsidR="00D809E6" w:rsidRPr="00BA0DD9" w:rsidRDefault="002C5500">
      <w:pPr>
        <w:ind w:firstLineChars="200" w:firstLine="420"/>
        <w:rPr>
          <w:rFonts w:ascii="楷体" w:eastAsia="楷体" w:hAnsi="楷体"/>
          <w:bCs/>
          <w:kern w:val="0"/>
          <w:szCs w:val="21"/>
        </w:rPr>
      </w:pPr>
      <w:r w:rsidRPr="00BA0DD9">
        <w:rPr>
          <w:rFonts w:ascii="楷体" w:eastAsia="楷体" w:hAnsi="楷体" w:hint="eastAsia"/>
          <w:bCs/>
          <w:kern w:val="0"/>
          <w:szCs w:val="21"/>
        </w:rPr>
        <w:t>一只红</w:t>
      </w:r>
      <w:proofErr w:type="gramStart"/>
      <w:r w:rsidRPr="00BA0DD9">
        <w:rPr>
          <w:rFonts w:ascii="楷体" w:eastAsia="楷体" w:hAnsi="楷体" w:hint="eastAsia"/>
          <w:bCs/>
          <w:kern w:val="0"/>
          <w:szCs w:val="21"/>
        </w:rPr>
        <w:t>鸢</w:t>
      </w:r>
      <w:proofErr w:type="gramEnd"/>
      <w:r w:rsidRPr="00BA0DD9">
        <w:rPr>
          <w:rFonts w:ascii="楷体" w:eastAsia="楷体" w:hAnsi="楷体" w:hint="eastAsia"/>
          <w:bCs/>
          <w:kern w:val="0"/>
          <w:szCs w:val="21"/>
        </w:rPr>
        <w:t>在头顶呼啸而过，</w:t>
      </w:r>
      <w:proofErr w:type="gramStart"/>
      <w:r w:rsidRPr="00BA0DD9">
        <w:rPr>
          <w:rFonts w:ascii="楷体" w:eastAsia="楷体" w:hAnsi="楷体" w:hint="eastAsia"/>
          <w:bCs/>
          <w:kern w:val="0"/>
          <w:szCs w:val="21"/>
        </w:rPr>
        <w:t>魔咒被打破</w:t>
      </w:r>
      <w:proofErr w:type="gramEnd"/>
      <w:r w:rsidRPr="00BA0DD9">
        <w:rPr>
          <w:rFonts w:ascii="楷体" w:eastAsia="楷体" w:hAnsi="楷体" w:hint="eastAsia"/>
          <w:bCs/>
          <w:kern w:val="0"/>
          <w:szCs w:val="21"/>
        </w:rPr>
        <w:t>了。那一瞬间随风而逝，我的呼吸慢了下来。镜头再次停靠在我心口的位置。我抬头望向那只翱翔的鸟儿，它重复着鸣叫，而我仍带着那双仿佛从未长大的孩童的眼睛。为什么我们看待石头的方式如此不同？</w:t>
      </w:r>
    </w:p>
    <w:p w:rsidR="00D809E6" w:rsidRDefault="00D809E6">
      <w:pPr>
        <w:ind w:firstLineChars="200" w:firstLine="420"/>
        <w:rPr>
          <w:bCs/>
          <w:kern w:val="0"/>
          <w:szCs w:val="21"/>
        </w:rPr>
      </w:pPr>
    </w:p>
    <w:p w:rsidR="00D809E6" w:rsidRDefault="002C5500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《活石》一书中，尼古拉斯·卡特博士以开创性的科学研究为基础，带领我们展开一场跨越全球的冒险，讲述石头从流星般的起源到在废弃修道院和采石场中“腐朽”的完整故事。从克罗地亚到康沃尔，从牛津到印度，我们遇见了</w:t>
      </w:r>
      <w:proofErr w:type="gramStart"/>
      <w:r>
        <w:rPr>
          <w:rFonts w:hint="eastAsia"/>
          <w:bCs/>
          <w:kern w:val="0"/>
          <w:szCs w:val="21"/>
        </w:rPr>
        <w:t>一</w:t>
      </w:r>
      <w:proofErr w:type="gramEnd"/>
      <w:r>
        <w:rPr>
          <w:rFonts w:hint="eastAsia"/>
          <w:bCs/>
          <w:kern w:val="0"/>
          <w:szCs w:val="21"/>
        </w:rPr>
        <w:t>众学者、艺术家和工匠，他们正致力于揭开活石的历史与奥秘。</w:t>
      </w:r>
    </w:p>
    <w:p w:rsidR="00D809E6" w:rsidRDefault="00D809E6">
      <w:pPr>
        <w:ind w:firstLineChars="200" w:firstLine="420"/>
        <w:rPr>
          <w:bCs/>
          <w:kern w:val="0"/>
          <w:szCs w:val="21"/>
        </w:rPr>
      </w:pPr>
    </w:p>
    <w:p w:rsidR="00D809E6" w:rsidRDefault="002C5500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无论是审视布莱尼姆宫的宏伟建材、印度汉皮被毁的寺庙建筑群、奥克尼群岛的新石器时代聚落，还是罗尔莱特“国王的男人”立石群，卡特都回到同一个问题：石头是活的吗？这本书就是答案——一场大胆的、变革性的冒险，旨在表明石头远比我们以往认为的更加鲜活、更具感知力。</w:t>
      </w:r>
    </w:p>
    <w:p w:rsidR="00DC31AA" w:rsidRDefault="00DC31AA">
      <w:pPr>
        <w:ind w:firstLineChars="200" w:firstLine="420"/>
        <w:rPr>
          <w:bCs/>
          <w:kern w:val="0"/>
          <w:szCs w:val="21"/>
        </w:rPr>
      </w:pPr>
    </w:p>
    <w:p w:rsidR="00DC31AA" w:rsidRDefault="00DC31AA">
      <w:pPr>
        <w:ind w:firstLineChars="200" w:firstLine="420"/>
        <w:rPr>
          <w:bCs/>
          <w:kern w:val="0"/>
          <w:szCs w:val="21"/>
        </w:rPr>
      </w:pPr>
      <w:r w:rsidRPr="00DC31AA">
        <w:rPr>
          <w:rFonts w:hint="eastAsia"/>
          <w:bCs/>
          <w:kern w:val="0"/>
          <w:szCs w:val="21"/>
        </w:rPr>
        <w:t>本书适合罗宾</w:t>
      </w:r>
      <w:r w:rsidRPr="00DC31AA">
        <w:rPr>
          <w:rFonts w:ascii="MS Gothic" w:hAnsi="MS Gothic" w:cs="MS Gothic"/>
          <w:bCs/>
          <w:kern w:val="0"/>
          <w:szCs w:val="21"/>
        </w:rPr>
        <w:t>・</w:t>
      </w:r>
      <w:r w:rsidRPr="00DC31AA">
        <w:rPr>
          <w:rFonts w:ascii="宋体" w:hAnsi="宋体" w:cs="宋体" w:hint="eastAsia"/>
          <w:bCs/>
          <w:kern w:val="0"/>
          <w:szCs w:val="21"/>
        </w:rPr>
        <w:t>沃尔</w:t>
      </w:r>
      <w:proofErr w:type="gramStart"/>
      <w:r w:rsidRPr="00DC31AA">
        <w:rPr>
          <w:rFonts w:ascii="MS Gothic" w:hAnsi="MS Gothic" w:cs="MS Gothic"/>
          <w:bCs/>
          <w:kern w:val="0"/>
          <w:szCs w:val="21"/>
        </w:rPr>
        <w:t>・</w:t>
      </w:r>
      <w:r w:rsidRPr="00DC31AA">
        <w:rPr>
          <w:rFonts w:ascii="宋体" w:hAnsi="宋体" w:cs="宋体" w:hint="eastAsia"/>
          <w:bCs/>
          <w:kern w:val="0"/>
          <w:szCs w:val="21"/>
        </w:rPr>
        <w:t>基默尔</w:t>
      </w:r>
      <w:proofErr w:type="gramEnd"/>
      <w:r w:rsidRPr="00DC31AA">
        <w:rPr>
          <w:rFonts w:ascii="宋体" w:hAnsi="宋体" w:cs="宋体" w:hint="eastAsia"/>
          <w:bCs/>
          <w:kern w:val="0"/>
          <w:szCs w:val="21"/>
        </w:rPr>
        <w:t>（</w:t>
      </w:r>
      <w:r w:rsidRPr="00DC31AA">
        <w:rPr>
          <w:bCs/>
          <w:kern w:val="0"/>
          <w:szCs w:val="21"/>
        </w:rPr>
        <w:t>Robin Wall Kimmerer</w:t>
      </w:r>
      <w:r w:rsidRPr="00DC31AA">
        <w:rPr>
          <w:rFonts w:hint="eastAsia"/>
          <w:bCs/>
          <w:kern w:val="0"/>
          <w:szCs w:val="21"/>
        </w:rPr>
        <w:t>）、罗伯特</w:t>
      </w:r>
      <w:r w:rsidRPr="00DC31AA">
        <w:rPr>
          <w:rFonts w:ascii="MS Gothic" w:hAnsi="MS Gothic" w:cs="MS Gothic"/>
          <w:bCs/>
          <w:kern w:val="0"/>
          <w:szCs w:val="21"/>
        </w:rPr>
        <w:t>・</w:t>
      </w:r>
      <w:r w:rsidRPr="00DC31AA">
        <w:rPr>
          <w:rFonts w:ascii="宋体" w:hAnsi="宋体" w:cs="宋体" w:hint="eastAsia"/>
          <w:bCs/>
          <w:kern w:val="0"/>
          <w:szCs w:val="21"/>
        </w:rPr>
        <w:t>麦克法兰（</w:t>
      </w:r>
      <w:r w:rsidRPr="00DC31AA">
        <w:rPr>
          <w:bCs/>
          <w:kern w:val="0"/>
          <w:szCs w:val="21"/>
        </w:rPr>
        <w:t>Robert Macfarlane</w:t>
      </w:r>
      <w:r w:rsidRPr="00DC31AA">
        <w:rPr>
          <w:rFonts w:hint="eastAsia"/>
          <w:bCs/>
          <w:kern w:val="0"/>
          <w:szCs w:val="21"/>
        </w:rPr>
        <w:t>）和梅林</w:t>
      </w:r>
      <w:r w:rsidRPr="00DC31AA">
        <w:rPr>
          <w:rFonts w:ascii="MS Gothic" w:hAnsi="MS Gothic" w:cs="MS Gothic"/>
          <w:bCs/>
          <w:kern w:val="0"/>
          <w:szCs w:val="21"/>
        </w:rPr>
        <w:t>・</w:t>
      </w:r>
      <w:r w:rsidRPr="00DC31AA">
        <w:rPr>
          <w:rFonts w:ascii="宋体" w:hAnsi="宋体" w:cs="宋体" w:hint="eastAsia"/>
          <w:bCs/>
          <w:kern w:val="0"/>
          <w:szCs w:val="21"/>
        </w:rPr>
        <w:t>谢尔德雷克（</w:t>
      </w:r>
      <w:r w:rsidRPr="00DC31AA">
        <w:rPr>
          <w:bCs/>
          <w:kern w:val="0"/>
          <w:szCs w:val="21"/>
        </w:rPr>
        <w:t>Merlin Sheldrake</w:t>
      </w:r>
      <w:r w:rsidRPr="00DC31AA">
        <w:rPr>
          <w:rFonts w:hint="eastAsia"/>
          <w:bCs/>
          <w:kern w:val="0"/>
          <w:szCs w:val="21"/>
        </w:rPr>
        <w:t>）的读者，与</w:t>
      </w:r>
      <w:proofErr w:type="gramStart"/>
      <w:r w:rsidRPr="00DC31AA">
        <w:rPr>
          <w:rFonts w:hint="eastAsia"/>
          <w:bCs/>
          <w:kern w:val="0"/>
          <w:szCs w:val="21"/>
        </w:rPr>
        <w:t>詹姆</w:t>
      </w:r>
      <w:proofErr w:type="gramEnd"/>
      <w:r w:rsidRPr="00DC31AA">
        <w:rPr>
          <w:rFonts w:hint="eastAsia"/>
          <w:bCs/>
          <w:kern w:val="0"/>
          <w:szCs w:val="21"/>
        </w:rPr>
        <w:t>斯</w:t>
      </w:r>
      <w:r w:rsidRPr="00DC31AA">
        <w:rPr>
          <w:rFonts w:ascii="MS Gothic" w:hAnsi="MS Gothic" w:cs="MS Gothic"/>
          <w:bCs/>
          <w:kern w:val="0"/>
          <w:szCs w:val="21"/>
        </w:rPr>
        <w:t>・</w:t>
      </w:r>
      <w:r w:rsidRPr="00DC31AA">
        <w:rPr>
          <w:rFonts w:ascii="宋体" w:hAnsi="宋体" w:cs="宋体" w:hint="eastAsia"/>
          <w:bCs/>
          <w:kern w:val="0"/>
          <w:szCs w:val="21"/>
        </w:rPr>
        <w:t>福克斯（</w:t>
      </w:r>
      <w:r w:rsidRPr="00DC31AA">
        <w:rPr>
          <w:bCs/>
          <w:kern w:val="0"/>
          <w:szCs w:val="21"/>
        </w:rPr>
        <w:t>James Fox</w:t>
      </w:r>
      <w:r w:rsidRPr="00DC31AA">
        <w:rPr>
          <w:rFonts w:hint="eastAsia"/>
          <w:bCs/>
          <w:kern w:val="0"/>
          <w:szCs w:val="21"/>
        </w:rPr>
        <w:t>）的《工艺之地》（</w:t>
      </w:r>
      <w:r w:rsidRPr="00DC31AA">
        <w:rPr>
          <w:bCs/>
          <w:i/>
          <w:kern w:val="0"/>
          <w:szCs w:val="21"/>
        </w:rPr>
        <w:t>Craft Land</w:t>
      </w:r>
      <w:r w:rsidRPr="00DC31AA">
        <w:rPr>
          <w:rFonts w:hint="eastAsia"/>
          <w:bCs/>
          <w:kern w:val="0"/>
          <w:szCs w:val="21"/>
        </w:rPr>
        <w:t>）、安德鲁</w:t>
      </w:r>
      <w:r w:rsidRPr="00DC31AA">
        <w:rPr>
          <w:rFonts w:ascii="MS Gothic" w:hAnsi="MS Gothic" w:cs="MS Gothic"/>
          <w:bCs/>
          <w:kern w:val="0"/>
          <w:szCs w:val="21"/>
        </w:rPr>
        <w:t>・</w:t>
      </w:r>
      <w:r w:rsidRPr="00DC31AA">
        <w:rPr>
          <w:rFonts w:ascii="宋体" w:hAnsi="宋体" w:cs="宋体" w:hint="eastAsia"/>
          <w:bCs/>
          <w:kern w:val="0"/>
          <w:szCs w:val="21"/>
        </w:rPr>
        <w:t>齐明斯基（</w:t>
      </w:r>
      <w:r w:rsidRPr="00DC31AA">
        <w:rPr>
          <w:bCs/>
          <w:i/>
          <w:kern w:val="0"/>
          <w:szCs w:val="21"/>
        </w:rPr>
        <w:t xml:space="preserve">Andrew </w:t>
      </w:r>
      <w:proofErr w:type="spellStart"/>
      <w:r w:rsidRPr="00DC31AA">
        <w:rPr>
          <w:bCs/>
          <w:i/>
          <w:kern w:val="0"/>
          <w:szCs w:val="21"/>
        </w:rPr>
        <w:t>Ziminski</w:t>
      </w:r>
      <w:proofErr w:type="spellEnd"/>
      <w:r w:rsidRPr="00DC31AA">
        <w:rPr>
          <w:rFonts w:hint="eastAsia"/>
          <w:bCs/>
          <w:kern w:val="0"/>
          <w:szCs w:val="21"/>
        </w:rPr>
        <w:t>）的《石匠》（</w:t>
      </w:r>
      <w:r w:rsidRPr="00DC31AA">
        <w:rPr>
          <w:bCs/>
          <w:i/>
          <w:kern w:val="0"/>
          <w:szCs w:val="21"/>
        </w:rPr>
        <w:t>The Stone Mason</w:t>
      </w:r>
      <w:r w:rsidRPr="00DC31AA">
        <w:rPr>
          <w:rFonts w:hint="eastAsia"/>
          <w:bCs/>
          <w:kern w:val="0"/>
          <w:szCs w:val="21"/>
        </w:rPr>
        <w:t>）属于同类作品。</w:t>
      </w:r>
    </w:p>
    <w:p w:rsidR="00D809E6" w:rsidRDefault="00D809E6">
      <w:pPr>
        <w:ind w:firstLineChars="200" w:firstLine="420"/>
        <w:rPr>
          <w:bCs/>
          <w:kern w:val="0"/>
          <w:szCs w:val="21"/>
        </w:rPr>
      </w:pPr>
    </w:p>
    <w:p w:rsidR="00D809E6" w:rsidRDefault="00D809E6">
      <w:pPr>
        <w:ind w:firstLineChars="200" w:firstLine="420"/>
        <w:rPr>
          <w:bCs/>
          <w:kern w:val="0"/>
          <w:szCs w:val="21"/>
        </w:rPr>
      </w:pPr>
    </w:p>
    <w:p w:rsidR="00D809E6" w:rsidRDefault="002C5500" w:rsidP="00DC31A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D809E6" w:rsidRDefault="00D809E6" w:rsidP="00DC31AA">
      <w:pPr>
        <w:rPr>
          <w:bCs/>
          <w:color w:val="000000"/>
          <w:szCs w:val="21"/>
        </w:rPr>
      </w:pPr>
    </w:p>
    <w:p w:rsidR="00D809E6" w:rsidRDefault="002C5500" w:rsidP="00DC31AA">
      <w:pPr>
        <w:ind w:firstLineChars="200" w:firstLine="422"/>
        <w:jc w:val="left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尼古拉斯·卡特博士（</w:t>
      </w:r>
      <w:r>
        <w:rPr>
          <w:rFonts w:hint="eastAsia"/>
          <w:b/>
          <w:bCs/>
          <w:color w:val="000000"/>
          <w:szCs w:val="21"/>
        </w:rPr>
        <w:t>Nicholas Carter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牛津大学的讲师兼研究员。作为石生地衣领域的专家，他的研究聚焦于生物体与物理环境之间的相互关系，尤其是在风化、景观演化和建筑遗产保护等领域。他的作品曾发表于众多科学期刊、媒体、主要遗产组织网站以及戏剧舞台。他曾获牛津大学环境奖、马库斯·塞奇威克激励写作奖，并于</w:t>
      </w:r>
      <w:r>
        <w:rPr>
          <w:rFonts w:hint="eastAsia"/>
          <w:color w:val="000000"/>
          <w:szCs w:val="21"/>
        </w:rPr>
        <w:t>2025</w:t>
      </w:r>
      <w:r>
        <w:rPr>
          <w:rFonts w:hint="eastAsia"/>
          <w:color w:val="000000"/>
          <w:szCs w:val="21"/>
        </w:rPr>
        <w:t>年荣获首届“对话”写作奖亚军。</w:t>
      </w:r>
    </w:p>
    <w:p w:rsidR="00D809E6" w:rsidRDefault="00D809E6" w:rsidP="00DC31AA">
      <w:pPr>
        <w:jc w:val="left"/>
        <w:rPr>
          <w:b/>
          <w:bCs/>
          <w:color w:val="000000"/>
          <w:szCs w:val="21"/>
        </w:rPr>
      </w:pPr>
    </w:p>
    <w:p w:rsidR="00D809E6" w:rsidRDefault="00D809E6" w:rsidP="00DC31AA">
      <w:pPr>
        <w:jc w:val="left"/>
        <w:rPr>
          <w:b/>
          <w:bCs/>
          <w:color w:val="000000"/>
          <w:szCs w:val="21"/>
        </w:rPr>
      </w:pPr>
    </w:p>
    <w:p w:rsidR="00D809E6" w:rsidRDefault="002C550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D809E6" w:rsidRDefault="002C5500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D809E6" w:rsidRDefault="002C5500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9" w:history="1">
        <w:r>
          <w:rPr>
            <w:rStyle w:val="a9"/>
            <w:b/>
            <w:bCs/>
          </w:rPr>
          <w:t>Rights@nurnberg.com.cn</w:t>
        </w:r>
      </w:hyperlink>
    </w:p>
    <w:p w:rsidR="00D809E6" w:rsidRDefault="002C5500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D809E6" w:rsidRDefault="002C5500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D809E6" w:rsidRDefault="002C5500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D809E6" w:rsidRDefault="002C5500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0" w:history="1">
        <w:r>
          <w:rPr>
            <w:rStyle w:val="a9"/>
          </w:rPr>
          <w:t>http://www.nurnberg.com.cn</w:t>
        </w:r>
      </w:hyperlink>
    </w:p>
    <w:p w:rsidR="00D809E6" w:rsidRDefault="002C5500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1" w:history="1">
        <w:r>
          <w:rPr>
            <w:rStyle w:val="a9"/>
          </w:rPr>
          <w:t>http://www.nurnberg.com.cn/booklist_zh/list.aspx</w:t>
        </w:r>
      </w:hyperlink>
    </w:p>
    <w:p w:rsidR="00D809E6" w:rsidRDefault="002C5500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2" w:history="1">
        <w:r>
          <w:rPr>
            <w:rStyle w:val="a9"/>
          </w:rPr>
          <w:t>http://www.nurnberg.com.cn/book/book.aspx</w:t>
        </w:r>
      </w:hyperlink>
    </w:p>
    <w:p w:rsidR="00D809E6" w:rsidRDefault="002C5500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3" w:history="1">
        <w:r>
          <w:rPr>
            <w:rStyle w:val="a9"/>
          </w:rPr>
          <w:t>http://www.nurnberg.com.cn/video/video.aspx</w:t>
        </w:r>
      </w:hyperlink>
    </w:p>
    <w:p w:rsidR="00D809E6" w:rsidRDefault="002C5500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4" w:history="1">
        <w:r>
          <w:rPr>
            <w:rStyle w:val="a9"/>
          </w:rPr>
          <w:t>http://site.douban.com/110577/</w:t>
        </w:r>
      </w:hyperlink>
    </w:p>
    <w:p w:rsidR="00D809E6" w:rsidRDefault="002C5500">
      <w:pPr>
        <w:shd w:val="clear" w:color="auto" w:fill="FFFFFF"/>
        <w:rPr>
          <w:color w:val="000000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color w:val="000000"/>
          <w:shd w:val="clear" w:color="auto" w:fill="FFFFFF"/>
        </w:rPr>
        <w:t>：</w:t>
      </w:r>
      <w:hyperlink r:id="rId15" w:history="1">
        <w:r>
          <w:rPr>
            <w:rStyle w:val="a9"/>
            <w:shd w:val="clear" w:color="auto" w:fill="FFFFFF"/>
          </w:rPr>
          <w:t>安德鲁纳伯格公司</w:t>
        </w:r>
        <w:proofErr w:type="gramStart"/>
        <w:r>
          <w:rPr>
            <w:rStyle w:val="a9"/>
            <w:shd w:val="clear" w:color="auto" w:fill="FFFFFF"/>
          </w:rPr>
          <w:t>的微博</w:t>
        </w:r>
        <w:proofErr w:type="gramEnd"/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:rsidR="00D809E6" w:rsidRDefault="002C5500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微信订阅</w:t>
      </w:r>
      <w:proofErr w:type="gramEnd"/>
      <w:r>
        <w:rPr>
          <w:color w:val="000000"/>
        </w:rPr>
        <w:t>号：</w:t>
      </w:r>
      <w:r>
        <w:rPr>
          <w:color w:val="000000"/>
        </w:rPr>
        <w:t>ANABJ2002</w:t>
      </w:r>
    </w:p>
    <w:p w:rsidR="00D809E6" w:rsidRDefault="002C5500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9E6" w:rsidRDefault="00D809E6">
      <w:pPr>
        <w:widowControl/>
        <w:jc w:val="left"/>
        <w:rPr>
          <w:color w:val="000000"/>
        </w:rPr>
      </w:pPr>
    </w:p>
    <w:sectPr w:rsidR="00D809E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175" w:rsidRDefault="003B4175">
      <w:r>
        <w:separator/>
      </w:r>
    </w:p>
  </w:endnote>
  <w:endnote w:type="continuationSeparator" w:id="0">
    <w:p w:rsidR="003B4175" w:rsidRDefault="003B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9E6" w:rsidRDefault="00D809E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D809E6" w:rsidRDefault="00D809E6">
    <w:pPr>
      <w:jc w:val="center"/>
      <w:rPr>
        <w:rFonts w:ascii="方正姚体" w:eastAsia="方正姚体"/>
        <w:sz w:val="18"/>
      </w:rPr>
    </w:pPr>
  </w:p>
  <w:p w:rsidR="00D809E6" w:rsidRDefault="002C55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:rsidR="00D809E6" w:rsidRDefault="002C55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:rsidR="00D809E6" w:rsidRDefault="002C55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D809E6" w:rsidRDefault="00D809E6">
    <w:pPr>
      <w:pStyle w:val="a4"/>
      <w:jc w:val="center"/>
      <w:rPr>
        <w:rFonts w:eastAsia="方正姚体"/>
      </w:rPr>
    </w:pPr>
  </w:p>
  <w:p w:rsidR="00D809E6" w:rsidRDefault="002C5500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BA0DD9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175" w:rsidRDefault="003B4175">
      <w:r>
        <w:separator/>
      </w:r>
    </w:p>
  </w:footnote>
  <w:footnote w:type="continuationSeparator" w:id="0">
    <w:p w:rsidR="003B4175" w:rsidRDefault="003B4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9E6" w:rsidRDefault="002C55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809E6" w:rsidRDefault="002C5500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5500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4175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0DD9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09E6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1AA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24DE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3F930FE"/>
    <w:rsid w:val="0A8F3F31"/>
    <w:rsid w:val="0A974783"/>
    <w:rsid w:val="0AC20A24"/>
    <w:rsid w:val="0AEC0364"/>
    <w:rsid w:val="0C0008F4"/>
    <w:rsid w:val="0C3C7AF6"/>
    <w:rsid w:val="0E6A6913"/>
    <w:rsid w:val="0FEA282E"/>
    <w:rsid w:val="10B63FE7"/>
    <w:rsid w:val="114C2E46"/>
    <w:rsid w:val="13427DB4"/>
    <w:rsid w:val="18AE01D8"/>
    <w:rsid w:val="1BA86C22"/>
    <w:rsid w:val="1D261077"/>
    <w:rsid w:val="1F687700"/>
    <w:rsid w:val="24771887"/>
    <w:rsid w:val="2A056DFA"/>
    <w:rsid w:val="2C0B6F0E"/>
    <w:rsid w:val="2DA34CE1"/>
    <w:rsid w:val="311566B0"/>
    <w:rsid w:val="341F29BE"/>
    <w:rsid w:val="35FB0213"/>
    <w:rsid w:val="3AE04ADC"/>
    <w:rsid w:val="3C1934F8"/>
    <w:rsid w:val="406B3CF1"/>
    <w:rsid w:val="42B533F0"/>
    <w:rsid w:val="432A1201"/>
    <w:rsid w:val="432C279F"/>
    <w:rsid w:val="459C0CF6"/>
    <w:rsid w:val="46B43896"/>
    <w:rsid w:val="473A51A1"/>
    <w:rsid w:val="4AE76519"/>
    <w:rsid w:val="543E2C5B"/>
    <w:rsid w:val="54CF2657"/>
    <w:rsid w:val="58DF0B08"/>
    <w:rsid w:val="5AB726B1"/>
    <w:rsid w:val="601E082E"/>
    <w:rsid w:val="60B3492E"/>
    <w:rsid w:val="68EE2E29"/>
    <w:rsid w:val="69A93106"/>
    <w:rsid w:val="6AA515D5"/>
    <w:rsid w:val="6ABF12C5"/>
    <w:rsid w:val="6AEB37C3"/>
    <w:rsid w:val="6B4450F3"/>
    <w:rsid w:val="6C615816"/>
    <w:rsid w:val="6CA56A14"/>
    <w:rsid w:val="71E47BC3"/>
    <w:rsid w:val="743631BD"/>
    <w:rsid w:val="745C0F51"/>
    <w:rsid w:val="756C1B13"/>
    <w:rsid w:val="77AB543F"/>
    <w:rsid w:val="77E15A7D"/>
    <w:rsid w:val="7A2D7823"/>
    <w:rsid w:val="7A391285"/>
    <w:rsid w:val="7C901F86"/>
    <w:rsid w:val="7D284D6D"/>
    <w:rsid w:val="7DA7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32FEC0F-B89A-4A38-8095-20978C88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800</Words>
  <Characters>1170</Characters>
  <Application>Microsoft Office Word</Application>
  <DocSecurity>0</DocSecurity>
  <Lines>53</Lines>
  <Paragraphs>45</Paragraphs>
  <ScaleCrop>false</ScaleCrop>
  <Company>2ndSpAcE</Company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396</cp:revision>
  <cp:lastPrinted>2004-04-23T07:06:00Z</cp:lastPrinted>
  <dcterms:created xsi:type="dcterms:W3CDTF">2006-04-26T10:03:00Z</dcterms:created>
  <dcterms:modified xsi:type="dcterms:W3CDTF">2026-05-15T03:48:00Z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