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7D" w:rsidRDefault="00A552EE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C1357D" w:rsidRDefault="00C1357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C1357D" w:rsidRDefault="00C1357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</w:p>
    <w:p w:rsidR="00C1357D" w:rsidRDefault="009D1F0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3030" cy="2125980"/>
            <wp:effectExtent l="0" t="0" r="7620" b="7620"/>
            <wp:wrapSquare wrapText="bothSides"/>
            <wp:docPr id="1" name="图片 1" descr="https://m.media-amazon.com/images/I/61aSJDdSKp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aSJDdSKp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2EE">
        <w:rPr>
          <w:b/>
          <w:bCs/>
          <w:szCs w:val="21"/>
        </w:rPr>
        <w:t>中文书名</w:t>
      </w:r>
      <w:r w:rsidR="00A552EE">
        <w:rPr>
          <w:rFonts w:hint="eastAsia"/>
          <w:b/>
          <w:bCs/>
          <w:szCs w:val="21"/>
        </w:rPr>
        <w:t>：《</w:t>
      </w:r>
      <w:r>
        <w:rPr>
          <w:rFonts w:hint="eastAsia"/>
          <w:b/>
          <w:bCs/>
          <w:szCs w:val="21"/>
        </w:rPr>
        <w:t>增龄免疫：</w:t>
      </w:r>
      <w:r w:rsidR="00A552EE">
        <w:rPr>
          <w:rFonts w:hint="eastAsia"/>
          <w:b/>
          <w:bCs/>
          <w:szCs w:val="21"/>
        </w:rPr>
        <w:t>大开眼界</w:t>
      </w:r>
      <w:r w:rsidR="00A552EE">
        <w:rPr>
          <w:rFonts w:hint="eastAsia"/>
          <w:b/>
          <w:bCs/>
          <w:szCs w:val="21"/>
        </w:rPr>
        <w:t>的终身健康科学》</w:t>
      </w:r>
    </w:p>
    <w:p w:rsidR="00C1357D" w:rsidRDefault="00A552EE" w:rsidP="005F578F">
      <w:pPr>
        <w:tabs>
          <w:tab w:val="left" w:pos="341"/>
          <w:tab w:val="left" w:pos="5235"/>
        </w:tabs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IMMUNE TO AGE: The game-changing science of lifetime health</w:t>
      </w:r>
    </w:p>
    <w:p w:rsidR="00C1357D" w:rsidRDefault="00A552E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Jenna </w:t>
      </w:r>
      <w:proofErr w:type="spellStart"/>
      <w:r>
        <w:rPr>
          <w:b/>
          <w:bCs/>
          <w:szCs w:val="21"/>
        </w:rPr>
        <w:t>Maccioch</w:t>
      </w:r>
      <w:r>
        <w:rPr>
          <w:rFonts w:hint="eastAsia"/>
          <w:b/>
          <w:bCs/>
          <w:szCs w:val="21"/>
        </w:rPr>
        <w:t>i</w:t>
      </w:r>
      <w:proofErr w:type="spellEnd"/>
    </w:p>
    <w:p w:rsidR="00C1357D" w:rsidRDefault="00A552E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rFonts w:hint="eastAsia"/>
          <w:b/>
          <w:bCs/>
          <w:szCs w:val="21"/>
        </w:rPr>
        <w:t>John Murray ONE</w:t>
      </w:r>
    </w:p>
    <w:p w:rsidR="00C1357D" w:rsidRDefault="00A552E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PFD/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Jessica</w:t>
      </w:r>
    </w:p>
    <w:p w:rsidR="009D1F0E" w:rsidRDefault="009D1F0E" w:rsidP="009D1F0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Pr="009D1F0E">
        <w:rPr>
          <w:b/>
          <w:bCs/>
          <w:szCs w:val="21"/>
        </w:rPr>
        <w:t>368</w:t>
      </w:r>
      <w:r>
        <w:rPr>
          <w:rFonts w:hint="eastAsia"/>
          <w:b/>
          <w:bCs/>
          <w:szCs w:val="21"/>
        </w:rPr>
        <w:t>页</w:t>
      </w:r>
    </w:p>
    <w:p w:rsidR="00C1357D" w:rsidRDefault="00A552E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9D1F0E" w:rsidRPr="009D1F0E">
        <w:rPr>
          <w:b/>
          <w:bCs/>
          <w:szCs w:val="21"/>
        </w:rPr>
        <w:t>2025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月</w:t>
      </w:r>
      <w:bookmarkStart w:id="4" w:name="_GoBack"/>
      <w:bookmarkEnd w:id="4"/>
    </w:p>
    <w:p w:rsidR="00C1357D" w:rsidRDefault="00A552E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C1357D" w:rsidRDefault="00A552E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C1357D" w:rsidRDefault="00A552EE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保健</w:t>
      </w:r>
    </w:p>
    <w:p w:rsidR="00C1357D" w:rsidRDefault="00A552EE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</w:t>
      </w:r>
      <w:r w:rsidR="009D1F0E">
        <w:rPr>
          <w:rFonts w:hint="eastAsia"/>
          <w:b/>
          <w:color w:val="FF0000"/>
          <w:szCs w:val="21"/>
        </w:rPr>
        <w:t>中国台湾、英国、荷兰</w:t>
      </w:r>
      <w:r>
        <w:rPr>
          <w:rFonts w:hint="eastAsia"/>
          <w:b/>
          <w:color w:val="FF0000"/>
          <w:szCs w:val="21"/>
        </w:rPr>
        <w:t>、日本</w:t>
      </w:r>
    </w:p>
    <w:p w:rsidR="009D1F0E" w:rsidRPr="009D1F0E" w:rsidRDefault="009D1F0E" w:rsidP="009D1F0E">
      <w:pPr>
        <w:rPr>
          <w:b/>
          <w:color w:val="FF0000"/>
          <w:szCs w:val="21"/>
        </w:rPr>
      </w:pPr>
      <w:r w:rsidRPr="009D1F0E">
        <w:rPr>
          <w:b/>
          <w:color w:val="FF0000"/>
          <w:szCs w:val="21"/>
        </w:rPr>
        <w:t>Best Sellers Rank:</w:t>
      </w:r>
    </w:p>
    <w:p w:rsidR="009D1F0E" w:rsidRPr="009D1F0E" w:rsidRDefault="009D1F0E" w:rsidP="009D1F0E">
      <w:pPr>
        <w:rPr>
          <w:b/>
          <w:color w:val="FF0000"/>
          <w:szCs w:val="21"/>
        </w:rPr>
      </w:pPr>
      <w:r w:rsidRPr="009D1F0E">
        <w:rPr>
          <w:b/>
          <w:color w:val="FF0000"/>
          <w:szCs w:val="21"/>
        </w:rPr>
        <w:t>51 in Aging</w:t>
      </w:r>
    </w:p>
    <w:p w:rsidR="009D1F0E" w:rsidRPr="009D1F0E" w:rsidRDefault="009D1F0E" w:rsidP="009D1F0E">
      <w:pPr>
        <w:rPr>
          <w:b/>
          <w:color w:val="FF0000"/>
          <w:szCs w:val="21"/>
        </w:rPr>
      </w:pPr>
      <w:r w:rsidRPr="009D1F0E">
        <w:rPr>
          <w:b/>
          <w:color w:val="FF0000"/>
          <w:szCs w:val="21"/>
        </w:rPr>
        <w:t>83 in Popular Medicine</w:t>
      </w:r>
    </w:p>
    <w:p w:rsidR="009D1F0E" w:rsidRDefault="009D1F0E" w:rsidP="009D1F0E">
      <w:pPr>
        <w:rPr>
          <w:rFonts w:hint="eastAsia"/>
          <w:b/>
          <w:color w:val="FF0000"/>
          <w:szCs w:val="21"/>
        </w:rPr>
      </w:pPr>
      <w:r w:rsidRPr="009D1F0E">
        <w:rPr>
          <w:b/>
          <w:color w:val="FF0000"/>
          <w:szCs w:val="21"/>
        </w:rPr>
        <w:t>157 in Medicine &amp; Nursing</w:t>
      </w:r>
    </w:p>
    <w:p w:rsidR="00C1357D" w:rsidRDefault="00C1357D">
      <w:pPr>
        <w:rPr>
          <w:bCs/>
          <w:color w:val="FF0000"/>
          <w:szCs w:val="21"/>
        </w:rPr>
      </w:pPr>
    </w:p>
    <w:p w:rsidR="009D1F0E" w:rsidRDefault="009D1F0E">
      <w:pPr>
        <w:rPr>
          <w:rFonts w:hint="eastAsia"/>
          <w:bCs/>
          <w:color w:val="FF0000"/>
          <w:szCs w:val="21"/>
        </w:rPr>
      </w:pPr>
    </w:p>
    <w:p w:rsidR="00C1357D" w:rsidRDefault="00A552EE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C1357D" w:rsidRDefault="00C1357D">
      <w:pPr>
        <w:autoSpaceDE w:val="0"/>
        <w:autoSpaceDN w:val="0"/>
        <w:adjustRightInd w:val="0"/>
        <w:rPr>
          <w:kern w:val="0"/>
          <w:szCs w:val="21"/>
        </w:rPr>
      </w:pPr>
    </w:p>
    <w:p w:rsidR="00C1357D" w:rsidRDefault="00A552EE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用</w:t>
      </w:r>
      <w:r>
        <w:rPr>
          <w:b/>
          <w:bCs/>
          <w:kern w:val="0"/>
          <w:szCs w:val="21"/>
        </w:rPr>
        <w:t>免疫学</w:t>
      </w:r>
      <w:r>
        <w:rPr>
          <w:rFonts w:hint="eastAsia"/>
          <w:b/>
          <w:bCs/>
          <w:kern w:val="0"/>
          <w:szCs w:val="21"/>
        </w:rPr>
        <w:t>新知打造</w:t>
      </w:r>
      <w:r>
        <w:rPr>
          <w:b/>
          <w:bCs/>
          <w:kern w:val="0"/>
          <w:szCs w:val="21"/>
        </w:rPr>
        <w:t>更长寿，更健康的生活</w:t>
      </w:r>
    </w:p>
    <w:p w:rsidR="00C1357D" w:rsidRDefault="00C1357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9D1F0E" w:rsidRDefault="009D1F0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9D1F0E">
        <w:rPr>
          <w:rFonts w:hint="eastAsia"/>
          <w:kern w:val="0"/>
          <w:szCs w:val="21"/>
        </w:rPr>
        <w:t>在当今健康与长寿领域飞速发展的背景下，我们对人类潜能的认知正在发生深刻变革。我们的寿命越来越长，获取个性化信息的渠道也前所未有地丰富，但很少有人真正理解决定我们整体健康的关键过程。</w:t>
      </w:r>
    </w:p>
    <w:p w:rsidR="009D1F0E" w:rsidRDefault="009D1F0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C1357D" w:rsidRDefault="00A552E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长期以来，</w:t>
      </w:r>
      <w:r>
        <w:rPr>
          <w:rFonts w:hint="eastAsia"/>
          <w:kern w:val="0"/>
          <w:szCs w:val="21"/>
        </w:rPr>
        <w:t>人们</w:t>
      </w:r>
      <w:r>
        <w:rPr>
          <w:kern w:val="0"/>
          <w:szCs w:val="21"/>
        </w:rPr>
        <w:t>一直误解免疫系统仅仅是人体抵御疾病的第一道防线，现在</w:t>
      </w:r>
      <w:r>
        <w:rPr>
          <w:rFonts w:hint="eastAsia"/>
          <w:kern w:val="0"/>
          <w:szCs w:val="21"/>
        </w:rPr>
        <w:t>大家应该或多或少了解到</w:t>
      </w:r>
      <w:r>
        <w:rPr>
          <w:kern w:val="0"/>
          <w:szCs w:val="21"/>
        </w:rPr>
        <w:t>，免疫系统是极其复杂的网络，</w:t>
      </w:r>
      <w:r w:rsidR="009D1F0E" w:rsidRPr="009D1F0E">
        <w:rPr>
          <w:rFonts w:hint="eastAsia"/>
          <w:kern w:val="0"/>
          <w:szCs w:val="21"/>
        </w:rPr>
        <w:t>从大脑到脚趾，精密地遍布我们全身</w:t>
      </w:r>
      <w:r w:rsidR="009D1F0E">
        <w:rPr>
          <w:rFonts w:hint="eastAsia"/>
          <w:kern w:val="0"/>
          <w:szCs w:val="21"/>
        </w:rPr>
        <w:t>，</w:t>
      </w:r>
      <w:r w:rsidR="009D1F0E" w:rsidRPr="009D1F0E">
        <w:rPr>
          <w:rFonts w:hint="eastAsia"/>
          <w:kern w:val="0"/>
          <w:szCs w:val="21"/>
        </w:rPr>
        <w:t>掌</w:t>
      </w:r>
      <w:proofErr w:type="gramStart"/>
      <w:r w:rsidR="009D1F0E" w:rsidRPr="009D1F0E">
        <w:rPr>
          <w:rFonts w:hint="eastAsia"/>
          <w:kern w:val="0"/>
          <w:szCs w:val="21"/>
        </w:rPr>
        <w:t>控着</w:t>
      </w:r>
      <w:proofErr w:type="gramEnd"/>
      <w:r w:rsidR="009D1F0E" w:rsidRPr="009D1F0E">
        <w:rPr>
          <w:rFonts w:hint="eastAsia"/>
          <w:kern w:val="0"/>
          <w:szCs w:val="21"/>
        </w:rPr>
        <w:t>从新陈代谢到大脑健康的一切，是决定我们寿命，更重要的是，决定我们健康寿命的唯一最重要因素。</w:t>
      </w:r>
    </w:p>
    <w:p w:rsidR="00C1357D" w:rsidRDefault="00A552E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C1357D" w:rsidRDefault="00A552E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这本书将</w:t>
      </w:r>
      <w:r>
        <w:rPr>
          <w:kern w:val="0"/>
          <w:szCs w:val="21"/>
        </w:rPr>
        <w:t>涵盖</w:t>
      </w:r>
      <w:r>
        <w:rPr>
          <w:rFonts w:hint="eastAsia"/>
          <w:kern w:val="0"/>
          <w:szCs w:val="21"/>
        </w:rPr>
        <w:t>受孕、冬季等</w:t>
      </w:r>
      <w:r>
        <w:rPr>
          <w:kern w:val="0"/>
          <w:szCs w:val="21"/>
        </w:rPr>
        <w:t>生命</w:t>
      </w:r>
      <w:r>
        <w:rPr>
          <w:rFonts w:hint="eastAsia"/>
          <w:kern w:val="0"/>
          <w:szCs w:val="21"/>
        </w:rPr>
        <w:t>各</w:t>
      </w:r>
      <w:r>
        <w:rPr>
          <w:kern w:val="0"/>
          <w:szCs w:val="21"/>
        </w:rPr>
        <w:t>阶段</w:t>
      </w:r>
      <w:r>
        <w:rPr>
          <w:rFonts w:hint="eastAsia"/>
          <w:kern w:val="0"/>
          <w:szCs w:val="21"/>
        </w:rPr>
        <w:t>保证</w:t>
      </w:r>
      <w:r>
        <w:rPr>
          <w:kern w:val="0"/>
          <w:szCs w:val="21"/>
        </w:rPr>
        <w:t>免疫</w:t>
      </w:r>
      <w:r>
        <w:rPr>
          <w:rFonts w:hint="eastAsia"/>
          <w:kern w:val="0"/>
          <w:szCs w:val="21"/>
        </w:rPr>
        <w:t>系统</w:t>
      </w:r>
      <w:r>
        <w:rPr>
          <w:kern w:val="0"/>
          <w:szCs w:val="21"/>
        </w:rPr>
        <w:t>健康</w:t>
      </w:r>
      <w:r>
        <w:rPr>
          <w:rFonts w:hint="eastAsia"/>
          <w:kern w:val="0"/>
          <w:szCs w:val="21"/>
        </w:rPr>
        <w:t>应该了解和注意的事</w:t>
      </w:r>
      <w:r>
        <w:rPr>
          <w:kern w:val="0"/>
          <w:szCs w:val="21"/>
        </w:rPr>
        <w:t>。</w:t>
      </w:r>
      <w:bookmarkStart w:id="5" w:name="OLE_LINK5"/>
      <w:r>
        <w:rPr>
          <w:rFonts w:hint="eastAsia"/>
          <w:kern w:val="0"/>
          <w:szCs w:val="21"/>
        </w:rPr>
        <w:t>詹娜·玛乔奇（</w:t>
      </w:r>
      <w:r>
        <w:rPr>
          <w:kern w:val="0"/>
          <w:szCs w:val="21"/>
        </w:rPr>
        <w:t xml:space="preserve">Jenna </w:t>
      </w:r>
      <w:proofErr w:type="spellStart"/>
      <w:r>
        <w:rPr>
          <w:kern w:val="0"/>
          <w:szCs w:val="21"/>
        </w:rPr>
        <w:t>Macciochi</w:t>
      </w:r>
      <w:proofErr w:type="spellEnd"/>
      <w:r>
        <w:rPr>
          <w:rFonts w:hint="eastAsia"/>
          <w:kern w:val="0"/>
          <w:szCs w:val="21"/>
        </w:rPr>
        <w:t>）</w:t>
      </w:r>
      <w:r>
        <w:rPr>
          <w:kern w:val="0"/>
          <w:szCs w:val="21"/>
        </w:rPr>
        <w:t>博士</w:t>
      </w:r>
      <w:bookmarkEnd w:id="5"/>
      <w:r>
        <w:rPr>
          <w:kern w:val="0"/>
          <w:szCs w:val="21"/>
        </w:rPr>
        <w:t>将尖端科学专业知识与美丽的故事结合在一起，探索免疫系统的复杂性，为所有人提供清晰可行的建议。</w:t>
      </w:r>
    </w:p>
    <w:p w:rsidR="00C1357D" w:rsidRDefault="00A552E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 </w:t>
      </w:r>
    </w:p>
    <w:p w:rsidR="00C1357D" w:rsidRDefault="00A552E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推动关于</w:t>
      </w:r>
      <w:r>
        <w:rPr>
          <w:kern w:val="0"/>
          <w:szCs w:val="21"/>
        </w:rPr>
        <w:t>时间、衰老和健康的思考范式转变。</w:t>
      </w:r>
      <w:r>
        <w:rPr>
          <w:rFonts w:hint="eastAsia"/>
          <w:kern w:val="0"/>
          <w:szCs w:val="21"/>
        </w:rPr>
        <w:t>无论是关注</w:t>
      </w:r>
      <w:r>
        <w:rPr>
          <w:kern w:val="0"/>
          <w:szCs w:val="21"/>
        </w:rPr>
        <w:t>肠道健康</w:t>
      </w:r>
      <w:r>
        <w:rPr>
          <w:rFonts w:hint="eastAsia"/>
          <w:kern w:val="0"/>
          <w:szCs w:val="21"/>
        </w:rPr>
        <w:t>还是</w:t>
      </w:r>
      <w:r>
        <w:rPr>
          <w:kern w:val="0"/>
          <w:szCs w:val="21"/>
        </w:rPr>
        <w:t>大脑健康，</w:t>
      </w:r>
      <w:r>
        <w:rPr>
          <w:rFonts w:hint="eastAsia"/>
          <w:kern w:val="0"/>
          <w:szCs w:val="21"/>
        </w:rPr>
        <w:t>想要了解</w:t>
      </w:r>
      <w:r>
        <w:rPr>
          <w:kern w:val="0"/>
          <w:szCs w:val="21"/>
        </w:rPr>
        <w:t>炎症</w:t>
      </w:r>
      <w:r>
        <w:rPr>
          <w:rFonts w:hint="eastAsia"/>
          <w:kern w:val="0"/>
          <w:szCs w:val="21"/>
        </w:rPr>
        <w:t>还是</w:t>
      </w:r>
      <w:r>
        <w:rPr>
          <w:kern w:val="0"/>
          <w:szCs w:val="21"/>
        </w:rPr>
        <w:t>荷尔蒙变化，</w:t>
      </w:r>
      <w:r>
        <w:rPr>
          <w:rFonts w:hint="eastAsia"/>
          <w:kern w:val="0"/>
          <w:szCs w:val="21"/>
        </w:rPr>
        <w:t>这本书将</w:t>
      </w:r>
      <w:r>
        <w:rPr>
          <w:kern w:val="0"/>
          <w:szCs w:val="21"/>
        </w:rPr>
        <w:t>是</w:t>
      </w:r>
      <w:r>
        <w:rPr>
          <w:rFonts w:hint="eastAsia"/>
          <w:kern w:val="0"/>
          <w:szCs w:val="21"/>
        </w:rPr>
        <w:t>绝佳的</w:t>
      </w:r>
      <w:r>
        <w:rPr>
          <w:kern w:val="0"/>
          <w:szCs w:val="21"/>
        </w:rPr>
        <w:t>预防保健框架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为读者提供</w:t>
      </w:r>
      <w:r>
        <w:rPr>
          <w:rFonts w:hint="eastAsia"/>
          <w:kern w:val="0"/>
          <w:szCs w:val="21"/>
        </w:rPr>
        <w:t>最前沿的</w:t>
      </w:r>
      <w:r>
        <w:rPr>
          <w:kern w:val="0"/>
          <w:szCs w:val="21"/>
        </w:rPr>
        <w:t>知识和工具</w:t>
      </w:r>
      <w:r w:rsidR="009D1F0E" w:rsidRPr="009D1F0E">
        <w:rPr>
          <w:rFonts w:hint="eastAsia"/>
          <w:kern w:val="0"/>
          <w:szCs w:val="21"/>
        </w:rPr>
        <w:t>，帮助他们重新掌控自己的健康，确保每一年都过得充实美好。</w:t>
      </w:r>
    </w:p>
    <w:p w:rsidR="00C1357D" w:rsidRDefault="00C1357D">
      <w:pPr>
        <w:autoSpaceDE w:val="0"/>
        <w:autoSpaceDN w:val="0"/>
        <w:adjustRightInd w:val="0"/>
        <w:rPr>
          <w:kern w:val="0"/>
          <w:szCs w:val="21"/>
        </w:rPr>
      </w:pPr>
    </w:p>
    <w:p w:rsidR="009D1F0E" w:rsidRDefault="009D1F0E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C1357D" w:rsidRDefault="00A552EE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lastRenderedPageBreak/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p w:rsidR="00C1357D" w:rsidRDefault="00C1357D">
      <w:pPr>
        <w:shd w:val="clear" w:color="auto" w:fill="FFFFFF"/>
        <w:rPr>
          <w:b/>
          <w:bCs/>
          <w:color w:val="000000"/>
          <w:szCs w:val="21"/>
        </w:rPr>
      </w:pPr>
      <w:bookmarkStart w:id="6" w:name="OLE_LINK38"/>
      <w:bookmarkStart w:id="7" w:name="OLE_LINK44"/>
      <w:bookmarkStart w:id="8" w:name="OLE_LINK43"/>
      <w:bookmarkStart w:id="9" w:name="OLE_LINK45"/>
      <w:bookmarkEnd w:id="2"/>
      <w:bookmarkEnd w:id="3"/>
    </w:p>
    <w:p w:rsidR="00C1357D" w:rsidRDefault="00A552EE">
      <w:pPr>
        <w:shd w:val="clear" w:color="auto" w:fill="FFFFFF"/>
        <w:ind w:firstLineChars="200" w:firstLine="482"/>
        <w:rPr>
          <w:color w:val="000000"/>
          <w:szCs w:val="21"/>
        </w:rPr>
      </w:pPr>
      <w:bookmarkStart w:id="10" w:name="OLE_LINK6"/>
      <w:r>
        <w:rPr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37260" cy="937260"/>
            <wp:effectExtent l="0" t="0" r="0" b="0"/>
            <wp:wrapSquare wrapText="bothSides"/>
            <wp:docPr id="2" name="图片 35" descr="H:/客户资料/PFD/Jenna Macciochi/IMMUNE TO AGE/264112280.jpg26411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 descr="H:/客户资料/PFD/Jenna Macciochi/IMMUNE TO AGE/264112280.jpg26411228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0"/>
      <w:r>
        <w:rPr>
          <w:rFonts w:hint="eastAsia"/>
          <w:b/>
          <w:bCs/>
          <w:kern w:val="0"/>
          <w:szCs w:val="21"/>
        </w:rPr>
        <w:t>詹娜·玛乔奇（</w:t>
      </w:r>
      <w:r>
        <w:rPr>
          <w:b/>
          <w:bCs/>
          <w:kern w:val="0"/>
          <w:szCs w:val="21"/>
        </w:rPr>
        <w:t xml:space="preserve">Jenna </w:t>
      </w:r>
      <w:proofErr w:type="spellStart"/>
      <w:r>
        <w:rPr>
          <w:b/>
          <w:bCs/>
          <w:kern w:val="0"/>
          <w:szCs w:val="21"/>
        </w:rPr>
        <w:t>Macciochi</w:t>
      </w:r>
      <w:proofErr w:type="spellEnd"/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color w:val="000000"/>
          <w:szCs w:val="21"/>
        </w:rPr>
        <w:t>博士是免疫学</w:t>
      </w:r>
      <w:r>
        <w:rPr>
          <w:rFonts w:hint="eastAsia"/>
          <w:color w:val="000000"/>
          <w:szCs w:val="21"/>
        </w:rPr>
        <w:t>专</w:t>
      </w:r>
      <w:r>
        <w:rPr>
          <w:rFonts w:hint="eastAsia"/>
          <w:color w:val="000000"/>
          <w:szCs w:val="21"/>
        </w:rPr>
        <w:t>家，专门研究营养、运动和生活方式如何在健康和疾病中与免疫系统相互作用。她拥有伦敦帝国理工学院的博士学位，是苏塞克斯大学的高级讲师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表演呼吸教练，以及</w:t>
      </w:r>
      <w:r>
        <w:rPr>
          <w:rFonts w:hint="eastAsia"/>
          <w:color w:val="000000"/>
          <w:szCs w:val="21"/>
        </w:rPr>
        <w:t>Ancient and Brave</w:t>
      </w:r>
      <w:r>
        <w:rPr>
          <w:rFonts w:hint="eastAsia"/>
          <w:color w:val="000000"/>
          <w:szCs w:val="21"/>
        </w:rPr>
        <w:t>的创新主管。她以将科学专业知识与</w:t>
      </w:r>
      <w:proofErr w:type="gramStart"/>
      <w:r>
        <w:rPr>
          <w:rFonts w:hint="eastAsia"/>
          <w:color w:val="000000"/>
          <w:szCs w:val="21"/>
        </w:rPr>
        <w:t>实用指导</w:t>
      </w:r>
      <w:proofErr w:type="gramEnd"/>
      <w:r>
        <w:rPr>
          <w:rFonts w:hint="eastAsia"/>
          <w:color w:val="000000"/>
          <w:szCs w:val="21"/>
        </w:rPr>
        <w:t>和可行的生活方式改变相结合而闻名</w:t>
      </w:r>
      <w:r>
        <w:rPr>
          <w:rFonts w:hint="eastAsia"/>
          <w:color w:val="000000"/>
          <w:szCs w:val="21"/>
        </w:rPr>
        <w:t>。詹娜</w:t>
      </w:r>
      <w:r>
        <w:rPr>
          <w:rFonts w:hint="eastAsia"/>
          <w:color w:val="000000"/>
          <w:szCs w:val="21"/>
        </w:rPr>
        <w:t>著有两本书籍：《</w:t>
      </w:r>
      <w:r>
        <w:rPr>
          <w:rFonts w:ascii="Segoe UI" w:eastAsia="Segoe UI" w:hAnsi="Segoe UI" w:cs="Segoe UI" w:hint="eastAsia"/>
          <w:color w:val="2A2B2E"/>
          <w:szCs w:val="21"/>
          <w:shd w:val="clear" w:color="auto" w:fill="FFFFFF"/>
        </w:rPr>
        <w:t>免疫</w:t>
      </w:r>
      <w:r>
        <w:rPr>
          <w:rFonts w:ascii="Segoe UI" w:eastAsia="Segoe UI" w:hAnsi="Segoe UI" w:cs="Segoe UI" w:hint="eastAsia"/>
          <w:color w:val="2A2B2E"/>
          <w:szCs w:val="21"/>
          <w:shd w:val="clear" w:color="auto" w:fill="FFFFFF"/>
        </w:rPr>
        <w:t>:</w:t>
      </w:r>
      <w:r>
        <w:rPr>
          <w:rFonts w:ascii="Segoe UI" w:eastAsia="Segoe UI" w:hAnsi="Segoe UI" w:cs="Segoe UI" w:hint="eastAsia"/>
          <w:color w:val="2A2B2E"/>
          <w:szCs w:val="21"/>
          <w:shd w:val="clear" w:color="auto" w:fill="FFFFFF"/>
        </w:rPr>
        <w:t>保持健康的科学——照顾免疫系统的权威指南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Immunity: The Science of Staying Well</w:t>
      </w:r>
      <w:r>
        <w:rPr>
          <w:rFonts w:hint="eastAsia"/>
          <w:i/>
          <w:iCs/>
          <w:color w:val="000000"/>
          <w:szCs w:val="21"/>
        </w:rPr>
        <w:t>—</w:t>
      </w:r>
      <w:r>
        <w:rPr>
          <w:rFonts w:hint="eastAsia"/>
          <w:i/>
          <w:iCs/>
          <w:color w:val="000000"/>
          <w:szCs w:val="21"/>
        </w:rPr>
        <w:t>The Definitive Guide to Caring for Your Immune System</w:t>
      </w:r>
      <w:r>
        <w:rPr>
          <w:rFonts w:hint="eastAsia"/>
          <w:color w:val="000000"/>
          <w:szCs w:val="21"/>
        </w:rPr>
        <w:t>）和《</w:t>
      </w:r>
      <w:r>
        <w:rPr>
          <w:rFonts w:ascii="Segoe UI" w:eastAsia="Segoe UI" w:hAnsi="Segoe UI" w:cs="Segoe UI" w:hint="eastAsia"/>
          <w:color w:val="2A2B2E"/>
          <w:szCs w:val="21"/>
          <w:shd w:val="clear" w:color="auto" w:fill="FFFFFF"/>
        </w:rPr>
        <w:t>强大免疫力蓝图</w:t>
      </w:r>
      <w:r>
        <w:rPr>
          <w:rFonts w:ascii="Segoe UI" w:eastAsia="Segoe UI" w:hAnsi="Segoe UI" w:cs="Segoe UI" w:hint="eastAsia"/>
          <w:color w:val="2A2B2E"/>
          <w:szCs w:val="21"/>
          <w:shd w:val="clear" w:color="auto" w:fill="FFFFFF"/>
        </w:rPr>
        <w:t>:</w:t>
      </w:r>
      <w:r>
        <w:rPr>
          <w:rFonts w:ascii="Segoe UI" w:eastAsia="Segoe UI" w:hAnsi="Segoe UI" w:cs="Segoe UI" w:hint="eastAsia"/>
          <w:color w:val="2A2B2E"/>
          <w:szCs w:val="21"/>
          <w:shd w:val="clear" w:color="auto" w:fill="FFFFFF"/>
        </w:rPr>
        <w:t>个性化饮食和生活方式以促进健康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 xml:space="preserve">Your Blueprint for Strong Immunity: </w:t>
      </w:r>
      <w:proofErr w:type="spellStart"/>
      <w:r>
        <w:rPr>
          <w:rFonts w:hint="eastAsia"/>
          <w:i/>
          <w:iCs/>
          <w:color w:val="000000"/>
          <w:szCs w:val="21"/>
        </w:rPr>
        <w:t>Personalise</w:t>
      </w:r>
      <w:proofErr w:type="spellEnd"/>
      <w:r>
        <w:rPr>
          <w:rFonts w:hint="eastAsia"/>
          <w:i/>
          <w:iCs/>
          <w:color w:val="000000"/>
          <w:szCs w:val="21"/>
        </w:rPr>
        <w:t xml:space="preserve"> your diet and lifestyle for better health</w:t>
      </w:r>
      <w:r>
        <w:rPr>
          <w:rFonts w:hint="eastAsia"/>
          <w:color w:val="000000"/>
          <w:szCs w:val="21"/>
        </w:rPr>
        <w:t>）。</w:t>
      </w:r>
    </w:p>
    <w:p w:rsidR="009D1F0E" w:rsidRDefault="009D1F0E" w:rsidP="009D1F0E">
      <w:pPr>
        <w:shd w:val="clear" w:color="auto" w:fill="FFFFFF"/>
        <w:rPr>
          <w:color w:val="000000"/>
          <w:szCs w:val="21"/>
        </w:rPr>
      </w:pPr>
    </w:p>
    <w:p w:rsidR="009D1F0E" w:rsidRDefault="009D1F0E" w:rsidP="009D1F0E">
      <w:pPr>
        <w:shd w:val="clear" w:color="auto" w:fill="FFFFFF"/>
        <w:rPr>
          <w:color w:val="000000"/>
          <w:szCs w:val="21"/>
        </w:rPr>
      </w:pPr>
    </w:p>
    <w:p w:rsidR="009D1F0E" w:rsidRPr="009D1F0E" w:rsidRDefault="009D1F0E" w:rsidP="009D1F0E">
      <w:pPr>
        <w:shd w:val="clear" w:color="auto" w:fill="FFFFFF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:rsidR="009D1F0E" w:rsidRDefault="009D1F0E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9D1F0E" w:rsidRPr="009D1F0E" w:rsidRDefault="009D1F0E" w:rsidP="009D1F0E">
      <w:pPr>
        <w:shd w:val="clear" w:color="auto" w:fill="FFFFFF"/>
        <w:ind w:firstLineChars="200" w:firstLine="420"/>
        <w:rPr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“</w:t>
      </w:r>
      <w:r w:rsidRPr="009D1F0E">
        <w:rPr>
          <w:rFonts w:hint="eastAsia"/>
          <w:color w:val="000000"/>
          <w:szCs w:val="21"/>
        </w:rPr>
        <w:t>詹娜·玛乔奇</w:t>
      </w:r>
      <w:r w:rsidRPr="009D1F0E">
        <w:rPr>
          <w:rFonts w:ascii="宋体" w:hAnsi="宋体" w:cs="宋体" w:hint="eastAsia"/>
          <w:color w:val="000000"/>
          <w:szCs w:val="21"/>
        </w:rPr>
        <w:t>博士</w:t>
      </w:r>
      <w:r w:rsidRPr="009D1F0E">
        <w:rPr>
          <w:rFonts w:hint="eastAsia"/>
          <w:color w:val="000000"/>
          <w:szCs w:val="21"/>
        </w:rPr>
        <w:t>是值得信赖的免疫学专家，《</w:t>
      </w:r>
      <w:r w:rsidRPr="009D1F0E">
        <w:rPr>
          <w:rFonts w:hint="eastAsia"/>
          <w:color w:val="000000"/>
          <w:szCs w:val="21"/>
        </w:rPr>
        <w:t>增龄免疫</w:t>
      </w:r>
      <w:r w:rsidRPr="009D1F0E">
        <w:rPr>
          <w:rFonts w:hint="eastAsia"/>
          <w:color w:val="000000"/>
          <w:szCs w:val="21"/>
        </w:rPr>
        <w:t>》是所有希望在生命每个阶段优化健康的人的必读之作。作为一位母亲和营养师，我非常高兴看到这样一本实用且富有洞察力的指南，它适用于所有人，从我的年幼孩子到我</w:t>
      </w:r>
      <w:r>
        <w:rPr>
          <w:color w:val="000000"/>
          <w:szCs w:val="21"/>
        </w:rPr>
        <w:t>70</w:t>
      </w:r>
      <w:r w:rsidRPr="009D1F0E">
        <w:rPr>
          <w:rFonts w:hint="eastAsia"/>
          <w:color w:val="000000"/>
          <w:szCs w:val="21"/>
        </w:rPr>
        <w:t>多岁的父母。这本书优美地解释了我们的免疫系统如何随时间变化，并提供了切实可行的步骤，在生命的每个季节为它提供支持。这种季节性的方法让科学变得格外亲切且鼓舞人心。”</w:t>
      </w:r>
    </w:p>
    <w:p w:rsidR="009D1F0E" w:rsidRPr="009D1F0E" w:rsidRDefault="009D1F0E" w:rsidP="009D1F0E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——</w:t>
      </w:r>
      <w:proofErr w:type="gramStart"/>
      <w:r w:rsidRPr="009D1F0E">
        <w:rPr>
          <w:rFonts w:hint="eastAsia"/>
          <w:color w:val="000000"/>
          <w:szCs w:val="21"/>
        </w:rPr>
        <w:t>妮古拉</w:t>
      </w:r>
      <w:proofErr w:type="gramEnd"/>
      <w:r w:rsidRPr="009D1F0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9D1F0E">
        <w:rPr>
          <w:rFonts w:ascii="宋体" w:hAnsi="宋体" w:cs="宋体" w:hint="eastAsia"/>
          <w:color w:val="000000"/>
          <w:szCs w:val="21"/>
        </w:rPr>
        <w:t>勒德拉姆</w:t>
      </w:r>
      <w:r w:rsidRPr="009D1F0E">
        <w:rPr>
          <w:color w:val="000000"/>
          <w:szCs w:val="21"/>
        </w:rPr>
        <w:t xml:space="preserve"> - </w:t>
      </w:r>
      <w:r w:rsidRPr="009D1F0E">
        <w:rPr>
          <w:rFonts w:hint="eastAsia"/>
          <w:color w:val="000000"/>
          <w:szCs w:val="21"/>
        </w:rPr>
        <w:t>雷恩（</w:t>
      </w:r>
      <w:proofErr w:type="spellStart"/>
      <w:r w:rsidRPr="009D1F0E">
        <w:rPr>
          <w:color w:val="000000"/>
          <w:szCs w:val="21"/>
        </w:rPr>
        <w:t>Nichola</w:t>
      </w:r>
      <w:proofErr w:type="spellEnd"/>
      <w:r w:rsidRPr="009D1F0E">
        <w:rPr>
          <w:color w:val="000000"/>
          <w:szCs w:val="21"/>
        </w:rPr>
        <w:t xml:space="preserve"> </w:t>
      </w:r>
      <w:proofErr w:type="spellStart"/>
      <w:r w:rsidRPr="009D1F0E">
        <w:rPr>
          <w:color w:val="000000"/>
          <w:szCs w:val="21"/>
        </w:rPr>
        <w:t>Ludlam-Raine</w:t>
      </w:r>
      <w:proofErr w:type="spellEnd"/>
      <w:r w:rsidRPr="009D1F0E">
        <w:rPr>
          <w:rFonts w:hint="eastAsia"/>
          <w:color w:val="000000"/>
          <w:szCs w:val="21"/>
        </w:rPr>
        <w:t>），《如何不吃超加工食品》（</w:t>
      </w:r>
      <w:r w:rsidRPr="009D1F0E">
        <w:rPr>
          <w:i/>
          <w:color w:val="000000"/>
          <w:szCs w:val="21"/>
        </w:rPr>
        <w:t>How Not to Eat Ultra-Processed</w:t>
      </w:r>
      <w:r w:rsidRPr="009D1F0E">
        <w:rPr>
          <w:rFonts w:hint="eastAsia"/>
          <w:color w:val="000000"/>
          <w:szCs w:val="21"/>
        </w:rPr>
        <w:t>）作者</w:t>
      </w:r>
    </w:p>
    <w:p w:rsidR="009D1F0E" w:rsidRDefault="009D1F0E" w:rsidP="009D1F0E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9D1F0E" w:rsidRPr="009D1F0E" w:rsidRDefault="009D1F0E" w:rsidP="009D1F0E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“所有希望增强免疫健康、在生命每个阶段都活得精彩的人的必读之作。”</w:t>
      </w:r>
    </w:p>
    <w:p w:rsidR="009D1F0E" w:rsidRPr="009D1F0E" w:rsidRDefault="009D1F0E" w:rsidP="009D1F0E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——鲁皮</w:t>
      </w:r>
      <w:r w:rsidRPr="009D1F0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9D1F0E">
        <w:rPr>
          <w:rFonts w:ascii="宋体" w:hAnsi="宋体" w:cs="宋体" w:hint="eastAsia"/>
          <w:color w:val="000000"/>
          <w:szCs w:val="21"/>
        </w:rPr>
        <w:t>奥吉拉博士（</w:t>
      </w:r>
      <w:proofErr w:type="spellStart"/>
      <w:r w:rsidRPr="009D1F0E">
        <w:rPr>
          <w:color w:val="000000"/>
          <w:szCs w:val="21"/>
        </w:rPr>
        <w:t>Dr</w:t>
      </w:r>
      <w:proofErr w:type="spellEnd"/>
      <w:r w:rsidRPr="009D1F0E">
        <w:rPr>
          <w:color w:val="000000"/>
          <w:szCs w:val="21"/>
        </w:rPr>
        <w:t xml:space="preserve"> </w:t>
      </w:r>
      <w:proofErr w:type="spellStart"/>
      <w:r w:rsidRPr="009D1F0E">
        <w:rPr>
          <w:color w:val="000000"/>
          <w:szCs w:val="21"/>
        </w:rPr>
        <w:t>Rupy</w:t>
      </w:r>
      <w:proofErr w:type="spellEnd"/>
      <w:r w:rsidRPr="009D1F0E">
        <w:rPr>
          <w:color w:val="000000"/>
          <w:szCs w:val="21"/>
        </w:rPr>
        <w:t xml:space="preserve"> </w:t>
      </w:r>
      <w:proofErr w:type="spellStart"/>
      <w:r w:rsidRPr="009D1F0E">
        <w:rPr>
          <w:color w:val="000000"/>
          <w:szCs w:val="21"/>
        </w:rPr>
        <w:t>Aujla</w:t>
      </w:r>
      <w:proofErr w:type="spellEnd"/>
      <w:r w:rsidRPr="009D1F0E">
        <w:rPr>
          <w:rFonts w:hint="eastAsia"/>
          <w:color w:val="000000"/>
          <w:szCs w:val="21"/>
        </w:rPr>
        <w:t>）</w:t>
      </w:r>
    </w:p>
    <w:p w:rsidR="009D1F0E" w:rsidRDefault="009D1F0E" w:rsidP="009D1F0E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9D1F0E" w:rsidRPr="009D1F0E" w:rsidRDefault="009D1F0E" w:rsidP="009D1F0E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“詹娜能够将复杂的科学转化为通俗易懂、切实可行的建议，这使她成为免疫系统与健康这一复杂领域最优秀的传播者。她分享了新颖的见解和易于实施的改变，这些改变能够真正为我们的健康和福祉带来巨大的不同。”</w:t>
      </w:r>
    </w:p>
    <w:p w:rsidR="009D1F0E" w:rsidRPr="009D1F0E" w:rsidRDefault="009D1F0E" w:rsidP="009D1F0E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——费代丽卡</w:t>
      </w:r>
      <w:r w:rsidRPr="009D1F0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9D1F0E">
        <w:rPr>
          <w:rFonts w:ascii="宋体" w:hAnsi="宋体" w:cs="宋体" w:hint="eastAsia"/>
          <w:color w:val="000000"/>
          <w:szCs w:val="21"/>
        </w:rPr>
        <w:t>阿马蒂博士（</w:t>
      </w:r>
      <w:r w:rsidRPr="009D1F0E">
        <w:rPr>
          <w:color w:val="000000"/>
          <w:szCs w:val="21"/>
        </w:rPr>
        <w:t>Dr. Federica Amati</w:t>
      </w:r>
      <w:r w:rsidRPr="009D1F0E">
        <w:rPr>
          <w:rFonts w:hint="eastAsia"/>
          <w:color w:val="000000"/>
          <w:szCs w:val="21"/>
        </w:rPr>
        <w:t>）</w:t>
      </w:r>
    </w:p>
    <w:p w:rsidR="009D1F0E" w:rsidRDefault="009D1F0E" w:rsidP="009D1F0E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9D1F0E" w:rsidRPr="009D1F0E" w:rsidRDefault="009D1F0E" w:rsidP="009D1F0E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“这是一本精彩的书，让我们真正了解了整个生命周期中免疫力的复杂性。谢谢你，詹娜，写出了这样一本内容丰富的书。”</w:t>
      </w:r>
    </w:p>
    <w:p w:rsidR="009D1F0E" w:rsidRPr="009D1F0E" w:rsidRDefault="009D1F0E" w:rsidP="009D1F0E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——里安农</w:t>
      </w:r>
      <w:r w:rsidRPr="009D1F0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9D1F0E">
        <w:rPr>
          <w:rFonts w:ascii="宋体" w:hAnsi="宋体" w:cs="宋体" w:hint="eastAsia"/>
          <w:color w:val="000000"/>
          <w:szCs w:val="21"/>
        </w:rPr>
        <w:t>兰伯特（</w:t>
      </w:r>
      <w:r w:rsidRPr="009D1F0E">
        <w:rPr>
          <w:color w:val="000000"/>
          <w:szCs w:val="21"/>
        </w:rPr>
        <w:t>Rhiannon Lambert</w:t>
      </w:r>
      <w:r w:rsidRPr="009D1F0E">
        <w:rPr>
          <w:rFonts w:hint="eastAsia"/>
          <w:color w:val="000000"/>
          <w:szCs w:val="21"/>
        </w:rPr>
        <w:t>），英国顶尖营养师、</w:t>
      </w:r>
      <w:proofErr w:type="spellStart"/>
      <w:r>
        <w:rPr>
          <w:color w:val="000000"/>
          <w:szCs w:val="21"/>
        </w:rPr>
        <w:t>Rhitrition</w:t>
      </w:r>
      <w:proofErr w:type="spellEnd"/>
      <w:r w:rsidRPr="009D1F0E">
        <w:rPr>
          <w:rFonts w:hint="eastAsia"/>
          <w:color w:val="000000"/>
          <w:szCs w:val="21"/>
        </w:rPr>
        <w:t>诊所创始人</w:t>
      </w:r>
    </w:p>
    <w:p w:rsidR="009D1F0E" w:rsidRDefault="009D1F0E" w:rsidP="009D1F0E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9D1F0E" w:rsidRPr="009D1F0E" w:rsidRDefault="009D1F0E" w:rsidP="009D1F0E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“与季节相连，真正与自己保持联结，这一定是人类最重要的事情之一，但遗憾的是，我们很多人大部分时间都忽略了这一点。我喜欢书中那些实用的提醒和有科学依据的证据，告诉我们如何通过与免疫系统合作，让它在未来的岁月里更好地照顾我们。”</w:t>
      </w:r>
    </w:p>
    <w:p w:rsidR="009D1F0E" w:rsidRDefault="009D1F0E" w:rsidP="009D1F0E">
      <w:pPr>
        <w:shd w:val="clear" w:color="auto" w:fill="FFFFFF"/>
        <w:ind w:firstLineChars="200" w:firstLine="420"/>
        <w:jc w:val="right"/>
        <w:rPr>
          <w:rFonts w:hint="eastAsia"/>
          <w:color w:val="000000"/>
          <w:szCs w:val="21"/>
        </w:rPr>
      </w:pPr>
      <w:r w:rsidRPr="009D1F0E">
        <w:rPr>
          <w:rFonts w:hint="eastAsia"/>
          <w:color w:val="000000"/>
          <w:szCs w:val="21"/>
        </w:rPr>
        <w:t>——梅利莎</w:t>
      </w:r>
      <w:r w:rsidRPr="009D1F0E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9D1F0E">
        <w:rPr>
          <w:rFonts w:ascii="宋体" w:hAnsi="宋体" w:cs="宋体" w:hint="eastAsia"/>
          <w:color w:val="000000"/>
          <w:szCs w:val="21"/>
        </w:rPr>
        <w:t>赫姆斯利（</w:t>
      </w:r>
      <w:r w:rsidRPr="009D1F0E">
        <w:rPr>
          <w:color w:val="000000"/>
          <w:szCs w:val="21"/>
        </w:rPr>
        <w:t xml:space="preserve">Melissa </w:t>
      </w:r>
      <w:proofErr w:type="spellStart"/>
      <w:r w:rsidRPr="009D1F0E">
        <w:rPr>
          <w:color w:val="000000"/>
          <w:szCs w:val="21"/>
        </w:rPr>
        <w:t>Hemsley</w:t>
      </w:r>
      <w:proofErr w:type="spellEnd"/>
      <w:r w:rsidRPr="009D1F0E">
        <w:rPr>
          <w:rFonts w:hint="eastAsia"/>
          <w:color w:val="000000"/>
          <w:szCs w:val="21"/>
        </w:rPr>
        <w:t>），《真正的健康》（</w:t>
      </w:r>
      <w:r w:rsidRPr="009D1F0E">
        <w:rPr>
          <w:i/>
          <w:color w:val="000000"/>
          <w:szCs w:val="21"/>
        </w:rPr>
        <w:t>Real Healthy</w:t>
      </w:r>
      <w:r w:rsidRPr="009D1F0E">
        <w:rPr>
          <w:rFonts w:hint="eastAsia"/>
          <w:color w:val="000000"/>
          <w:szCs w:val="21"/>
        </w:rPr>
        <w:t>）作者</w:t>
      </w:r>
    </w:p>
    <w:p w:rsidR="00C1357D" w:rsidRDefault="00C1357D">
      <w:pPr>
        <w:shd w:val="clear" w:color="auto" w:fill="FFFFFF"/>
        <w:rPr>
          <w:b/>
          <w:bCs/>
          <w:color w:val="000000"/>
          <w:szCs w:val="21"/>
        </w:rPr>
      </w:pPr>
    </w:p>
    <w:p w:rsidR="00C1357D" w:rsidRDefault="00C1357D">
      <w:pPr>
        <w:shd w:val="clear" w:color="auto" w:fill="FFFFFF"/>
        <w:rPr>
          <w:b/>
          <w:bCs/>
          <w:color w:val="000000"/>
          <w:szCs w:val="21"/>
        </w:rPr>
      </w:pPr>
    </w:p>
    <w:p w:rsidR="00C1357D" w:rsidRDefault="00A552EE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书籍目录：</w:t>
      </w:r>
    </w:p>
    <w:p w:rsidR="00C1357D" w:rsidRDefault="00C1357D">
      <w:pPr>
        <w:shd w:val="clear" w:color="auto" w:fill="FFFFFF"/>
        <w:rPr>
          <w:b/>
          <w:bCs/>
          <w:color w:val="000000"/>
          <w:szCs w:val="21"/>
        </w:rPr>
      </w:pP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植根于时间：四季生活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根源：免疫系统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衰老的隐藏英雄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什么是衰老，我们能逆转它吗？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揭开你免疫系统的层层面纱</w:t>
      </w:r>
    </w:p>
    <w:p w:rsidR="00C1357D" w:rsidRDefault="00C1357D" w:rsidP="009D1F0E">
      <w:pPr>
        <w:shd w:val="clear" w:color="auto" w:fill="FFFFFF"/>
        <w:jc w:val="center"/>
        <w:rPr>
          <w:color w:val="000000"/>
          <w:szCs w:val="21"/>
        </w:rPr>
      </w:pP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第一季：落叶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冬季岁月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炎症性衰老：被围攻的风景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衰老的细胞指纹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免疫记忆：祝福与诅咒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心灵的守护者</w:t>
      </w:r>
    </w:p>
    <w:p w:rsidR="00C1357D" w:rsidRDefault="00C1357D" w:rsidP="009D1F0E">
      <w:pPr>
        <w:shd w:val="clear" w:color="auto" w:fill="FFFFFF"/>
        <w:jc w:val="center"/>
        <w:rPr>
          <w:color w:val="000000"/>
          <w:szCs w:val="21"/>
        </w:rPr>
      </w:pP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第二季：转折点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秋季岁月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肠道的季节：中年时期的微生物群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真正的中年危机是什么？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落叶与上升的挑战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变革的时刻</w:t>
      </w:r>
    </w:p>
    <w:p w:rsidR="00C1357D" w:rsidRDefault="00C1357D" w:rsidP="009D1F0E">
      <w:pPr>
        <w:shd w:val="clear" w:color="auto" w:fill="FFFFFF"/>
        <w:jc w:val="center"/>
        <w:rPr>
          <w:color w:val="000000"/>
          <w:szCs w:val="21"/>
        </w:rPr>
      </w:pP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第三季：盛开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夏季岁月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建设和盛开：双</w:t>
      </w:r>
      <w:proofErr w:type="gramStart"/>
      <w:r>
        <w:rPr>
          <w:color w:val="000000"/>
          <w:szCs w:val="21"/>
        </w:rPr>
        <w:t>刃</w:t>
      </w:r>
      <w:proofErr w:type="gramEnd"/>
      <w:r>
        <w:rPr>
          <w:color w:val="000000"/>
          <w:szCs w:val="21"/>
        </w:rPr>
        <w:t>剑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夏季岁月中自身免疫的静默危机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青春的静默悖论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肥沃的土壤：生育的盟友还是对手？</w:t>
      </w:r>
    </w:p>
    <w:p w:rsidR="00C1357D" w:rsidRDefault="00C1357D" w:rsidP="009D1F0E">
      <w:pPr>
        <w:shd w:val="clear" w:color="auto" w:fill="FFFFFF"/>
        <w:jc w:val="center"/>
        <w:rPr>
          <w:color w:val="000000"/>
          <w:szCs w:val="21"/>
        </w:rPr>
      </w:pP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第四季：新芽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春季岁月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免疫的黎明：塑造最初的</w:t>
      </w:r>
      <w:r>
        <w:rPr>
          <w:color w:val="000000"/>
          <w:szCs w:val="21"/>
        </w:rPr>
        <w:t>1000</w:t>
      </w:r>
      <w:r>
        <w:rPr>
          <w:color w:val="000000"/>
          <w:szCs w:val="21"/>
        </w:rPr>
        <w:t>天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构建免疫健康的微生物基础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看不见的流行病：微生物与过敏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对衰老免疫：被遗忘的基础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按季节审视生活</w:t>
      </w:r>
    </w:p>
    <w:p w:rsidR="00C1357D" w:rsidRDefault="00C1357D" w:rsidP="009D1F0E">
      <w:pPr>
        <w:shd w:val="clear" w:color="auto" w:fill="FFFFFF"/>
        <w:jc w:val="center"/>
        <w:rPr>
          <w:color w:val="000000"/>
          <w:szCs w:val="21"/>
        </w:rPr>
      </w:pP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注释和来源</w:t>
      </w:r>
    </w:p>
    <w:p w:rsidR="00C1357D" w:rsidRDefault="00A552EE" w:rsidP="009D1F0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C1357D" w:rsidRDefault="00C1357D">
      <w:pPr>
        <w:shd w:val="clear" w:color="auto" w:fill="FFFFFF"/>
        <w:ind w:leftChars="200" w:left="420"/>
        <w:jc w:val="left"/>
        <w:rPr>
          <w:color w:val="000000"/>
          <w:szCs w:val="21"/>
        </w:rPr>
      </w:pPr>
    </w:p>
    <w:p w:rsidR="009D1F0E" w:rsidRDefault="009D1F0E">
      <w:pPr>
        <w:shd w:val="clear" w:color="auto" w:fill="FFFFFF"/>
        <w:ind w:leftChars="200" w:left="420"/>
        <w:jc w:val="left"/>
        <w:rPr>
          <w:rFonts w:hint="eastAsia"/>
          <w:color w:val="000000"/>
          <w:szCs w:val="21"/>
        </w:rPr>
      </w:pPr>
    </w:p>
    <w:p w:rsidR="00C1357D" w:rsidRDefault="00A552EE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C1357D" w:rsidRDefault="00A552E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C1357D" w:rsidRDefault="00A552E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C1357D" w:rsidRDefault="00A552E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1357D" w:rsidRDefault="00A552E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1357D" w:rsidRDefault="00A552E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1357D" w:rsidRDefault="00A552E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C1357D" w:rsidRDefault="00A552EE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C1357D" w:rsidRDefault="00A552E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C1357D" w:rsidRDefault="00A552E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C1357D" w:rsidRDefault="00A552EE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3" w:history="1">
        <w:r>
          <w:rPr>
            <w:rStyle w:val="ab"/>
            <w:szCs w:val="21"/>
          </w:rPr>
          <w:t>http://site.douban.co</w:t>
        </w:r>
        <w:r>
          <w:rPr>
            <w:rStyle w:val="ab"/>
            <w:szCs w:val="21"/>
          </w:rPr>
          <w:t>m/110577/</w:t>
        </w:r>
      </w:hyperlink>
    </w:p>
    <w:p w:rsidR="00C1357D" w:rsidRDefault="00A552E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1357D" w:rsidRDefault="00A552EE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C1357D" w:rsidRDefault="00A552EE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bookmarkEnd w:id="7"/>
    <w:bookmarkEnd w:id="8"/>
    <w:bookmarkEnd w:id="9"/>
    <w:p w:rsidR="00C1357D" w:rsidRDefault="00C1357D">
      <w:pPr>
        <w:widowControl/>
        <w:shd w:val="clear" w:color="auto" w:fill="FFFFFF"/>
        <w:rPr>
          <w:kern w:val="0"/>
          <w:szCs w:val="21"/>
        </w:rPr>
      </w:pPr>
    </w:p>
    <w:sectPr w:rsidR="00C1357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EE" w:rsidRDefault="00A552EE">
      <w:r>
        <w:separator/>
      </w:r>
    </w:p>
  </w:endnote>
  <w:endnote w:type="continuationSeparator" w:id="0">
    <w:p w:rsidR="00A552EE" w:rsidRDefault="00A5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57D" w:rsidRDefault="00A552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578F" w:rsidRPr="005F578F">
      <w:rPr>
        <w:noProof/>
        <w:lang w:val="zh-CN"/>
      </w:rPr>
      <w:t>4</w:t>
    </w:r>
    <w:r>
      <w:fldChar w:fldCharType="end"/>
    </w:r>
  </w:p>
  <w:p w:rsidR="00C1357D" w:rsidRDefault="00C1357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EE" w:rsidRDefault="00A552EE">
      <w:r>
        <w:separator/>
      </w:r>
    </w:p>
  </w:footnote>
  <w:footnote w:type="continuationSeparator" w:id="0">
    <w:p w:rsidR="00A552EE" w:rsidRDefault="00A5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57D" w:rsidRDefault="00A552E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357D" w:rsidRDefault="00A552E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0F1F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C7F5B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1986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A636E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5F578F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1F0E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2E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57D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4943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0D347E94"/>
    <w:rsid w:val="14C835B1"/>
    <w:rsid w:val="27D55B83"/>
    <w:rsid w:val="32DD0992"/>
    <w:rsid w:val="3F7B0026"/>
    <w:rsid w:val="40374367"/>
    <w:rsid w:val="41787651"/>
    <w:rsid w:val="489D136C"/>
    <w:rsid w:val="48ED0BEA"/>
    <w:rsid w:val="584B2C69"/>
    <w:rsid w:val="647153D0"/>
    <w:rsid w:val="6AF326FD"/>
    <w:rsid w:val="7879089F"/>
    <w:rsid w:val="7D25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582397C-6D82-49B9-BC64-2EEB28BB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autoRedefine/>
    <w:qFormat/>
    <w:pPr>
      <w:spacing w:after="120" w:line="480" w:lineRule="auto"/>
    </w:p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autoRedefine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autoRedefine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autoRedefine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autoRedefine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autoRedefine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autoRedefine/>
    <w:qFormat/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1293</Words>
  <Characters>1798</Characters>
  <Application>Microsoft Office Word</Application>
  <DocSecurity>0</DocSecurity>
  <Lines>94</Lines>
  <Paragraphs>99</Paragraphs>
  <ScaleCrop>false</ScaleCrop>
  <Company>2ndSpAcE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</cp:revision>
  <cp:lastPrinted>2005-06-10T06:33:00Z</cp:lastPrinted>
  <dcterms:created xsi:type="dcterms:W3CDTF">2023-07-07T03:02:00Z</dcterms:created>
  <dcterms:modified xsi:type="dcterms:W3CDTF">2026-05-19T06:16:00Z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67568E7537574CE28F3F0FCD5ECC8AC9_13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