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7A7F" w14:textId="77777777" w:rsidR="00E94906" w:rsidRDefault="00E94906">
      <w:pPr>
        <w:jc w:val="center"/>
        <w:rPr>
          <w:b/>
          <w:bCs/>
          <w:color w:val="000000"/>
          <w:sz w:val="18"/>
          <w:szCs w:val="18"/>
          <w:shd w:val="pct10" w:color="auto" w:fill="FFFFFF"/>
        </w:rPr>
      </w:pPr>
    </w:p>
    <w:p w14:paraId="13FE16C2" w14:textId="77777777" w:rsidR="00E94906" w:rsidRDefault="0026150E">
      <w:pPr>
        <w:jc w:val="center"/>
        <w:rPr>
          <w:b/>
          <w:bCs/>
          <w:color w:val="000000"/>
          <w:sz w:val="36"/>
          <w:szCs w:val="36"/>
          <w:shd w:val="pct10" w:color="auto" w:fill="FFFFFF"/>
        </w:rPr>
      </w:pPr>
      <w:r>
        <w:rPr>
          <w:rFonts w:hint="eastAsia"/>
          <w:b/>
          <w:bCs/>
          <w:color w:val="000000"/>
          <w:sz w:val="36"/>
          <w:szCs w:val="36"/>
          <w:shd w:val="pct10" w:color="auto" w:fill="FFFFFF"/>
        </w:rPr>
        <w:t>作</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者</w:t>
      </w:r>
      <w:r w:rsidR="00C66A9F">
        <w:rPr>
          <w:b/>
          <w:bCs/>
          <w:color w:val="000000"/>
          <w:sz w:val="36"/>
          <w:szCs w:val="36"/>
          <w:shd w:val="pct10" w:color="auto" w:fill="FFFFFF"/>
        </w:rPr>
        <w:t xml:space="preserve"> </w:t>
      </w:r>
      <w:r w:rsidR="00C66A9F">
        <w:rPr>
          <w:b/>
          <w:bCs/>
          <w:color w:val="000000"/>
          <w:sz w:val="36"/>
          <w:szCs w:val="36"/>
          <w:shd w:val="pct10" w:color="auto" w:fill="FFFFFF"/>
        </w:rPr>
        <w:t>推</w:t>
      </w:r>
      <w:r w:rsidR="00C66A9F">
        <w:rPr>
          <w:b/>
          <w:bCs/>
          <w:color w:val="000000"/>
          <w:sz w:val="36"/>
          <w:szCs w:val="36"/>
          <w:shd w:val="pct10" w:color="auto" w:fill="FFFFFF"/>
        </w:rPr>
        <w:t xml:space="preserve"> </w:t>
      </w:r>
      <w:r w:rsidR="00C66A9F">
        <w:rPr>
          <w:b/>
          <w:bCs/>
          <w:color w:val="000000"/>
          <w:sz w:val="36"/>
          <w:szCs w:val="36"/>
          <w:shd w:val="pct10" w:color="auto" w:fill="FFFFFF"/>
        </w:rPr>
        <w:t>荐</w:t>
      </w:r>
    </w:p>
    <w:p w14:paraId="15BBC1EF" w14:textId="77777777" w:rsidR="00E94906" w:rsidRDefault="00E94906">
      <w:pPr>
        <w:tabs>
          <w:tab w:val="left" w:pos="341"/>
          <w:tab w:val="left" w:pos="5235"/>
        </w:tabs>
        <w:jc w:val="left"/>
        <w:rPr>
          <w:b/>
          <w:bCs/>
          <w:color w:val="000000"/>
          <w:szCs w:val="18"/>
        </w:rPr>
      </w:pPr>
    </w:p>
    <w:p w14:paraId="5F0B9CCD" w14:textId="01D3413C" w:rsidR="0026150E" w:rsidRDefault="00B272F0" w:rsidP="0026150E">
      <w:pPr>
        <w:tabs>
          <w:tab w:val="left" w:pos="341"/>
          <w:tab w:val="left" w:pos="5235"/>
        </w:tabs>
        <w:jc w:val="center"/>
        <w:rPr>
          <w:b/>
          <w:bCs/>
          <w:sz w:val="36"/>
          <w:szCs w:val="36"/>
        </w:rPr>
      </w:pPr>
      <w:r w:rsidRPr="00B272F0">
        <w:rPr>
          <w:b/>
          <w:bCs/>
          <w:sz w:val="36"/>
          <w:szCs w:val="36"/>
        </w:rPr>
        <w:t>在奔跑中</w:t>
      </w:r>
      <w:r>
        <w:rPr>
          <w:rFonts w:hint="eastAsia"/>
          <w:b/>
          <w:bCs/>
          <w:sz w:val="36"/>
          <w:szCs w:val="36"/>
        </w:rPr>
        <w:t>不停止思考</w:t>
      </w:r>
      <w:r w:rsidRPr="00B272F0">
        <w:rPr>
          <w:b/>
          <w:bCs/>
          <w:sz w:val="36"/>
          <w:szCs w:val="36"/>
        </w:rPr>
        <w:t>的作家</w:t>
      </w:r>
    </w:p>
    <w:p w14:paraId="5B8B6067" w14:textId="34337F6F" w:rsidR="0026150E" w:rsidRDefault="00B272F0" w:rsidP="0026150E">
      <w:pPr>
        <w:tabs>
          <w:tab w:val="left" w:pos="341"/>
          <w:tab w:val="left" w:pos="5235"/>
        </w:tabs>
        <w:jc w:val="center"/>
        <w:rPr>
          <w:b/>
          <w:bCs/>
          <w:color w:val="000000"/>
          <w:szCs w:val="18"/>
        </w:rPr>
      </w:pPr>
      <w:r w:rsidRPr="00B272F0">
        <w:rPr>
          <w:b/>
          <w:bCs/>
          <w:sz w:val="36"/>
          <w:szCs w:val="36"/>
        </w:rPr>
        <w:t>亚德哈罗南德</w:t>
      </w:r>
      <w:r w:rsidRPr="00B272F0">
        <w:rPr>
          <w:b/>
          <w:bCs/>
          <w:sz w:val="36"/>
          <w:szCs w:val="36"/>
        </w:rPr>
        <w:t>·</w:t>
      </w:r>
      <w:r w:rsidRPr="00B272F0">
        <w:rPr>
          <w:b/>
          <w:bCs/>
          <w:sz w:val="36"/>
          <w:szCs w:val="36"/>
        </w:rPr>
        <w:t>芬恩（</w:t>
      </w:r>
      <w:proofErr w:type="spellStart"/>
      <w:r w:rsidRPr="00B272F0">
        <w:rPr>
          <w:b/>
          <w:bCs/>
          <w:sz w:val="36"/>
          <w:szCs w:val="36"/>
        </w:rPr>
        <w:t>Adharanand</w:t>
      </w:r>
      <w:proofErr w:type="spellEnd"/>
      <w:r w:rsidRPr="00B272F0">
        <w:rPr>
          <w:b/>
          <w:bCs/>
          <w:sz w:val="36"/>
          <w:szCs w:val="36"/>
        </w:rPr>
        <w:t xml:space="preserve"> Finn</w:t>
      </w:r>
      <w:r w:rsidRPr="00B272F0">
        <w:rPr>
          <w:b/>
          <w:bCs/>
          <w:sz w:val="36"/>
          <w:szCs w:val="36"/>
        </w:rPr>
        <w:t>）</w:t>
      </w:r>
    </w:p>
    <w:p w14:paraId="0CFE39E5" w14:textId="77777777" w:rsidR="00E94906" w:rsidRDefault="00E94906">
      <w:pPr>
        <w:rPr>
          <w:b/>
          <w:color w:val="000000"/>
          <w:szCs w:val="21"/>
        </w:rPr>
      </w:pPr>
    </w:p>
    <w:p w14:paraId="0FFFBDF1" w14:textId="77777777" w:rsidR="0026150E" w:rsidRDefault="0026150E" w:rsidP="0026150E">
      <w:pPr>
        <w:spacing w:line="280" w:lineRule="exact"/>
        <w:rPr>
          <w:b/>
          <w:szCs w:val="21"/>
        </w:rPr>
      </w:pPr>
      <w:r w:rsidRPr="004209F2">
        <w:rPr>
          <w:b/>
          <w:szCs w:val="21"/>
        </w:rPr>
        <w:t>作者简介：</w:t>
      </w:r>
    </w:p>
    <w:p w14:paraId="64157D71" w14:textId="77777777" w:rsidR="00B272F0" w:rsidRPr="004209F2" w:rsidRDefault="00B272F0" w:rsidP="0026150E">
      <w:pPr>
        <w:spacing w:line="280" w:lineRule="exact"/>
        <w:rPr>
          <w:rFonts w:hint="eastAsia"/>
          <w:b/>
          <w:szCs w:val="21"/>
        </w:rPr>
      </w:pPr>
    </w:p>
    <w:p w14:paraId="6104F437" w14:textId="59BC469D" w:rsidR="00B272F0" w:rsidRDefault="00B272F0" w:rsidP="00B272F0">
      <w:pPr>
        <w:ind w:firstLineChars="200" w:firstLine="420"/>
        <w:rPr>
          <w:color w:val="000000"/>
          <w:szCs w:val="21"/>
          <w:lang w:val="en"/>
        </w:rPr>
      </w:pPr>
      <w:r>
        <w:rPr>
          <w:noProof/>
        </w:rPr>
        <w:drawing>
          <wp:anchor distT="0" distB="0" distL="114300" distR="114300" simplePos="0" relativeHeight="251659264" behindDoc="0" locked="0" layoutInCell="1" allowOverlap="1" wp14:anchorId="25C608DA" wp14:editId="394E50DD">
            <wp:simplePos x="0" y="0"/>
            <wp:positionH relativeFrom="margin">
              <wp:align>left</wp:align>
            </wp:positionH>
            <wp:positionV relativeFrom="paragraph">
              <wp:posOffset>18415</wp:posOffset>
            </wp:positionV>
            <wp:extent cx="1308100" cy="1308100"/>
            <wp:effectExtent l="0" t="0" r="6350" b="6350"/>
            <wp:wrapSquare wrapText="bothSides"/>
            <wp:docPr id="18861412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7B87">
        <w:rPr>
          <w:rFonts w:hint="eastAsia"/>
          <w:b/>
          <w:bCs/>
          <w:color w:val="000000"/>
          <w:szCs w:val="21"/>
          <w:lang w:val="en"/>
        </w:rPr>
        <w:t>亚德哈罗南德·芬恩（</w:t>
      </w:r>
      <w:proofErr w:type="spellStart"/>
      <w:r w:rsidR="006D3BE3" w:rsidRPr="00877B87">
        <w:rPr>
          <w:rFonts w:hint="eastAsia"/>
          <w:b/>
          <w:bCs/>
          <w:color w:val="000000"/>
          <w:szCs w:val="21"/>
          <w:lang w:val="en"/>
        </w:rPr>
        <w:t>Adharanand</w:t>
      </w:r>
      <w:proofErr w:type="spellEnd"/>
      <w:r w:rsidR="006D3BE3" w:rsidRPr="00877B87">
        <w:rPr>
          <w:rFonts w:hint="eastAsia"/>
          <w:b/>
          <w:bCs/>
          <w:color w:val="000000"/>
          <w:szCs w:val="21"/>
          <w:lang w:val="en"/>
        </w:rPr>
        <w:t xml:space="preserve"> Finn</w:t>
      </w:r>
      <w:r w:rsidRPr="00877B87">
        <w:rPr>
          <w:rFonts w:hint="eastAsia"/>
          <w:b/>
          <w:bCs/>
          <w:color w:val="000000"/>
          <w:szCs w:val="21"/>
          <w:lang w:val="en"/>
        </w:rPr>
        <w:t>）</w:t>
      </w:r>
      <w:r w:rsidRPr="00877B87">
        <w:rPr>
          <w:rFonts w:hint="eastAsia"/>
          <w:color w:val="000000"/>
          <w:szCs w:val="21"/>
          <w:lang w:val="en"/>
        </w:rPr>
        <w:t>著有</w:t>
      </w:r>
      <w:r>
        <w:rPr>
          <w:color w:val="000000"/>
          <w:szCs w:val="21"/>
          <w:lang w:val="en"/>
        </w:rPr>
        <w:fldChar w:fldCharType="begin"/>
      </w:r>
      <w:r>
        <w:rPr>
          <w:rFonts w:hint="eastAsia"/>
          <w:color w:val="000000"/>
          <w:szCs w:val="21"/>
          <w:lang w:val="en"/>
        </w:rPr>
        <w:instrText>HYPERLINK "https://book.douban.com/subject/26345891/"</w:instrText>
      </w:r>
      <w:r>
        <w:rPr>
          <w:color w:val="000000"/>
          <w:szCs w:val="21"/>
          <w:lang w:val="en"/>
        </w:rPr>
      </w:r>
      <w:r>
        <w:rPr>
          <w:color w:val="000000"/>
          <w:szCs w:val="21"/>
          <w:lang w:val="en"/>
        </w:rPr>
        <w:fldChar w:fldCharType="separate"/>
      </w:r>
      <w:r w:rsidRPr="00877B87">
        <w:rPr>
          <w:rStyle w:val="ab"/>
          <w:szCs w:val="21"/>
          <w:lang w:val="en"/>
        </w:rPr>
        <w:t>《跑出肯尼亚》</w:t>
      </w:r>
      <w:r>
        <w:rPr>
          <w:color w:val="000000"/>
          <w:szCs w:val="21"/>
          <w:lang w:val="en"/>
        </w:rPr>
        <w:fldChar w:fldCharType="end"/>
      </w:r>
      <w:r w:rsidRPr="00877B87">
        <w:rPr>
          <w:rFonts w:hint="eastAsia"/>
          <w:color w:val="000000"/>
          <w:szCs w:val="21"/>
          <w:lang w:val="en"/>
        </w:rPr>
        <w:t>（</w:t>
      </w:r>
      <w:r w:rsidRPr="00877B87">
        <w:rPr>
          <w:rFonts w:hint="eastAsia"/>
          <w:i/>
          <w:iCs/>
          <w:color w:val="000000"/>
          <w:szCs w:val="21"/>
          <w:lang w:val="en"/>
        </w:rPr>
        <w:t>Running with the Kenyans</w:t>
      </w:r>
      <w:r w:rsidRPr="00877B87">
        <w:rPr>
          <w:rFonts w:hint="eastAsia"/>
          <w:color w:val="000000"/>
          <w:szCs w:val="21"/>
          <w:lang w:val="en"/>
        </w:rPr>
        <w:t>）、</w:t>
      </w:r>
      <w:r>
        <w:rPr>
          <w:color w:val="000000"/>
          <w:szCs w:val="21"/>
          <w:lang w:val="en"/>
        </w:rPr>
        <w:fldChar w:fldCharType="begin"/>
      </w:r>
      <w:r>
        <w:rPr>
          <w:rFonts w:hint="eastAsia"/>
          <w:color w:val="000000"/>
          <w:szCs w:val="21"/>
          <w:lang w:val="en"/>
        </w:rPr>
        <w:instrText>HYPERLINK "https://book.douban.com/subject/30383251/"</w:instrText>
      </w:r>
      <w:r>
        <w:rPr>
          <w:color w:val="000000"/>
          <w:szCs w:val="21"/>
          <w:lang w:val="en"/>
        </w:rPr>
      </w:r>
      <w:r>
        <w:rPr>
          <w:color w:val="000000"/>
          <w:szCs w:val="21"/>
          <w:lang w:val="en"/>
        </w:rPr>
        <w:fldChar w:fldCharType="separate"/>
      </w:r>
      <w:r w:rsidRPr="009A567F">
        <w:rPr>
          <w:rStyle w:val="ab"/>
          <w:szCs w:val="21"/>
          <w:lang w:val="en"/>
        </w:rPr>
        <w:t>《跑步锻造灵魂》</w:t>
      </w:r>
      <w:r>
        <w:rPr>
          <w:color w:val="000000"/>
          <w:szCs w:val="21"/>
          <w:lang w:val="en"/>
        </w:rPr>
        <w:fldChar w:fldCharType="end"/>
      </w:r>
      <w:r w:rsidRPr="00877B87">
        <w:rPr>
          <w:rFonts w:hint="eastAsia"/>
          <w:color w:val="000000"/>
          <w:szCs w:val="21"/>
          <w:lang w:val="en"/>
        </w:rPr>
        <w:t>（</w:t>
      </w:r>
      <w:r w:rsidRPr="009A567F">
        <w:rPr>
          <w:rFonts w:hint="eastAsia"/>
          <w:i/>
          <w:iCs/>
          <w:color w:val="000000"/>
          <w:szCs w:val="21"/>
          <w:lang w:val="en"/>
        </w:rPr>
        <w:t>The Way of the Runner</w:t>
      </w:r>
      <w:r w:rsidRPr="00877B87">
        <w:rPr>
          <w:rFonts w:hint="eastAsia"/>
          <w:color w:val="000000"/>
          <w:szCs w:val="21"/>
          <w:lang w:val="en"/>
        </w:rPr>
        <w:t>）和《</w:t>
      </w:r>
      <w:r>
        <w:rPr>
          <w:rFonts w:hint="eastAsia"/>
          <w:color w:val="000000"/>
          <w:szCs w:val="21"/>
          <w:lang w:val="en"/>
        </w:rPr>
        <w:t>超级</w:t>
      </w:r>
      <w:r w:rsidRPr="00877B87">
        <w:rPr>
          <w:rFonts w:hint="eastAsia"/>
          <w:color w:val="000000"/>
          <w:szCs w:val="21"/>
          <w:lang w:val="en"/>
        </w:rPr>
        <w:t>跑者的崛起》</w:t>
      </w:r>
      <w:r w:rsidRPr="009A567F">
        <w:rPr>
          <w:rFonts w:hint="eastAsia"/>
          <w:color w:val="000000"/>
          <w:szCs w:val="21"/>
          <w:lang w:val="en"/>
        </w:rPr>
        <w:t>（</w:t>
      </w:r>
      <w:r w:rsidRPr="009A567F">
        <w:rPr>
          <w:rFonts w:hint="eastAsia"/>
          <w:i/>
          <w:iCs/>
          <w:color w:val="000000"/>
          <w:szCs w:val="21"/>
          <w:lang w:val="en"/>
        </w:rPr>
        <w:t>The Rise of the Ultra Runners</w:t>
      </w:r>
      <w:r w:rsidRPr="00877B87">
        <w:rPr>
          <w:rFonts w:hint="eastAsia"/>
          <w:color w:val="000000"/>
          <w:szCs w:val="21"/>
          <w:lang w:val="en"/>
        </w:rPr>
        <w:t>）。其中，《</w:t>
      </w:r>
      <w:r>
        <w:rPr>
          <w:rFonts w:hint="eastAsia"/>
          <w:color w:val="000000"/>
          <w:szCs w:val="21"/>
          <w:lang w:val="en"/>
        </w:rPr>
        <w:t>跑出肯尼亚</w:t>
      </w:r>
      <w:r w:rsidRPr="00877B87">
        <w:rPr>
          <w:rFonts w:hint="eastAsia"/>
          <w:color w:val="000000"/>
          <w:szCs w:val="21"/>
          <w:lang w:val="en"/>
        </w:rPr>
        <w:t>》曾入围威廉希尔年度体育图书奖（</w:t>
      </w:r>
      <w:r w:rsidRPr="00877B87">
        <w:rPr>
          <w:rFonts w:hint="eastAsia"/>
          <w:color w:val="000000"/>
          <w:szCs w:val="21"/>
          <w:lang w:val="en"/>
        </w:rPr>
        <w:t>William Hill Sports Book of the Year Award</w:t>
      </w:r>
      <w:r w:rsidRPr="00877B87">
        <w:rPr>
          <w:rFonts w:hint="eastAsia"/>
          <w:color w:val="000000"/>
          <w:szCs w:val="21"/>
          <w:lang w:val="en"/>
        </w:rPr>
        <w:t>），并为他赢得英国体育图书奖（</w:t>
      </w:r>
      <w:r w:rsidRPr="00877B87">
        <w:rPr>
          <w:rFonts w:hint="eastAsia"/>
          <w:color w:val="000000"/>
          <w:szCs w:val="21"/>
          <w:lang w:val="en"/>
        </w:rPr>
        <w:t>British Sports Book Awards</w:t>
      </w:r>
      <w:r w:rsidRPr="00877B87">
        <w:rPr>
          <w:rFonts w:hint="eastAsia"/>
          <w:color w:val="000000"/>
          <w:szCs w:val="21"/>
          <w:lang w:val="en"/>
        </w:rPr>
        <w:t>）最佳新作家奖。</w:t>
      </w:r>
      <w:r>
        <w:rPr>
          <w:rFonts w:hint="eastAsia"/>
          <w:color w:val="000000"/>
          <w:szCs w:val="21"/>
          <w:lang w:val="en"/>
        </w:rPr>
        <w:t>亚德哈罗南德</w:t>
      </w:r>
      <w:r w:rsidRPr="00877B87">
        <w:rPr>
          <w:rFonts w:hint="eastAsia"/>
          <w:color w:val="000000"/>
          <w:szCs w:val="21"/>
          <w:lang w:val="en"/>
        </w:rPr>
        <w:t>是《卫报》（</w:t>
      </w:r>
      <w:r w:rsidRPr="009A567F">
        <w:rPr>
          <w:rFonts w:hint="eastAsia"/>
          <w:i/>
          <w:iCs/>
          <w:color w:val="000000"/>
          <w:szCs w:val="21"/>
          <w:lang w:val="en"/>
        </w:rPr>
        <w:t>The Guardian</w:t>
      </w:r>
      <w:r w:rsidRPr="00877B87">
        <w:rPr>
          <w:rFonts w:hint="eastAsia"/>
          <w:color w:val="000000"/>
          <w:szCs w:val="21"/>
          <w:lang w:val="en"/>
        </w:rPr>
        <w:t>）记者，也经常为《金融时报》（</w:t>
      </w:r>
      <w:r w:rsidRPr="009A567F">
        <w:rPr>
          <w:rFonts w:hint="eastAsia"/>
          <w:i/>
          <w:iCs/>
          <w:color w:val="000000"/>
          <w:szCs w:val="21"/>
          <w:lang w:val="en"/>
        </w:rPr>
        <w:t>Financial Times</w:t>
      </w:r>
      <w:r w:rsidRPr="00877B87">
        <w:rPr>
          <w:rFonts w:hint="eastAsia"/>
          <w:color w:val="000000"/>
          <w:szCs w:val="21"/>
          <w:lang w:val="en"/>
        </w:rPr>
        <w:t>）、《独立报》（</w:t>
      </w:r>
      <w:r w:rsidRPr="009A567F">
        <w:rPr>
          <w:rFonts w:hint="eastAsia"/>
          <w:i/>
          <w:iCs/>
          <w:color w:val="000000"/>
          <w:szCs w:val="21"/>
          <w:lang w:val="en"/>
        </w:rPr>
        <w:t>The Independent</w:t>
      </w:r>
      <w:r w:rsidRPr="00877B87">
        <w:rPr>
          <w:rFonts w:hint="eastAsia"/>
          <w:color w:val="000000"/>
          <w:szCs w:val="21"/>
          <w:lang w:val="en"/>
        </w:rPr>
        <w:t>）、《跑者世界》（</w:t>
      </w:r>
      <w:r w:rsidRPr="009A567F">
        <w:rPr>
          <w:rFonts w:hint="eastAsia"/>
          <w:i/>
          <w:iCs/>
          <w:color w:val="000000"/>
          <w:szCs w:val="21"/>
          <w:lang w:val="en"/>
        </w:rPr>
        <w:t>Runner's World</w:t>
      </w:r>
      <w:r w:rsidRPr="00877B87">
        <w:rPr>
          <w:rFonts w:hint="eastAsia"/>
          <w:color w:val="000000"/>
          <w:szCs w:val="21"/>
          <w:lang w:val="en"/>
        </w:rPr>
        <w:t>）、《男士健康》（</w:t>
      </w:r>
      <w:r w:rsidRPr="009A567F">
        <w:rPr>
          <w:rFonts w:hint="eastAsia"/>
          <w:i/>
          <w:iCs/>
          <w:color w:val="000000"/>
          <w:szCs w:val="21"/>
          <w:lang w:val="en"/>
        </w:rPr>
        <w:t>Men's Health</w:t>
      </w:r>
      <w:r w:rsidRPr="00877B87">
        <w:rPr>
          <w:rFonts w:hint="eastAsia"/>
          <w:color w:val="000000"/>
          <w:szCs w:val="21"/>
          <w:lang w:val="en"/>
        </w:rPr>
        <w:t>）等多家媒体撰稿。</w:t>
      </w:r>
    </w:p>
    <w:p w14:paraId="1619D72C" w14:textId="77777777" w:rsidR="00B272F0" w:rsidRDefault="00B272F0" w:rsidP="00B272F0">
      <w:pPr>
        <w:ind w:firstLineChars="200" w:firstLine="420"/>
        <w:rPr>
          <w:color w:val="000000"/>
          <w:szCs w:val="21"/>
          <w:lang w:val="en"/>
        </w:rPr>
      </w:pPr>
    </w:p>
    <w:p w14:paraId="786069C1" w14:textId="77777777" w:rsidR="00B272F0" w:rsidRPr="00877B87" w:rsidRDefault="00B272F0" w:rsidP="00B272F0">
      <w:pPr>
        <w:ind w:firstLineChars="200" w:firstLine="420"/>
        <w:rPr>
          <w:rFonts w:hint="eastAsia"/>
          <w:color w:val="000000"/>
          <w:szCs w:val="21"/>
          <w:lang w:val="en"/>
        </w:rPr>
      </w:pPr>
      <w:r>
        <w:rPr>
          <w:rFonts w:hint="eastAsia"/>
          <w:color w:val="000000"/>
          <w:szCs w:val="21"/>
          <w:lang w:val="en"/>
        </w:rPr>
        <w:t>您可以访问</w:t>
      </w:r>
      <w:r w:rsidRPr="00877B87">
        <w:rPr>
          <w:rFonts w:hint="eastAsia"/>
          <w:color w:val="000000"/>
          <w:szCs w:val="21"/>
          <w:lang w:val="en"/>
        </w:rPr>
        <w:t>他的</w:t>
      </w:r>
      <w:r w:rsidRPr="00877B87">
        <w:rPr>
          <w:rFonts w:hint="eastAsia"/>
          <w:color w:val="000000"/>
          <w:szCs w:val="21"/>
          <w:lang w:val="en"/>
        </w:rPr>
        <w:t xml:space="preserve"> </w:t>
      </w:r>
      <w:hyperlink r:id="rId8" w:history="1">
        <w:r w:rsidRPr="009A567F">
          <w:rPr>
            <w:rStyle w:val="ab"/>
            <w:szCs w:val="21"/>
            <w:lang w:val="en"/>
          </w:rPr>
          <w:t xml:space="preserve">Instagram </w:t>
        </w:r>
        <w:r w:rsidRPr="009A567F">
          <w:rPr>
            <w:rStyle w:val="ab"/>
            <w:szCs w:val="21"/>
            <w:lang w:val="en"/>
          </w:rPr>
          <w:t>主页</w:t>
        </w:r>
      </w:hyperlink>
      <w:r w:rsidRPr="00877B87">
        <w:rPr>
          <w:rFonts w:hint="eastAsia"/>
          <w:color w:val="000000"/>
          <w:szCs w:val="21"/>
          <w:lang w:val="en"/>
        </w:rPr>
        <w:t>、</w:t>
      </w:r>
      <w:hyperlink r:id="rId9" w:history="1">
        <w:r w:rsidRPr="009A567F">
          <w:rPr>
            <w:rStyle w:val="ab"/>
            <w:szCs w:val="21"/>
            <w:lang w:val="en"/>
          </w:rPr>
          <w:t>个人网站</w:t>
        </w:r>
      </w:hyperlink>
      <w:r w:rsidRPr="00877B87">
        <w:rPr>
          <w:rFonts w:hint="eastAsia"/>
          <w:color w:val="000000"/>
          <w:szCs w:val="21"/>
          <w:lang w:val="en"/>
        </w:rPr>
        <w:t>，以及</w:t>
      </w:r>
      <w:hyperlink r:id="rId10" w:history="1">
        <w:r w:rsidRPr="009A567F">
          <w:rPr>
            <w:rStyle w:val="ab"/>
            <w:szCs w:val="21"/>
            <w:lang w:val="en"/>
          </w:rPr>
          <w:t>《爱尔兰时报》</w:t>
        </w:r>
      </w:hyperlink>
      <w:r w:rsidRPr="00877B87">
        <w:rPr>
          <w:rFonts w:hint="eastAsia"/>
          <w:color w:val="000000"/>
          <w:szCs w:val="21"/>
          <w:lang w:val="en"/>
        </w:rPr>
        <w:t>（</w:t>
      </w:r>
      <w:r w:rsidRPr="009A567F">
        <w:rPr>
          <w:rFonts w:hint="eastAsia"/>
          <w:i/>
          <w:iCs/>
          <w:color w:val="000000"/>
          <w:szCs w:val="21"/>
          <w:lang w:val="en"/>
        </w:rPr>
        <w:t>The Irish Times</w:t>
      </w:r>
      <w:r w:rsidRPr="00877B87">
        <w:rPr>
          <w:rFonts w:hint="eastAsia"/>
          <w:color w:val="000000"/>
          <w:szCs w:val="21"/>
          <w:lang w:val="en"/>
        </w:rPr>
        <w:t>）和</w:t>
      </w:r>
      <w:r>
        <w:rPr>
          <w:color w:val="000000"/>
          <w:szCs w:val="21"/>
          <w:lang w:val="en"/>
        </w:rPr>
        <w:fldChar w:fldCharType="begin"/>
      </w:r>
      <w:r>
        <w:rPr>
          <w:rFonts w:hint="eastAsia"/>
          <w:color w:val="000000"/>
          <w:szCs w:val="21"/>
          <w:lang w:val="en"/>
        </w:rPr>
        <w:instrText>HYPERLINK "https://www.irishtimes.com/sport/athletics/2024/10/04/a-running-pilgrimage-around-ireland-at-age-50-i-managed-to-get-through-without-even-a-single-blister/"</w:instrText>
      </w:r>
      <w:r>
        <w:rPr>
          <w:color w:val="000000"/>
          <w:szCs w:val="21"/>
          <w:lang w:val="en"/>
        </w:rPr>
      </w:r>
      <w:r>
        <w:rPr>
          <w:color w:val="000000"/>
          <w:szCs w:val="21"/>
          <w:lang w:val="en"/>
        </w:rPr>
        <w:fldChar w:fldCharType="separate"/>
      </w:r>
      <w:r w:rsidRPr="009A567F">
        <w:rPr>
          <w:rStyle w:val="ab"/>
          <w:szCs w:val="21"/>
          <w:lang w:val="en"/>
        </w:rPr>
        <w:t>《卫报》</w:t>
      </w:r>
      <w:r>
        <w:rPr>
          <w:color w:val="000000"/>
          <w:szCs w:val="21"/>
          <w:lang w:val="en"/>
        </w:rPr>
        <w:fldChar w:fldCharType="end"/>
      </w:r>
      <w:r w:rsidRPr="00877B87">
        <w:rPr>
          <w:rFonts w:hint="eastAsia"/>
          <w:color w:val="000000"/>
          <w:szCs w:val="21"/>
          <w:lang w:val="en"/>
        </w:rPr>
        <w:t>刊登的关于此次旅程的文章链接。</w:t>
      </w:r>
    </w:p>
    <w:p w14:paraId="5EBAAB53" w14:textId="77777777" w:rsidR="0026150E" w:rsidRDefault="0026150E">
      <w:pPr>
        <w:rPr>
          <w:b/>
          <w:color w:val="000000"/>
          <w:szCs w:val="21"/>
          <w:lang w:val="en"/>
        </w:rPr>
      </w:pPr>
    </w:p>
    <w:p w14:paraId="4075763B" w14:textId="77777777" w:rsidR="00B272F0" w:rsidRDefault="00B272F0">
      <w:pPr>
        <w:rPr>
          <w:b/>
          <w:color w:val="000000"/>
          <w:szCs w:val="21"/>
          <w:lang w:val="en"/>
        </w:rPr>
      </w:pPr>
    </w:p>
    <w:p w14:paraId="25BC2554" w14:textId="77777777" w:rsidR="00B272F0" w:rsidRPr="004209F2" w:rsidRDefault="00B272F0" w:rsidP="00B272F0">
      <w:pPr>
        <w:rPr>
          <w:b/>
          <w:szCs w:val="21"/>
        </w:rPr>
      </w:pPr>
      <w:r>
        <w:rPr>
          <w:noProof/>
        </w:rPr>
        <w:drawing>
          <wp:anchor distT="0" distB="0" distL="114300" distR="114300" simplePos="0" relativeHeight="251664384" behindDoc="0" locked="0" layoutInCell="1" allowOverlap="1" wp14:anchorId="6DDE7C94" wp14:editId="0B5E19AD">
            <wp:simplePos x="0" y="0"/>
            <wp:positionH relativeFrom="margin">
              <wp:align>right</wp:align>
            </wp:positionH>
            <wp:positionV relativeFrom="paragraph">
              <wp:posOffset>18415</wp:posOffset>
            </wp:positionV>
            <wp:extent cx="1585595" cy="2273300"/>
            <wp:effectExtent l="0" t="0" r="0" b="0"/>
            <wp:wrapSquare wrapText="bothSides"/>
            <wp:docPr id="17056395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5595" cy="2273300"/>
                    </a:xfrm>
                    <a:prstGeom prst="rect">
                      <a:avLst/>
                    </a:prstGeom>
                    <a:noFill/>
                    <a:ln>
                      <a:noFill/>
                    </a:ln>
                  </pic:spPr>
                </pic:pic>
              </a:graphicData>
            </a:graphic>
          </wp:anchor>
        </w:drawing>
      </w:r>
      <w:r w:rsidRPr="004209F2">
        <w:rPr>
          <w:b/>
          <w:color w:val="000000"/>
          <w:szCs w:val="21"/>
        </w:rPr>
        <w:t>中文书名：</w:t>
      </w:r>
      <w:r w:rsidRPr="004209F2">
        <w:rPr>
          <w:b/>
          <w:szCs w:val="21"/>
        </w:rPr>
        <w:t>《</w:t>
      </w:r>
      <w:r>
        <w:rPr>
          <w:rFonts w:hint="eastAsia"/>
          <w:b/>
          <w:szCs w:val="21"/>
        </w:rPr>
        <w:t>奔跑的朝圣者</w:t>
      </w:r>
      <w:r w:rsidRPr="00877B87">
        <w:rPr>
          <w:b/>
          <w:szCs w:val="21"/>
        </w:rPr>
        <w:t>：用双脚环游爱尔兰</w:t>
      </w:r>
      <w:r w:rsidRPr="00877B87">
        <w:rPr>
          <w:b/>
          <w:szCs w:val="21"/>
        </w:rPr>
        <w:t>1400</w:t>
      </w:r>
      <w:r w:rsidRPr="00877B87">
        <w:rPr>
          <w:b/>
          <w:szCs w:val="21"/>
        </w:rPr>
        <w:t>英里</w:t>
      </w:r>
      <w:r>
        <w:rPr>
          <w:rFonts w:hint="eastAsia"/>
          <w:b/>
          <w:szCs w:val="21"/>
        </w:rPr>
        <w:t>的旅程</w:t>
      </w:r>
      <w:r w:rsidRPr="004209F2">
        <w:rPr>
          <w:b/>
          <w:szCs w:val="21"/>
        </w:rPr>
        <w:t>》</w:t>
      </w:r>
    </w:p>
    <w:p w14:paraId="3DF0CC60" w14:textId="77777777" w:rsidR="00B272F0" w:rsidRPr="004209F2" w:rsidRDefault="00B272F0" w:rsidP="00B272F0">
      <w:pPr>
        <w:rPr>
          <w:b/>
          <w:szCs w:val="21"/>
        </w:rPr>
      </w:pPr>
      <w:r w:rsidRPr="004209F2">
        <w:rPr>
          <w:b/>
          <w:szCs w:val="21"/>
        </w:rPr>
        <w:t>英文书名：</w:t>
      </w:r>
      <w:r w:rsidRPr="009A567F">
        <w:rPr>
          <w:b/>
          <w:szCs w:val="21"/>
        </w:rPr>
        <w:t>THE RUNNING PILGRIM: Tales from a 1,400-mile Journey Around Ireland on Foot</w:t>
      </w:r>
    </w:p>
    <w:p w14:paraId="59DD55F1" w14:textId="77777777" w:rsidR="00B272F0" w:rsidRPr="004209F2" w:rsidRDefault="00B272F0" w:rsidP="00B272F0">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proofErr w:type="spellStart"/>
      <w:r w:rsidRPr="00877B87">
        <w:rPr>
          <w:rFonts w:hint="eastAsia"/>
          <w:b/>
          <w:bCs/>
          <w:color w:val="000000"/>
          <w:szCs w:val="21"/>
          <w:lang w:val="en"/>
        </w:rPr>
        <w:t>Adharanand</w:t>
      </w:r>
      <w:proofErr w:type="spellEnd"/>
      <w:r w:rsidRPr="00877B87">
        <w:rPr>
          <w:rFonts w:hint="eastAsia"/>
          <w:b/>
          <w:bCs/>
          <w:color w:val="000000"/>
          <w:szCs w:val="21"/>
          <w:lang w:val="en"/>
        </w:rPr>
        <w:t xml:space="preserve"> Finn</w:t>
      </w:r>
    </w:p>
    <w:p w14:paraId="1B36DAF1" w14:textId="77777777" w:rsidR="00B272F0" w:rsidRPr="004209F2" w:rsidRDefault="00B272F0" w:rsidP="00B272F0">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Pr="009A567F">
        <w:rPr>
          <w:b/>
          <w:color w:val="000000"/>
          <w:szCs w:val="21"/>
        </w:rPr>
        <w:t>Faber &amp; Faber</w:t>
      </w:r>
    </w:p>
    <w:p w14:paraId="227A019B" w14:textId="77777777" w:rsidR="00B272F0" w:rsidRPr="004209F2" w:rsidRDefault="00B272F0" w:rsidP="00B272F0">
      <w:pPr>
        <w:rPr>
          <w:b/>
          <w:color w:val="000000"/>
          <w:szCs w:val="21"/>
        </w:rPr>
      </w:pPr>
      <w:r w:rsidRPr="004209F2">
        <w:rPr>
          <w:b/>
          <w:color w:val="000000"/>
          <w:szCs w:val="21"/>
        </w:rPr>
        <w:t>代理公司：</w:t>
      </w:r>
      <w:proofErr w:type="spellStart"/>
      <w:r>
        <w:rPr>
          <w:rFonts w:hint="eastAsia"/>
          <w:b/>
          <w:color w:val="000000"/>
          <w:szCs w:val="21"/>
        </w:rPr>
        <w:t>A.M.Heath</w:t>
      </w:r>
      <w:proofErr w:type="spellEnd"/>
      <w:r>
        <w:rPr>
          <w:rFonts w:hint="eastAsia"/>
          <w:b/>
          <w:color w:val="000000"/>
          <w:szCs w:val="21"/>
        </w:rPr>
        <w:t>/</w:t>
      </w:r>
      <w:r>
        <w:rPr>
          <w:b/>
          <w:color w:val="000000"/>
          <w:szCs w:val="21"/>
        </w:rPr>
        <w:t>ANA/Brady</w:t>
      </w:r>
    </w:p>
    <w:p w14:paraId="3D9C57AC" w14:textId="77777777" w:rsidR="00B272F0" w:rsidRPr="004209F2" w:rsidRDefault="00B272F0" w:rsidP="00B272F0">
      <w:pPr>
        <w:rPr>
          <w:rFonts w:hint="eastAsia"/>
          <w:b/>
          <w:color w:val="000000"/>
          <w:szCs w:val="21"/>
        </w:rPr>
      </w:pPr>
      <w:r>
        <w:rPr>
          <w:b/>
          <w:color w:val="000000"/>
          <w:szCs w:val="21"/>
        </w:rPr>
        <w:t>页</w:t>
      </w:r>
      <w:r w:rsidRPr="004209F2">
        <w:rPr>
          <w:b/>
          <w:color w:val="000000"/>
          <w:szCs w:val="21"/>
        </w:rPr>
        <w:t xml:space="preserve">    </w:t>
      </w:r>
      <w:r w:rsidRPr="004209F2">
        <w:rPr>
          <w:b/>
          <w:color w:val="000000"/>
          <w:szCs w:val="21"/>
        </w:rPr>
        <w:t>数：</w:t>
      </w:r>
      <w:r>
        <w:rPr>
          <w:rFonts w:hint="eastAsia"/>
          <w:b/>
          <w:color w:val="000000"/>
          <w:szCs w:val="21"/>
        </w:rPr>
        <w:t>待定</w:t>
      </w:r>
    </w:p>
    <w:p w14:paraId="31DC3C73" w14:textId="77777777" w:rsidR="00B272F0" w:rsidRPr="004209F2" w:rsidRDefault="00B272F0" w:rsidP="00B272F0">
      <w:pPr>
        <w:rPr>
          <w:b/>
          <w:color w:val="000000"/>
          <w:szCs w:val="21"/>
        </w:rPr>
      </w:pPr>
      <w:r w:rsidRPr="004209F2">
        <w:rPr>
          <w:b/>
          <w:color w:val="000000"/>
          <w:szCs w:val="21"/>
        </w:rPr>
        <w:t>出版时间：</w:t>
      </w:r>
      <w:r>
        <w:rPr>
          <w:rFonts w:hint="eastAsia"/>
          <w:b/>
          <w:color w:val="000000"/>
          <w:szCs w:val="21"/>
        </w:rPr>
        <w:t>2027</w:t>
      </w:r>
      <w:r w:rsidRPr="004209F2">
        <w:rPr>
          <w:b/>
          <w:color w:val="000000"/>
          <w:szCs w:val="21"/>
        </w:rPr>
        <w:t>年</w:t>
      </w:r>
      <w:r>
        <w:rPr>
          <w:rFonts w:hint="eastAsia"/>
          <w:b/>
          <w:color w:val="000000"/>
          <w:szCs w:val="21"/>
        </w:rPr>
        <w:t>2</w:t>
      </w:r>
      <w:r w:rsidRPr="004209F2">
        <w:rPr>
          <w:b/>
          <w:color w:val="000000"/>
          <w:szCs w:val="21"/>
        </w:rPr>
        <w:t>月</w:t>
      </w:r>
    </w:p>
    <w:p w14:paraId="6907CEE2" w14:textId="77777777" w:rsidR="00B272F0" w:rsidRPr="004209F2" w:rsidRDefault="00B272F0" w:rsidP="00B272F0">
      <w:pPr>
        <w:rPr>
          <w:b/>
          <w:color w:val="000000"/>
          <w:szCs w:val="21"/>
        </w:rPr>
      </w:pPr>
      <w:r w:rsidRPr="004209F2">
        <w:rPr>
          <w:b/>
          <w:color w:val="000000"/>
          <w:szCs w:val="21"/>
        </w:rPr>
        <w:t>代理地区：中国大陆、台湾</w:t>
      </w:r>
    </w:p>
    <w:p w14:paraId="6B989C66" w14:textId="77777777" w:rsidR="00B272F0" w:rsidRPr="004209F2" w:rsidRDefault="00B272F0" w:rsidP="00B272F0">
      <w:pPr>
        <w:rPr>
          <w:b/>
          <w:color w:val="000000"/>
          <w:szCs w:val="21"/>
        </w:rPr>
      </w:pPr>
      <w:r w:rsidRPr="004209F2">
        <w:rPr>
          <w:b/>
          <w:color w:val="000000"/>
          <w:szCs w:val="21"/>
        </w:rPr>
        <w:t>审读资料：电子稿</w:t>
      </w:r>
    </w:p>
    <w:p w14:paraId="58B4EF43" w14:textId="77777777" w:rsidR="00B272F0" w:rsidRPr="004209F2" w:rsidRDefault="00B272F0" w:rsidP="00B272F0">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Pr>
          <w:rFonts w:hint="eastAsia"/>
          <w:b/>
          <w:color w:val="000000"/>
          <w:szCs w:val="21"/>
        </w:rPr>
        <w:t>非小说</w:t>
      </w:r>
    </w:p>
    <w:p w14:paraId="304BC112" w14:textId="77777777" w:rsidR="00B272F0" w:rsidRPr="004209F2" w:rsidRDefault="00B272F0" w:rsidP="00B272F0">
      <w:pPr>
        <w:rPr>
          <w:b/>
          <w:bCs/>
          <w:color w:val="000000"/>
          <w:szCs w:val="21"/>
        </w:rPr>
      </w:pPr>
    </w:p>
    <w:p w14:paraId="653AA04F" w14:textId="77777777" w:rsidR="00B272F0" w:rsidRPr="004209F2" w:rsidRDefault="00B272F0" w:rsidP="00B272F0">
      <w:pPr>
        <w:rPr>
          <w:b/>
          <w:bCs/>
          <w:color w:val="000000"/>
          <w:szCs w:val="21"/>
        </w:rPr>
      </w:pPr>
    </w:p>
    <w:p w14:paraId="1524EF90" w14:textId="77777777" w:rsidR="00B272F0" w:rsidRPr="004209F2" w:rsidRDefault="00B272F0" w:rsidP="00B272F0">
      <w:pPr>
        <w:rPr>
          <w:color w:val="000000"/>
          <w:szCs w:val="21"/>
        </w:rPr>
      </w:pPr>
      <w:r w:rsidRPr="004209F2">
        <w:rPr>
          <w:b/>
          <w:bCs/>
          <w:color w:val="000000"/>
          <w:szCs w:val="21"/>
        </w:rPr>
        <w:t>内容简介：</w:t>
      </w:r>
    </w:p>
    <w:p w14:paraId="45071A44" w14:textId="77777777" w:rsidR="00B272F0" w:rsidRDefault="00B272F0" w:rsidP="00B272F0">
      <w:pPr>
        <w:rPr>
          <w:color w:val="000000"/>
          <w:szCs w:val="21"/>
        </w:rPr>
      </w:pPr>
    </w:p>
    <w:p w14:paraId="3C8769F6" w14:textId="77777777" w:rsidR="00B272F0" w:rsidRPr="00EC73CA" w:rsidRDefault="00B272F0" w:rsidP="00B272F0">
      <w:pPr>
        <w:ind w:firstLineChars="200" w:firstLine="420"/>
        <w:rPr>
          <w:rFonts w:ascii="楷体" w:eastAsia="楷体" w:hAnsi="楷体"/>
          <w:color w:val="000000"/>
          <w:szCs w:val="21"/>
        </w:rPr>
      </w:pPr>
      <w:r>
        <w:rPr>
          <w:rFonts w:ascii="楷体" w:eastAsia="楷体" w:hAnsi="楷体" w:hint="eastAsia"/>
          <w:color w:val="000000"/>
          <w:szCs w:val="21"/>
        </w:rPr>
        <w:t>这本</w:t>
      </w:r>
      <w:r w:rsidRPr="00D97AF8">
        <w:rPr>
          <w:rFonts w:ascii="楷体" w:eastAsia="楷体" w:hAnsi="楷体"/>
          <w:color w:val="000000"/>
          <w:szCs w:val="21"/>
        </w:rPr>
        <w:t>《奔跑的朝圣者》是一部极具吸引力的</w:t>
      </w:r>
      <w:r>
        <w:rPr>
          <w:rFonts w:ascii="楷体" w:eastAsia="楷体" w:hAnsi="楷体" w:hint="eastAsia"/>
          <w:color w:val="000000"/>
          <w:szCs w:val="21"/>
        </w:rPr>
        <w:t>作品，其作者是英国知名的热爱跑步的体育作</w:t>
      </w:r>
      <w:r>
        <w:rPr>
          <w:rFonts w:ascii="楷体" w:eastAsia="楷体" w:hAnsi="楷体" w:hint="eastAsia"/>
          <w:color w:val="000000"/>
          <w:szCs w:val="21"/>
        </w:rPr>
        <w:lastRenderedPageBreak/>
        <w:t>家，曾著有</w:t>
      </w:r>
      <w:hyperlink r:id="rId12" w:history="1">
        <w:r w:rsidRPr="00D97AF8">
          <w:rPr>
            <w:rStyle w:val="ab"/>
            <w:rFonts w:ascii="楷体" w:eastAsia="楷体" w:hAnsi="楷体"/>
            <w:szCs w:val="21"/>
          </w:rPr>
          <w:t>《跑步锻造灵魂》</w:t>
        </w:r>
      </w:hyperlink>
      <w:r>
        <w:rPr>
          <w:rFonts w:ascii="楷体" w:eastAsia="楷体" w:hAnsi="楷体" w:hint="eastAsia"/>
          <w:color w:val="000000"/>
          <w:szCs w:val="21"/>
        </w:rPr>
        <w:t>。这一次他带着新的思考，为我们带来这样一部作品。</w:t>
      </w:r>
      <w:r w:rsidRPr="00D97AF8">
        <w:rPr>
          <w:rFonts w:ascii="楷体" w:eastAsia="楷体" w:hAnsi="楷体"/>
          <w:color w:val="000000"/>
          <w:szCs w:val="21"/>
        </w:rPr>
        <w:t>它并不止于传统意义上的“体育写作”</w:t>
      </w:r>
      <w:r>
        <w:rPr>
          <w:rFonts w:ascii="楷体" w:eastAsia="楷体" w:hAnsi="楷体" w:hint="eastAsia"/>
          <w:color w:val="000000"/>
          <w:szCs w:val="21"/>
        </w:rPr>
        <w:t>，书中还</w:t>
      </w:r>
      <w:r w:rsidRPr="00D97AF8">
        <w:rPr>
          <w:rFonts w:ascii="楷体" w:eastAsia="楷体" w:hAnsi="楷体"/>
          <w:color w:val="000000"/>
          <w:szCs w:val="21"/>
        </w:rPr>
        <w:t>生动描绘了爱尔兰的风貌，并在旅途中触及</w:t>
      </w:r>
      <w:r>
        <w:rPr>
          <w:rFonts w:ascii="楷体" w:eastAsia="楷体" w:hAnsi="楷体" w:hint="eastAsia"/>
          <w:color w:val="000000"/>
          <w:szCs w:val="21"/>
        </w:rPr>
        <w:t>社区关系</w:t>
      </w:r>
      <w:r w:rsidRPr="00D97AF8">
        <w:rPr>
          <w:rFonts w:ascii="楷体" w:eastAsia="楷体" w:hAnsi="楷体"/>
          <w:color w:val="000000"/>
          <w:szCs w:val="21"/>
        </w:rPr>
        <w:t>、联结、身份与归属等主题。</w:t>
      </w:r>
      <w:r>
        <w:rPr>
          <w:rFonts w:ascii="楷体" w:eastAsia="楷体" w:hAnsi="楷体" w:hint="eastAsia"/>
          <w:color w:val="000000"/>
          <w:szCs w:val="21"/>
        </w:rPr>
        <w:t>如果您</w:t>
      </w:r>
      <w:r w:rsidRPr="00D97AF8">
        <w:rPr>
          <w:rFonts w:ascii="楷体" w:eastAsia="楷体" w:hAnsi="楷体"/>
          <w:color w:val="000000"/>
          <w:szCs w:val="21"/>
        </w:rPr>
        <w:t>喜欢村上春树</w:t>
      </w:r>
      <w:r>
        <w:rPr>
          <w:rFonts w:ascii="楷体" w:eastAsia="楷体" w:hAnsi="楷体" w:hint="eastAsia"/>
          <w:color w:val="000000"/>
          <w:szCs w:val="21"/>
        </w:rPr>
        <w:t>的</w:t>
      </w:r>
      <w:r w:rsidRPr="00D97AF8">
        <w:rPr>
          <w:rFonts w:ascii="楷体" w:eastAsia="楷体" w:hAnsi="楷体"/>
          <w:color w:val="000000"/>
          <w:szCs w:val="21"/>
        </w:rPr>
        <w:t>《当我谈跑步时，我谈些什么》的读者，</w:t>
      </w:r>
      <w:r>
        <w:rPr>
          <w:rFonts w:ascii="楷体" w:eastAsia="楷体" w:hAnsi="楷体" w:hint="eastAsia"/>
          <w:color w:val="000000"/>
          <w:szCs w:val="21"/>
        </w:rPr>
        <w:t>那这本书您也不会希望错过</w:t>
      </w:r>
      <w:r w:rsidRPr="00D97AF8">
        <w:rPr>
          <w:rFonts w:ascii="楷体" w:eastAsia="楷体" w:hAnsi="楷体"/>
          <w:color w:val="000000"/>
          <w:szCs w:val="21"/>
        </w:rPr>
        <w:t>。</w:t>
      </w:r>
    </w:p>
    <w:p w14:paraId="31F8D23E" w14:textId="77777777" w:rsidR="00B272F0" w:rsidRDefault="00B272F0" w:rsidP="00B272F0">
      <w:pPr>
        <w:rPr>
          <w:color w:val="000000"/>
          <w:szCs w:val="21"/>
        </w:rPr>
      </w:pPr>
    </w:p>
    <w:p w14:paraId="31A66021" w14:textId="77777777" w:rsidR="00B272F0" w:rsidRPr="00D97AF8" w:rsidRDefault="00B272F0" w:rsidP="00B272F0">
      <w:pPr>
        <w:jc w:val="center"/>
        <w:rPr>
          <w:rFonts w:hint="eastAsia"/>
          <w:color w:val="000000"/>
          <w:szCs w:val="21"/>
        </w:rPr>
      </w:pPr>
      <w:r>
        <w:rPr>
          <w:rFonts w:hint="eastAsia"/>
          <w:color w:val="000000"/>
          <w:szCs w:val="21"/>
        </w:rPr>
        <w:t>*</w:t>
      </w:r>
      <w:r>
        <w:rPr>
          <w:color w:val="000000"/>
          <w:szCs w:val="21"/>
        </w:rPr>
        <w:t>**</w:t>
      </w:r>
    </w:p>
    <w:p w14:paraId="56C29007" w14:textId="77777777" w:rsidR="00B272F0" w:rsidRPr="00877B87" w:rsidRDefault="00B272F0" w:rsidP="00B272F0">
      <w:pPr>
        <w:rPr>
          <w:bCs/>
          <w:color w:val="000000"/>
        </w:rPr>
      </w:pPr>
    </w:p>
    <w:p w14:paraId="011C45AC" w14:textId="77777777" w:rsidR="00B272F0" w:rsidRPr="00877B87" w:rsidRDefault="00B272F0" w:rsidP="00B272F0">
      <w:pPr>
        <w:ind w:firstLineChars="200" w:firstLine="420"/>
        <w:rPr>
          <w:rFonts w:hint="eastAsia"/>
          <w:bCs/>
          <w:color w:val="000000"/>
        </w:rPr>
      </w:pPr>
      <w:r w:rsidRPr="00877B87">
        <w:rPr>
          <w:rFonts w:hint="eastAsia"/>
          <w:bCs/>
          <w:color w:val="000000"/>
        </w:rPr>
        <w:t>在人生的一个重大目标落空之后，</w:t>
      </w:r>
      <w:r>
        <w:rPr>
          <w:rFonts w:hint="eastAsia"/>
          <w:bCs/>
          <w:color w:val="000000"/>
        </w:rPr>
        <w:t>亚德哈罗南德</w:t>
      </w:r>
      <w:r w:rsidRPr="00877B87">
        <w:rPr>
          <w:rFonts w:hint="eastAsia"/>
          <w:bCs/>
          <w:color w:val="000000"/>
        </w:rPr>
        <w:t>·芬恩（</w:t>
      </w:r>
      <w:proofErr w:type="spellStart"/>
      <w:r w:rsidRPr="00877B87">
        <w:rPr>
          <w:rFonts w:hint="eastAsia"/>
          <w:bCs/>
          <w:color w:val="000000"/>
        </w:rPr>
        <w:t>Adharanand</w:t>
      </w:r>
      <w:proofErr w:type="spellEnd"/>
      <w:r w:rsidRPr="00877B87">
        <w:rPr>
          <w:rFonts w:hint="eastAsia"/>
          <w:bCs/>
          <w:color w:val="000000"/>
        </w:rPr>
        <w:t xml:space="preserve"> Finn</w:t>
      </w:r>
      <w:r w:rsidRPr="00877B87">
        <w:rPr>
          <w:rFonts w:hint="eastAsia"/>
          <w:bCs/>
          <w:color w:val="000000"/>
        </w:rPr>
        <w:t>）站在了十字路口。他决定放下手头工作，出门长跑。循着古老的朝圣传统，他踏上旅程，去寻找意义、冒险，以及精神上的滋养；他的计划，是环绕</w:t>
      </w:r>
      <w:r>
        <w:rPr>
          <w:rFonts w:hint="eastAsia"/>
          <w:bCs/>
          <w:color w:val="000000"/>
        </w:rPr>
        <w:t>祖辈的土地</w:t>
      </w:r>
      <w:r w:rsidRPr="00877B87">
        <w:rPr>
          <w:rFonts w:hint="eastAsia"/>
          <w:bCs/>
          <w:color w:val="000000"/>
        </w:rPr>
        <w:t>——爱尔兰——走上一圈。</w:t>
      </w:r>
    </w:p>
    <w:p w14:paraId="34A984E4" w14:textId="77777777" w:rsidR="00B272F0" w:rsidRPr="00877B87" w:rsidRDefault="00B272F0" w:rsidP="00B272F0">
      <w:pPr>
        <w:rPr>
          <w:bCs/>
          <w:color w:val="000000"/>
        </w:rPr>
      </w:pPr>
    </w:p>
    <w:p w14:paraId="665BFB83" w14:textId="77777777" w:rsidR="00B272F0" w:rsidRPr="00877B87" w:rsidRDefault="00B272F0" w:rsidP="00B272F0">
      <w:pPr>
        <w:ind w:firstLineChars="200" w:firstLine="420"/>
        <w:rPr>
          <w:rFonts w:hint="eastAsia"/>
          <w:bCs/>
          <w:color w:val="000000"/>
        </w:rPr>
      </w:pPr>
      <w:r w:rsidRPr="00877B87">
        <w:rPr>
          <w:rFonts w:hint="eastAsia"/>
          <w:bCs/>
          <w:color w:val="000000"/>
        </w:rPr>
        <w:t>他从都柏林出发</w:t>
      </w:r>
      <w:r>
        <w:rPr>
          <w:rFonts w:hint="eastAsia"/>
          <w:bCs/>
          <w:color w:val="000000"/>
        </w:rPr>
        <w:t>——</w:t>
      </w:r>
      <w:r w:rsidRPr="00877B87">
        <w:rPr>
          <w:rFonts w:hint="eastAsia"/>
          <w:bCs/>
          <w:color w:val="000000"/>
        </w:rPr>
        <w:t>他母亲</w:t>
      </w:r>
      <w:r>
        <w:rPr>
          <w:rFonts w:hint="eastAsia"/>
          <w:bCs/>
          <w:color w:val="000000"/>
        </w:rPr>
        <w:t>在那里出生。同时，那里</w:t>
      </w:r>
      <w:r w:rsidRPr="00877B87">
        <w:rPr>
          <w:rFonts w:hint="eastAsia"/>
          <w:bCs/>
          <w:color w:val="000000"/>
        </w:rPr>
        <w:t>也是道尔家族（</w:t>
      </w:r>
      <w:r w:rsidRPr="00877B87">
        <w:rPr>
          <w:rFonts w:hint="eastAsia"/>
          <w:bCs/>
          <w:color w:val="000000"/>
        </w:rPr>
        <w:t>Doyle clan</w:t>
      </w:r>
      <w:r w:rsidRPr="00877B87">
        <w:rPr>
          <w:rFonts w:hint="eastAsia"/>
          <w:bCs/>
          <w:color w:val="000000"/>
        </w:rPr>
        <w:t>）的故乡。随后，他沿着朝圣路线、徒步小径和乡间道路前行，穿过威克洛山脉（</w:t>
      </w:r>
      <w:r w:rsidRPr="00877B87">
        <w:rPr>
          <w:rFonts w:hint="eastAsia"/>
          <w:bCs/>
          <w:color w:val="000000"/>
        </w:rPr>
        <w:t>Wicklow Mountains</w:t>
      </w:r>
      <w:r w:rsidRPr="00877B87">
        <w:rPr>
          <w:rFonts w:hint="eastAsia"/>
          <w:bCs/>
          <w:color w:val="000000"/>
        </w:rPr>
        <w:t>），一路南下至西南端的凯里（</w:t>
      </w:r>
      <w:r w:rsidRPr="00877B87">
        <w:rPr>
          <w:rFonts w:hint="eastAsia"/>
          <w:bCs/>
          <w:color w:val="000000"/>
        </w:rPr>
        <w:t>Kerry</w:t>
      </w:r>
      <w:r w:rsidRPr="00877B87">
        <w:rPr>
          <w:rFonts w:hint="eastAsia"/>
          <w:bCs/>
          <w:color w:val="000000"/>
        </w:rPr>
        <w:t>）；之后又沿着爱尔兰西海岸的野性大西洋之路（</w:t>
      </w:r>
      <w:r w:rsidRPr="00877B87">
        <w:rPr>
          <w:rFonts w:hint="eastAsia"/>
          <w:bCs/>
          <w:color w:val="000000"/>
        </w:rPr>
        <w:t>Wild Atlantic Way</w:t>
      </w:r>
      <w:r w:rsidRPr="00877B87">
        <w:rPr>
          <w:rFonts w:hint="eastAsia"/>
          <w:bCs/>
          <w:color w:val="000000"/>
        </w:rPr>
        <w:t>）北上，抵达戈尔韦（</w:t>
      </w:r>
      <w:r w:rsidRPr="00877B87">
        <w:rPr>
          <w:rFonts w:hint="eastAsia"/>
          <w:bCs/>
          <w:color w:val="000000"/>
        </w:rPr>
        <w:t>Galway</w:t>
      </w:r>
      <w:r w:rsidRPr="00877B87">
        <w:rPr>
          <w:rFonts w:hint="eastAsia"/>
          <w:bCs/>
          <w:color w:val="000000"/>
        </w:rPr>
        <w:t>）——他父亲的出生地，也是芬恩家族（</w:t>
      </w:r>
      <w:r w:rsidRPr="00877B87">
        <w:rPr>
          <w:rFonts w:hint="eastAsia"/>
          <w:bCs/>
          <w:color w:val="000000"/>
        </w:rPr>
        <w:t>Finn clan</w:t>
      </w:r>
      <w:r w:rsidRPr="00877B87">
        <w:rPr>
          <w:rFonts w:hint="eastAsia"/>
          <w:bCs/>
          <w:color w:val="000000"/>
        </w:rPr>
        <w:t>）的根脉所在。从那里，他继续向北，经由梅奥（</w:t>
      </w:r>
      <w:r w:rsidRPr="00877B87">
        <w:rPr>
          <w:rFonts w:hint="eastAsia"/>
          <w:bCs/>
          <w:color w:val="000000"/>
        </w:rPr>
        <w:t>Mayo</w:t>
      </w:r>
      <w:r w:rsidRPr="00877B87">
        <w:rPr>
          <w:rFonts w:hint="eastAsia"/>
          <w:bCs/>
          <w:color w:val="000000"/>
        </w:rPr>
        <w:t>）和多尼戈尔（</w:t>
      </w:r>
      <w:r w:rsidRPr="00877B87">
        <w:rPr>
          <w:rFonts w:hint="eastAsia"/>
          <w:bCs/>
          <w:color w:val="000000"/>
        </w:rPr>
        <w:t>Donegal</w:t>
      </w:r>
      <w:r w:rsidRPr="00877B87">
        <w:rPr>
          <w:rFonts w:hint="eastAsia"/>
          <w:bCs/>
          <w:color w:val="000000"/>
        </w:rPr>
        <w:t>），最终抵达爱尔兰最北端的马林角（</w:t>
      </w:r>
      <w:r w:rsidRPr="00877B87">
        <w:rPr>
          <w:rFonts w:hint="eastAsia"/>
          <w:bCs/>
          <w:color w:val="000000"/>
        </w:rPr>
        <w:t>Malin Head</w:t>
      </w:r>
      <w:r w:rsidRPr="00877B87">
        <w:rPr>
          <w:rFonts w:hint="eastAsia"/>
          <w:bCs/>
          <w:color w:val="000000"/>
        </w:rPr>
        <w:t>）。</w:t>
      </w:r>
    </w:p>
    <w:p w14:paraId="71CCD061" w14:textId="77777777" w:rsidR="00B272F0" w:rsidRPr="00877B87" w:rsidRDefault="00B272F0" w:rsidP="00B272F0">
      <w:pPr>
        <w:rPr>
          <w:bCs/>
          <w:color w:val="000000"/>
        </w:rPr>
      </w:pPr>
    </w:p>
    <w:p w14:paraId="5962FE17" w14:textId="77777777" w:rsidR="00B272F0" w:rsidRPr="00877B87" w:rsidRDefault="00B272F0" w:rsidP="00B272F0">
      <w:pPr>
        <w:ind w:firstLineChars="200" w:firstLine="420"/>
        <w:rPr>
          <w:rFonts w:hint="eastAsia"/>
          <w:bCs/>
          <w:color w:val="000000"/>
        </w:rPr>
      </w:pPr>
      <w:r w:rsidRPr="00877B87">
        <w:rPr>
          <w:rFonts w:hint="eastAsia"/>
          <w:bCs/>
          <w:color w:val="000000"/>
        </w:rPr>
        <w:t>这趟旅程全长约</w:t>
      </w:r>
      <w:r w:rsidRPr="00877B87">
        <w:rPr>
          <w:rFonts w:hint="eastAsia"/>
          <w:bCs/>
          <w:color w:val="000000"/>
        </w:rPr>
        <w:t>1400</w:t>
      </w:r>
      <w:r w:rsidRPr="00877B87">
        <w:rPr>
          <w:rFonts w:hint="eastAsia"/>
          <w:bCs/>
          <w:color w:val="000000"/>
        </w:rPr>
        <w:t>英里，历时两个多月，平均下来几乎每天</w:t>
      </w:r>
      <w:r>
        <w:rPr>
          <w:rFonts w:hint="eastAsia"/>
          <w:bCs/>
          <w:color w:val="000000"/>
        </w:rPr>
        <w:t>的距离</w:t>
      </w:r>
      <w:r w:rsidRPr="00877B87">
        <w:rPr>
          <w:rFonts w:hint="eastAsia"/>
          <w:bCs/>
          <w:color w:val="000000"/>
        </w:rPr>
        <w:t>都</w:t>
      </w:r>
      <w:r>
        <w:rPr>
          <w:rFonts w:hint="eastAsia"/>
          <w:bCs/>
          <w:color w:val="000000"/>
        </w:rPr>
        <w:t>相当于</w:t>
      </w:r>
      <w:r w:rsidRPr="00877B87">
        <w:rPr>
          <w:rFonts w:hint="eastAsia"/>
          <w:bCs/>
          <w:color w:val="000000"/>
        </w:rPr>
        <w:t>一场马拉松。</w:t>
      </w:r>
      <w:r>
        <w:rPr>
          <w:rFonts w:hint="eastAsia"/>
          <w:bCs/>
          <w:color w:val="000000"/>
        </w:rPr>
        <w:t>亚德哈罗南德</w:t>
      </w:r>
      <w:r w:rsidRPr="00877B87">
        <w:rPr>
          <w:rFonts w:hint="eastAsia"/>
          <w:bCs/>
          <w:color w:val="000000"/>
        </w:rPr>
        <w:t>并不是为了打破纪录而出发；他更是在进行一场发现之旅，一路停下脚步，与途中遇见的人和地方建立联结。</w:t>
      </w:r>
    </w:p>
    <w:p w14:paraId="45BAA514" w14:textId="77777777" w:rsidR="00B272F0" w:rsidRPr="00877B87" w:rsidRDefault="00B272F0" w:rsidP="00B272F0">
      <w:pPr>
        <w:rPr>
          <w:bCs/>
          <w:color w:val="000000"/>
        </w:rPr>
      </w:pPr>
    </w:p>
    <w:p w14:paraId="245BB93F" w14:textId="77777777" w:rsidR="00B272F0" w:rsidRPr="00877B87" w:rsidRDefault="00B272F0" w:rsidP="00B272F0">
      <w:pPr>
        <w:ind w:firstLineChars="200" w:firstLine="420"/>
        <w:rPr>
          <w:bCs/>
          <w:color w:val="000000"/>
        </w:rPr>
      </w:pPr>
      <w:r w:rsidRPr="00877B87">
        <w:rPr>
          <w:rFonts w:hint="eastAsia"/>
          <w:bCs/>
          <w:color w:val="000000"/>
        </w:rPr>
        <w:t>因此，这本书并不是一场高强度的爱尔兰环岛跑，而是一次关于人生、跑步，以及古老朝圣艺术的沉思之旅。一路上，</w:t>
      </w:r>
      <w:r>
        <w:rPr>
          <w:rFonts w:hint="eastAsia"/>
          <w:bCs/>
          <w:color w:val="000000"/>
        </w:rPr>
        <w:t>亚德哈罗南德</w:t>
      </w:r>
      <w:r w:rsidRPr="00877B87">
        <w:rPr>
          <w:rFonts w:hint="eastAsia"/>
          <w:bCs/>
          <w:color w:val="000000"/>
        </w:rPr>
        <w:t>·芬恩（</w:t>
      </w:r>
      <w:proofErr w:type="spellStart"/>
      <w:r w:rsidRPr="00877B87">
        <w:rPr>
          <w:rFonts w:hint="eastAsia"/>
          <w:bCs/>
          <w:color w:val="000000"/>
        </w:rPr>
        <w:t>Adharanand</w:t>
      </w:r>
      <w:proofErr w:type="spellEnd"/>
      <w:r w:rsidRPr="00877B87">
        <w:rPr>
          <w:rFonts w:hint="eastAsia"/>
          <w:bCs/>
          <w:color w:val="000000"/>
        </w:rPr>
        <w:t xml:space="preserve"> Finn</w:t>
      </w:r>
      <w:r w:rsidRPr="00877B87">
        <w:rPr>
          <w:rFonts w:hint="eastAsia"/>
          <w:bCs/>
          <w:color w:val="000000"/>
        </w:rPr>
        <w:t>）生动描绘了他眼中的爱尔兰：从小村庄里的酒馆、喧闹的爱尔兰式曲棍球比赛，到辽阔、荒野、近乎原初的自然景观。</w:t>
      </w:r>
    </w:p>
    <w:p w14:paraId="092BBB61" w14:textId="77777777" w:rsidR="00B272F0" w:rsidRPr="00B272F0" w:rsidRDefault="00B272F0">
      <w:pPr>
        <w:rPr>
          <w:b/>
          <w:color w:val="000000"/>
          <w:szCs w:val="21"/>
        </w:rPr>
      </w:pPr>
    </w:p>
    <w:p w14:paraId="02AFC242" w14:textId="77777777" w:rsidR="00B272F0" w:rsidRDefault="00B272F0">
      <w:pPr>
        <w:rPr>
          <w:b/>
          <w:color w:val="000000"/>
          <w:szCs w:val="21"/>
          <w:lang w:val="en"/>
        </w:rPr>
      </w:pPr>
    </w:p>
    <w:p w14:paraId="13363D47" w14:textId="45B9B766" w:rsidR="006D3BE3" w:rsidRPr="00952E39" w:rsidRDefault="006D3BE3" w:rsidP="006D3BE3">
      <w:pPr>
        <w:pStyle w:val="HTML"/>
        <w:shd w:val="clear" w:color="auto" w:fill="FFFFFF"/>
        <w:rPr>
          <w:rFonts w:ascii="inherit" w:hAnsi="inherit"/>
          <w:color w:val="212121"/>
        </w:rPr>
      </w:pPr>
      <w:r>
        <w:rPr>
          <w:noProof/>
        </w:rPr>
        <w:drawing>
          <wp:anchor distT="0" distB="0" distL="114300" distR="114300" simplePos="0" relativeHeight="251666432" behindDoc="0" locked="0" layoutInCell="1" allowOverlap="1" wp14:anchorId="33DF290A" wp14:editId="5D028BCA">
            <wp:simplePos x="0" y="0"/>
            <wp:positionH relativeFrom="column">
              <wp:posOffset>3939540</wp:posOffset>
            </wp:positionH>
            <wp:positionV relativeFrom="paragraph">
              <wp:posOffset>38735</wp:posOffset>
            </wp:positionV>
            <wp:extent cx="1432560" cy="2106295"/>
            <wp:effectExtent l="0" t="0" r="0" b="8255"/>
            <wp:wrapSquare wrapText="bothSides"/>
            <wp:docPr id="9863007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21062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A63D4">
        <w:rPr>
          <w:b/>
          <w:bCs/>
          <w:szCs w:val="21"/>
        </w:rPr>
        <w:t>中文书名</w:t>
      </w:r>
      <w:proofErr w:type="spellEnd"/>
      <w:r w:rsidRPr="006A63D4">
        <w:rPr>
          <w:b/>
          <w:bCs/>
          <w:szCs w:val="21"/>
        </w:rPr>
        <w:t>：《</w:t>
      </w:r>
      <w:proofErr w:type="spellStart"/>
      <w:r w:rsidRPr="009D108B">
        <w:rPr>
          <w:rFonts w:ascii="Times New Roman" w:hAnsi="Times New Roman" w:hint="eastAsia"/>
          <w:b/>
          <w:bCs/>
          <w:caps/>
          <w:kern w:val="2"/>
          <w:sz w:val="21"/>
          <w:szCs w:val="21"/>
          <w:lang w:eastAsia="zh-CN"/>
        </w:rPr>
        <w:t>超级跑者的崛起</w:t>
      </w:r>
      <w:proofErr w:type="spellEnd"/>
      <w:r w:rsidRPr="006A63D4">
        <w:rPr>
          <w:b/>
          <w:bCs/>
          <w:szCs w:val="21"/>
        </w:rPr>
        <w:t>》</w:t>
      </w:r>
    </w:p>
    <w:p w14:paraId="22D97BB3" w14:textId="77777777" w:rsidR="006D3BE3" w:rsidRDefault="006D3BE3" w:rsidP="006D3BE3">
      <w:pPr>
        <w:tabs>
          <w:tab w:val="left" w:pos="341"/>
          <w:tab w:val="left" w:pos="5235"/>
        </w:tabs>
        <w:rPr>
          <w:b/>
          <w:bCs/>
          <w:szCs w:val="21"/>
        </w:rPr>
      </w:pPr>
      <w:r w:rsidRPr="006A63D4">
        <w:rPr>
          <w:b/>
          <w:bCs/>
          <w:szCs w:val="21"/>
        </w:rPr>
        <w:t>英文书名：</w:t>
      </w:r>
      <w:r w:rsidRPr="007C6499">
        <w:rPr>
          <w:b/>
          <w:bCs/>
          <w:caps/>
          <w:szCs w:val="21"/>
        </w:rPr>
        <w:t>THE RISE OF THE ULTRA RUNNERS</w:t>
      </w:r>
    </w:p>
    <w:p w14:paraId="0C6B50A1" w14:textId="77777777" w:rsidR="006D3BE3" w:rsidRDefault="006D3BE3" w:rsidP="006D3BE3">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proofErr w:type="spellStart"/>
      <w:r w:rsidRPr="007C6499">
        <w:rPr>
          <w:b/>
          <w:bCs/>
          <w:szCs w:val="21"/>
        </w:rPr>
        <w:t>Adharanand</w:t>
      </w:r>
      <w:proofErr w:type="spellEnd"/>
      <w:r w:rsidRPr="007C6499">
        <w:rPr>
          <w:b/>
          <w:bCs/>
          <w:szCs w:val="21"/>
        </w:rPr>
        <w:t xml:space="preserve"> Finn</w:t>
      </w:r>
    </w:p>
    <w:p w14:paraId="0C00F8B9" w14:textId="77777777" w:rsidR="006D3BE3" w:rsidRDefault="006D3BE3" w:rsidP="006D3BE3">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Pr="007C6499">
        <w:rPr>
          <w:b/>
          <w:bCs/>
          <w:szCs w:val="21"/>
        </w:rPr>
        <w:t>Guardian Faber Publishing</w:t>
      </w:r>
    </w:p>
    <w:p w14:paraId="1C528895" w14:textId="77777777" w:rsidR="006D3BE3" w:rsidRPr="006A63D4" w:rsidRDefault="006D3BE3" w:rsidP="006D3BE3">
      <w:pPr>
        <w:tabs>
          <w:tab w:val="left" w:pos="341"/>
          <w:tab w:val="left" w:pos="5235"/>
        </w:tabs>
        <w:rPr>
          <w:b/>
          <w:bCs/>
          <w:szCs w:val="21"/>
        </w:rPr>
      </w:pPr>
      <w:r w:rsidRPr="006A63D4">
        <w:rPr>
          <w:b/>
          <w:bCs/>
          <w:szCs w:val="21"/>
        </w:rPr>
        <w:t>代理公司：</w:t>
      </w:r>
      <w:proofErr w:type="spellStart"/>
      <w:r>
        <w:rPr>
          <w:rFonts w:hint="eastAsia"/>
          <w:b/>
          <w:color w:val="000000"/>
          <w:szCs w:val="21"/>
        </w:rPr>
        <w:t>A.M.Heath</w:t>
      </w:r>
      <w:proofErr w:type="spellEnd"/>
      <w:r>
        <w:rPr>
          <w:rFonts w:hint="eastAsia"/>
          <w:b/>
          <w:color w:val="000000"/>
          <w:szCs w:val="21"/>
        </w:rPr>
        <w:t>/</w:t>
      </w:r>
      <w:r>
        <w:rPr>
          <w:b/>
          <w:color w:val="000000"/>
          <w:szCs w:val="21"/>
        </w:rPr>
        <w:t>ANA/Brady</w:t>
      </w:r>
    </w:p>
    <w:p w14:paraId="254E7886" w14:textId="77777777" w:rsidR="006D3BE3" w:rsidRPr="006A63D4" w:rsidRDefault="006D3BE3" w:rsidP="006D3BE3">
      <w:pPr>
        <w:tabs>
          <w:tab w:val="left" w:pos="341"/>
          <w:tab w:val="left" w:pos="5235"/>
        </w:tabs>
        <w:rPr>
          <w:rFonts w:hint="eastAsia"/>
          <w:b/>
          <w:bCs/>
          <w:szCs w:val="21"/>
        </w:rPr>
      </w:pPr>
      <w:r w:rsidRPr="006A63D4">
        <w:rPr>
          <w:b/>
          <w:bCs/>
          <w:szCs w:val="21"/>
        </w:rPr>
        <w:t>出版时间：</w:t>
      </w:r>
      <w:r>
        <w:rPr>
          <w:b/>
          <w:bCs/>
          <w:szCs w:val="21"/>
        </w:rPr>
        <w:t>2019</w:t>
      </w:r>
      <w:r w:rsidRPr="006A63D4">
        <w:rPr>
          <w:b/>
          <w:bCs/>
          <w:szCs w:val="21"/>
        </w:rPr>
        <w:t>年</w:t>
      </w:r>
      <w:r>
        <w:rPr>
          <w:b/>
          <w:bCs/>
          <w:szCs w:val="21"/>
        </w:rPr>
        <w:t>5</w:t>
      </w:r>
      <w:r>
        <w:rPr>
          <w:b/>
          <w:bCs/>
          <w:szCs w:val="21"/>
        </w:rPr>
        <w:t>月</w:t>
      </w:r>
    </w:p>
    <w:p w14:paraId="4E726F97" w14:textId="77777777" w:rsidR="006D3BE3" w:rsidRPr="006A63D4" w:rsidRDefault="006D3BE3" w:rsidP="006D3BE3">
      <w:pPr>
        <w:tabs>
          <w:tab w:val="left" w:pos="341"/>
          <w:tab w:val="left" w:pos="5235"/>
        </w:tabs>
        <w:rPr>
          <w:b/>
          <w:bCs/>
          <w:szCs w:val="21"/>
        </w:rPr>
      </w:pPr>
      <w:r w:rsidRPr="006A63D4">
        <w:rPr>
          <w:b/>
          <w:bCs/>
          <w:szCs w:val="21"/>
        </w:rPr>
        <w:t>代理地区：中国大陆、台湾</w:t>
      </w:r>
    </w:p>
    <w:p w14:paraId="172FD591" w14:textId="77777777" w:rsidR="006D3BE3" w:rsidRPr="006A63D4" w:rsidRDefault="006D3BE3" w:rsidP="006D3BE3">
      <w:pPr>
        <w:tabs>
          <w:tab w:val="left" w:pos="341"/>
          <w:tab w:val="left" w:pos="5235"/>
        </w:tabs>
        <w:rPr>
          <w:rFonts w:hint="eastAsia"/>
          <w:b/>
          <w:bCs/>
          <w:szCs w:val="21"/>
        </w:rPr>
      </w:pPr>
      <w:r w:rsidRPr="006A63D4">
        <w:rPr>
          <w:b/>
          <w:bCs/>
          <w:szCs w:val="21"/>
        </w:rPr>
        <w:t>页</w:t>
      </w:r>
      <w:r w:rsidRPr="006A63D4">
        <w:rPr>
          <w:b/>
          <w:bCs/>
          <w:szCs w:val="21"/>
        </w:rPr>
        <w:t xml:space="preserve">    </w:t>
      </w:r>
      <w:r w:rsidRPr="006A63D4">
        <w:rPr>
          <w:b/>
          <w:bCs/>
          <w:szCs w:val="21"/>
        </w:rPr>
        <w:t>数：</w:t>
      </w:r>
      <w:r>
        <w:rPr>
          <w:b/>
          <w:bCs/>
          <w:szCs w:val="21"/>
        </w:rPr>
        <w:t>384</w:t>
      </w:r>
      <w:r>
        <w:rPr>
          <w:b/>
          <w:bCs/>
          <w:szCs w:val="21"/>
        </w:rPr>
        <w:t>页</w:t>
      </w:r>
    </w:p>
    <w:p w14:paraId="2120C9C2" w14:textId="77777777" w:rsidR="006D3BE3" w:rsidRPr="006A63D4" w:rsidRDefault="006D3BE3" w:rsidP="006D3BE3">
      <w:pPr>
        <w:tabs>
          <w:tab w:val="left" w:pos="341"/>
          <w:tab w:val="left" w:pos="5235"/>
        </w:tabs>
        <w:rPr>
          <w:b/>
          <w:bCs/>
          <w:szCs w:val="21"/>
        </w:rPr>
      </w:pPr>
      <w:r w:rsidRPr="006A63D4">
        <w:rPr>
          <w:b/>
          <w:bCs/>
          <w:szCs w:val="21"/>
        </w:rPr>
        <w:t>审读资料：</w:t>
      </w:r>
      <w:r>
        <w:rPr>
          <w:b/>
          <w:bCs/>
          <w:szCs w:val="21"/>
        </w:rPr>
        <w:t>电子稿</w:t>
      </w:r>
      <w:r w:rsidRPr="006A63D4">
        <w:rPr>
          <w:b/>
          <w:bCs/>
          <w:szCs w:val="21"/>
        </w:rPr>
        <w:tab/>
      </w:r>
    </w:p>
    <w:p w14:paraId="01E8E628" w14:textId="77777777" w:rsidR="006D3BE3" w:rsidRPr="0096539E" w:rsidRDefault="006D3BE3" w:rsidP="006D3BE3">
      <w:pPr>
        <w:rPr>
          <w:rFonts w:hint="eastAsia"/>
          <w:b/>
          <w:bCs/>
          <w:szCs w:val="21"/>
        </w:rPr>
      </w:pPr>
      <w:r w:rsidRPr="006A63D4">
        <w:rPr>
          <w:b/>
          <w:bCs/>
          <w:szCs w:val="21"/>
        </w:rPr>
        <w:t>类</w:t>
      </w:r>
      <w:r w:rsidRPr="006A63D4">
        <w:rPr>
          <w:b/>
          <w:bCs/>
          <w:szCs w:val="21"/>
        </w:rPr>
        <w:t xml:space="preserve">    </w:t>
      </w:r>
      <w:r w:rsidRPr="006A63D4">
        <w:rPr>
          <w:b/>
          <w:bCs/>
          <w:szCs w:val="21"/>
        </w:rPr>
        <w:t>型：</w:t>
      </w:r>
      <w:r>
        <w:rPr>
          <w:rFonts w:hint="eastAsia"/>
          <w:b/>
          <w:bCs/>
          <w:szCs w:val="21"/>
        </w:rPr>
        <w:t>非小说</w:t>
      </w:r>
    </w:p>
    <w:p w14:paraId="5ED2355E" w14:textId="77777777" w:rsidR="006D3BE3" w:rsidRDefault="006D3BE3" w:rsidP="006D3BE3">
      <w:pPr>
        <w:autoSpaceDE w:val="0"/>
        <w:autoSpaceDN w:val="0"/>
        <w:adjustRightInd w:val="0"/>
        <w:rPr>
          <w:b/>
          <w:bCs/>
          <w:color w:val="FF0000"/>
          <w:shd w:val="clear" w:color="auto" w:fill="FFFFFF"/>
        </w:rPr>
      </w:pPr>
      <w:r>
        <w:rPr>
          <w:rFonts w:hint="eastAsia"/>
          <w:b/>
          <w:bCs/>
          <w:color w:val="FF0000"/>
          <w:shd w:val="clear" w:color="auto" w:fill="FFFFFF"/>
        </w:rPr>
        <w:t>·繁体中文版权已授</w:t>
      </w:r>
    </w:p>
    <w:p w14:paraId="415630C4" w14:textId="77777777" w:rsidR="006D3BE3" w:rsidRDefault="006D3BE3" w:rsidP="006D3BE3">
      <w:pPr>
        <w:autoSpaceDE w:val="0"/>
        <w:autoSpaceDN w:val="0"/>
        <w:adjustRightInd w:val="0"/>
        <w:rPr>
          <w:b/>
          <w:bCs/>
          <w:kern w:val="0"/>
          <w:szCs w:val="21"/>
        </w:rPr>
      </w:pPr>
    </w:p>
    <w:p w14:paraId="2299A2FA" w14:textId="77777777" w:rsidR="006D3BE3" w:rsidRPr="00735064" w:rsidRDefault="006D3BE3" w:rsidP="006D3BE3">
      <w:pPr>
        <w:autoSpaceDE w:val="0"/>
        <w:autoSpaceDN w:val="0"/>
        <w:adjustRightInd w:val="0"/>
        <w:rPr>
          <w:rFonts w:hint="eastAsia"/>
          <w:b/>
          <w:bCs/>
          <w:kern w:val="0"/>
          <w:szCs w:val="21"/>
        </w:rPr>
      </w:pPr>
    </w:p>
    <w:p w14:paraId="7B0E0724" w14:textId="77777777" w:rsidR="006D3BE3" w:rsidRPr="006A63D4" w:rsidRDefault="006D3BE3" w:rsidP="006D3BE3">
      <w:pPr>
        <w:autoSpaceDE w:val="0"/>
        <w:autoSpaceDN w:val="0"/>
        <w:adjustRightInd w:val="0"/>
        <w:rPr>
          <w:rFonts w:hint="eastAsia"/>
          <w:b/>
          <w:bCs/>
          <w:kern w:val="0"/>
          <w:szCs w:val="21"/>
        </w:rPr>
      </w:pPr>
      <w:r w:rsidRPr="006A63D4">
        <w:rPr>
          <w:b/>
          <w:bCs/>
          <w:kern w:val="0"/>
          <w:szCs w:val="21"/>
          <w:lang w:val="zh-CN"/>
        </w:rPr>
        <w:t>内容简介</w:t>
      </w:r>
      <w:r w:rsidRPr="006A63D4">
        <w:rPr>
          <w:b/>
          <w:bCs/>
          <w:kern w:val="0"/>
          <w:szCs w:val="21"/>
        </w:rPr>
        <w:t>：</w:t>
      </w:r>
    </w:p>
    <w:p w14:paraId="6434E45D" w14:textId="77777777" w:rsidR="006D3BE3" w:rsidRPr="00FE2889" w:rsidRDefault="006D3BE3" w:rsidP="006D3BE3">
      <w:pPr>
        <w:tabs>
          <w:tab w:val="left" w:pos="341"/>
          <w:tab w:val="left" w:pos="5235"/>
        </w:tabs>
        <w:rPr>
          <w:bCs/>
          <w:szCs w:val="21"/>
        </w:rPr>
      </w:pPr>
    </w:p>
    <w:p w14:paraId="5C29C064" w14:textId="77777777" w:rsidR="006D3BE3" w:rsidRPr="00FE2889" w:rsidRDefault="006D3BE3" w:rsidP="006D3BE3">
      <w:pPr>
        <w:tabs>
          <w:tab w:val="left" w:pos="341"/>
          <w:tab w:val="left" w:pos="5235"/>
        </w:tabs>
        <w:ind w:firstLineChars="200" w:firstLine="420"/>
        <w:rPr>
          <w:rFonts w:hint="eastAsia"/>
          <w:bCs/>
          <w:szCs w:val="21"/>
        </w:rPr>
      </w:pPr>
      <w:r w:rsidRPr="00FE2889">
        <w:rPr>
          <w:rFonts w:hint="eastAsia"/>
          <w:bCs/>
          <w:szCs w:val="21"/>
        </w:rPr>
        <w:lastRenderedPageBreak/>
        <w:t>“一般的马拉松是不够的。</w:t>
      </w:r>
      <w:r w:rsidRPr="00FE2889">
        <w:rPr>
          <w:rFonts w:hint="eastAsia"/>
          <w:bCs/>
          <w:szCs w:val="21"/>
        </w:rPr>
        <w:t xml:space="preserve"> </w:t>
      </w:r>
    </w:p>
    <w:p w14:paraId="48C698CA" w14:textId="77777777" w:rsidR="006D3BE3" w:rsidRPr="00FE2889" w:rsidRDefault="006D3BE3" w:rsidP="006D3BE3">
      <w:pPr>
        <w:tabs>
          <w:tab w:val="left" w:pos="341"/>
          <w:tab w:val="left" w:pos="5235"/>
        </w:tabs>
        <w:ind w:firstLineChars="200" w:firstLine="420"/>
        <w:rPr>
          <w:rFonts w:hint="eastAsia"/>
          <w:bCs/>
          <w:szCs w:val="21"/>
        </w:rPr>
      </w:pPr>
      <w:r w:rsidRPr="00FE2889">
        <w:rPr>
          <w:rFonts w:hint="eastAsia"/>
          <w:bCs/>
          <w:szCs w:val="21"/>
        </w:rPr>
        <w:t>我们需要珍视痛苦，而非逃避。</w:t>
      </w:r>
      <w:r w:rsidRPr="00FE2889">
        <w:rPr>
          <w:rFonts w:hint="eastAsia"/>
          <w:bCs/>
          <w:szCs w:val="21"/>
        </w:rPr>
        <w:t xml:space="preserve"> </w:t>
      </w:r>
    </w:p>
    <w:p w14:paraId="05E05CC5" w14:textId="77777777" w:rsidR="006D3BE3" w:rsidRPr="00FE2889" w:rsidRDefault="006D3BE3" w:rsidP="006D3BE3">
      <w:pPr>
        <w:tabs>
          <w:tab w:val="left" w:pos="341"/>
          <w:tab w:val="left" w:pos="5235"/>
        </w:tabs>
        <w:ind w:firstLineChars="200" w:firstLine="420"/>
        <w:rPr>
          <w:bCs/>
          <w:szCs w:val="21"/>
        </w:rPr>
      </w:pPr>
      <w:r w:rsidRPr="00FE2889">
        <w:rPr>
          <w:rFonts w:hint="eastAsia"/>
          <w:bCs/>
          <w:szCs w:val="21"/>
        </w:rPr>
        <w:t>出现幻觉也是正常的。”</w:t>
      </w:r>
    </w:p>
    <w:p w14:paraId="0B53ADD0" w14:textId="77777777" w:rsidR="006D3BE3" w:rsidRPr="00FE2889" w:rsidRDefault="006D3BE3" w:rsidP="006D3BE3">
      <w:pPr>
        <w:tabs>
          <w:tab w:val="left" w:pos="341"/>
          <w:tab w:val="left" w:pos="5235"/>
        </w:tabs>
        <w:rPr>
          <w:bCs/>
          <w:szCs w:val="21"/>
        </w:rPr>
      </w:pPr>
    </w:p>
    <w:p w14:paraId="243FB98A" w14:textId="77777777" w:rsidR="006D3BE3" w:rsidRPr="00FE2889" w:rsidRDefault="006D3BE3" w:rsidP="006D3BE3">
      <w:pPr>
        <w:tabs>
          <w:tab w:val="left" w:pos="341"/>
          <w:tab w:val="left" w:pos="5235"/>
        </w:tabs>
        <w:ind w:firstLineChars="200" w:firstLine="420"/>
        <w:rPr>
          <w:bCs/>
          <w:szCs w:val="21"/>
        </w:rPr>
      </w:pPr>
      <w:r w:rsidRPr="00FE2889">
        <w:rPr>
          <w:rFonts w:hint="eastAsia"/>
          <w:bCs/>
          <w:szCs w:val="21"/>
        </w:rPr>
        <w:t>我们眼里超级马拉松已经挑战了传统逻辑。然而，这种最残酷和最具挑战性的运动却是目前世界上发展最快的运动之一。为什么会这样？它到底是现代生活的解毒剂，还是现代疾病的症状？</w:t>
      </w:r>
    </w:p>
    <w:p w14:paraId="3BBDA6B8" w14:textId="77777777" w:rsidR="006D3BE3" w:rsidRPr="00FE2889" w:rsidRDefault="006D3BE3" w:rsidP="006D3BE3">
      <w:pPr>
        <w:tabs>
          <w:tab w:val="left" w:pos="341"/>
          <w:tab w:val="left" w:pos="5235"/>
        </w:tabs>
        <w:rPr>
          <w:bCs/>
          <w:szCs w:val="21"/>
        </w:rPr>
      </w:pPr>
    </w:p>
    <w:p w14:paraId="75B1B489" w14:textId="77777777" w:rsidR="006D3BE3" w:rsidRPr="00FE2889" w:rsidRDefault="006D3BE3" w:rsidP="006D3BE3">
      <w:pPr>
        <w:tabs>
          <w:tab w:val="left" w:pos="341"/>
          <w:tab w:val="left" w:pos="5235"/>
        </w:tabs>
        <w:ind w:firstLineChars="200" w:firstLine="420"/>
        <w:rPr>
          <w:rFonts w:hint="eastAsia"/>
          <w:bCs/>
          <w:szCs w:val="21"/>
        </w:rPr>
      </w:pPr>
      <w:r w:rsidRPr="00FE2889">
        <w:rPr>
          <w:rFonts w:hint="eastAsia"/>
          <w:bCs/>
          <w:szCs w:val="21"/>
        </w:rPr>
        <w:t>为了探索寻求答案，同时也看看他自己是否可以成为一名超级跑者，阿达兰德·芬恩对这项运动项目的核心进行了深入探索。他的旅程将他从阿曼的沙漠带到落基山脉白雪皑皑的山峰，最后</w:t>
      </w:r>
      <w:r>
        <w:rPr>
          <w:rFonts w:hint="eastAsia"/>
          <w:bCs/>
          <w:szCs w:val="21"/>
        </w:rPr>
        <w:t>完成</w:t>
      </w:r>
      <w:r w:rsidRPr="00FE2889">
        <w:rPr>
          <w:rFonts w:hint="eastAsia"/>
          <w:bCs/>
          <w:szCs w:val="21"/>
        </w:rPr>
        <w:t>了他的终极目标——</w:t>
      </w:r>
      <w:r w:rsidRPr="00FE2889">
        <w:rPr>
          <w:rFonts w:hint="eastAsia"/>
          <w:bCs/>
          <w:szCs w:val="21"/>
        </w:rPr>
        <w:t>105</w:t>
      </w:r>
      <w:r w:rsidRPr="00FE2889">
        <w:rPr>
          <w:rFonts w:hint="eastAsia"/>
          <w:bCs/>
          <w:szCs w:val="21"/>
        </w:rPr>
        <w:t>英里的环勃朗峰超级越野耐力赛。</w:t>
      </w:r>
    </w:p>
    <w:p w14:paraId="3D67E7DA" w14:textId="77777777" w:rsidR="006D3BE3" w:rsidRPr="00FE2889" w:rsidRDefault="006D3BE3" w:rsidP="006D3BE3">
      <w:pPr>
        <w:tabs>
          <w:tab w:val="left" w:pos="341"/>
          <w:tab w:val="left" w:pos="5235"/>
        </w:tabs>
        <w:rPr>
          <w:rFonts w:hint="eastAsia"/>
          <w:bCs/>
          <w:szCs w:val="21"/>
        </w:rPr>
      </w:pPr>
    </w:p>
    <w:p w14:paraId="5636683E" w14:textId="77777777" w:rsidR="006D3BE3" w:rsidRPr="00FE2889" w:rsidRDefault="006D3BE3" w:rsidP="006D3BE3">
      <w:pPr>
        <w:tabs>
          <w:tab w:val="left" w:pos="341"/>
          <w:tab w:val="left" w:pos="5235"/>
        </w:tabs>
        <w:ind w:firstLineChars="200" w:firstLine="420"/>
        <w:rPr>
          <w:bCs/>
          <w:szCs w:val="21"/>
        </w:rPr>
      </w:pPr>
      <w:r w:rsidRPr="00FE2889">
        <w:rPr>
          <w:rFonts w:hint="eastAsia"/>
          <w:bCs/>
          <w:szCs w:val="21"/>
        </w:rPr>
        <w:t>《超级跑者的崛起》是作者在整个过程中的真实领悟，</w:t>
      </w:r>
      <w:r>
        <w:rPr>
          <w:rFonts w:hint="eastAsia"/>
          <w:bCs/>
          <w:szCs w:val="21"/>
        </w:rPr>
        <w:t>以及所经历的</w:t>
      </w:r>
      <w:r w:rsidRPr="00FE2889">
        <w:rPr>
          <w:rFonts w:hint="eastAsia"/>
          <w:bCs/>
          <w:szCs w:val="21"/>
        </w:rPr>
        <w:t>充满激情</w:t>
      </w:r>
      <w:r>
        <w:rPr>
          <w:rFonts w:hint="eastAsia"/>
          <w:bCs/>
          <w:szCs w:val="21"/>
        </w:rPr>
        <w:t>和</w:t>
      </w:r>
      <w:r w:rsidRPr="00FE2889">
        <w:rPr>
          <w:rFonts w:hint="eastAsia"/>
          <w:bCs/>
          <w:szCs w:val="21"/>
        </w:rPr>
        <w:t>鼓舞人心</w:t>
      </w:r>
      <w:r>
        <w:rPr>
          <w:rFonts w:hint="eastAsia"/>
          <w:bCs/>
          <w:szCs w:val="21"/>
        </w:rPr>
        <w:t>的故事</w:t>
      </w:r>
      <w:r w:rsidRPr="00FE2889">
        <w:rPr>
          <w:rFonts w:hint="eastAsia"/>
          <w:bCs/>
          <w:szCs w:val="21"/>
        </w:rPr>
        <w:t>。作者在此期间遇到了许多超级跑者，</w:t>
      </w:r>
      <w:r>
        <w:rPr>
          <w:rFonts w:hint="eastAsia"/>
          <w:bCs/>
          <w:szCs w:val="21"/>
        </w:rPr>
        <w:t>每个</w:t>
      </w:r>
      <w:r w:rsidRPr="00FE2889">
        <w:rPr>
          <w:rFonts w:hint="eastAsia"/>
          <w:bCs/>
          <w:szCs w:val="21"/>
        </w:rPr>
        <w:t>人物个性丰富多彩</w:t>
      </w:r>
      <w:r>
        <w:rPr>
          <w:rFonts w:hint="eastAsia"/>
          <w:bCs/>
          <w:szCs w:val="21"/>
        </w:rPr>
        <w:t>。</w:t>
      </w:r>
      <w:r w:rsidRPr="00FE2889">
        <w:rPr>
          <w:rFonts w:hint="eastAsia"/>
          <w:bCs/>
          <w:szCs w:val="21"/>
        </w:rPr>
        <w:t>作品体现了阿达兰</w:t>
      </w:r>
      <w:r w:rsidRPr="00FE2889">
        <w:rPr>
          <w:rFonts w:ascii="MS Gothic" w:eastAsia="MS Gothic" w:hAnsi="MS Gothic" w:cs="MS Gothic" w:hint="eastAsia"/>
          <w:bCs/>
          <w:szCs w:val="21"/>
        </w:rPr>
        <w:t>​​</w:t>
      </w:r>
      <w:r w:rsidRPr="00FE2889">
        <w:rPr>
          <w:rFonts w:hint="eastAsia"/>
          <w:bCs/>
          <w:szCs w:val="21"/>
        </w:rPr>
        <w:t>德·芬恩细致入微的洞察力，将人类努力探索的边界跃然纸上。</w:t>
      </w:r>
    </w:p>
    <w:p w14:paraId="7EBE02EB" w14:textId="77777777" w:rsidR="006D3BE3" w:rsidRPr="006D3BE3" w:rsidRDefault="006D3BE3">
      <w:pPr>
        <w:rPr>
          <w:b/>
          <w:color w:val="000000"/>
          <w:szCs w:val="21"/>
        </w:rPr>
      </w:pPr>
    </w:p>
    <w:p w14:paraId="746077C1" w14:textId="77777777" w:rsidR="006D3BE3" w:rsidRDefault="006D3BE3">
      <w:pPr>
        <w:rPr>
          <w:rFonts w:hint="eastAsia"/>
          <w:b/>
          <w:color w:val="000000"/>
          <w:szCs w:val="21"/>
          <w:lang w:val="en"/>
        </w:rPr>
      </w:pPr>
    </w:p>
    <w:p w14:paraId="65EB929D" w14:textId="77777777" w:rsidR="00B272F0" w:rsidRPr="00B272F0" w:rsidRDefault="00B272F0">
      <w:pPr>
        <w:rPr>
          <w:rFonts w:hint="eastAsia"/>
          <w:b/>
          <w:color w:val="000000"/>
          <w:szCs w:val="21"/>
          <w:lang w:val="en"/>
        </w:rPr>
      </w:pPr>
    </w:p>
    <w:p w14:paraId="28F4E19A" w14:textId="77777777" w:rsidR="00B272F0" w:rsidRPr="004209F2" w:rsidRDefault="00B272F0" w:rsidP="00B272F0">
      <w:pPr>
        <w:rPr>
          <w:b/>
          <w:szCs w:val="21"/>
        </w:rPr>
      </w:pPr>
      <w:r>
        <w:rPr>
          <w:noProof/>
        </w:rPr>
        <w:drawing>
          <wp:anchor distT="0" distB="0" distL="114300" distR="114300" simplePos="0" relativeHeight="251662336" behindDoc="0" locked="0" layoutInCell="1" allowOverlap="1" wp14:anchorId="40AF2886" wp14:editId="1AB27E04">
            <wp:simplePos x="0" y="0"/>
            <wp:positionH relativeFrom="column">
              <wp:posOffset>3894455</wp:posOffset>
            </wp:positionH>
            <wp:positionV relativeFrom="paragraph">
              <wp:posOffset>18415</wp:posOffset>
            </wp:positionV>
            <wp:extent cx="1510665" cy="2324100"/>
            <wp:effectExtent l="0" t="0" r="0" b="0"/>
            <wp:wrapSquare wrapText="bothSides"/>
            <wp:docPr id="9840223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0665"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9F2">
        <w:rPr>
          <w:b/>
          <w:color w:val="000000"/>
          <w:szCs w:val="21"/>
        </w:rPr>
        <w:t>中文</w:t>
      </w:r>
      <w:r w:rsidRPr="005D0E33">
        <w:rPr>
          <w:rFonts w:hint="eastAsia"/>
          <w:b/>
          <w:color w:val="000000"/>
          <w:szCs w:val="21"/>
        </w:rPr>
        <w:t>书名：《</w:t>
      </w:r>
      <w:r>
        <w:rPr>
          <w:rFonts w:hint="eastAsia"/>
          <w:b/>
          <w:color w:val="000000"/>
          <w:szCs w:val="21"/>
        </w:rPr>
        <w:t>跑步锻造灵魂</w:t>
      </w:r>
      <w:r w:rsidRPr="005D0E33">
        <w:rPr>
          <w:rFonts w:hint="eastAsia"/>
          <w:b/>
          <w:color w:val="000000"/>
          <w:szCs w:val="21"/>
        </w:rPr>
        <w:t>》</w:t>
      </w:r>
      <w:r w:rsidRPr="004209F2">
        <w:rPr>
          <w:b/>
          <w:szCs w:val="21"/>
        </w:rPr>
        <w:t xml:space="preserve"> </w:t>
      </w:r>
    </w:p>
    <w:p w14:paraId="557FAC22" w14:textId="77777777" w:rsidR="00B272F0" w:rsidRPr="004209F2" w:rsidRDefault="00B272F0" w:rsidP="00B272F0">
      <w:pPr>
        <w:jc w:val="left"/>
        <w:rPr>
          <w:b/>
          <w:szCs w:val="21"/>
        </w:rPr>
      </w:pPr>
      <w:r w:rsidRPr="004209F2">
        <w:rPr>
          <w:b/>
          <w:szCs w:val="21"/>
        </w:rPr>
        <w:t>英文书名：</w:t>
      </w:r>
      <w:r w:rsidRPr="003C58A8">
        <w:rPr>
          <w:b/>
          <w:bCs/>
          <w:caps/>
          <w:szCs w:val="21"/>
        </w:rPr>
        <w:t>The Way of the Runner</w:t>
      </w:r>
      <w:r w:rsidRPr="003C58A8">
        <w:rPr>
          <w:b/>
          <w:bCs/>
          <w:szCs w:val="21"/>
        </w:rPr>
        <w:t>: A journey into the obsessive world of Japanese running</w:t>
      </w:r>
    </w:p>
    <w:p w14:paraId="1DFB705E" w14:textId="77777777" w:rsidR="00B272F0" w:rsidRDefault="00B272F0" w:rsidP="00B272F0">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proofErr w:type="spellStart"/>
      <w:r w:rsidRPr="003C58A8">
        <w:rPr>
          <w:b/>
          <w:bCs/>
          <w:szCs w:val="21"/>
        </w:rPr>
        <w:t>Adharanand</w:t>
      </w:r>
      <w:proofErr w:type="spellEnd"/>
      <w:r w:rsidRPr="003C58A8">
        <w:rPr>
          <w:b/>
          <w:bCs/>
          <w:szCs w:val="21"/>
        </w:rPr>
        <w:t xml:space="preserve"> Finn</w:t>
      </w:r>
    </w:p>
    <w:p w14:paraId="52127BB9" w14:textId="77777777" w:rsidR="00B272F0" w:rsidRPr="004209F2" w:rsidRDefault="00B272F0" w:rsidP="00B272F0">
      <w:pPr>
        <w:jc w:val="left"/>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Pr="003C58A8">
        <w:rPr>
          <w:b/>
          <w:bCs/>
          <w:szCs w:val="21"/>
        </w:rPr>
        <w:t>Faber &amp; Faber</w:t>
      </w:r>
    </w:p>
    <w:p w14:paraId="2A213D2D" w14:textId="77777777" w:rsidR="00B272F0" w:rsidRPr="004209F2" w:rsidRDefault="00B272F0" w:rsidP="00B272F0">
      <w:pPr>
        <w:rPr>
          <w:b/>
          <w:color w:val="000000"/>
          <w:szCs w:val="21"/>
        </w:rPr>
      </w:pPr>
      <w:r w:rsidRPr="004209F2">
        <w:rPr>
          <w:b/>
          <w:color w:val="000000"/>
          <w:szCs w:val="21"/>
        </w:rPr>
        <w:t>代理公司：</w:t>
      </w:r>
      <w:proofErr w:type="spellStart"/>
      <w:r>
        <w:rPr>
          <w:rFonts w:hint="eastAsia"/>
          <w:b/>
          <w:bCs/>
          <w:szCs w:val="21"/>
        </w:rPr>
        <w:t>A.M.Heath</w:t>
      </w:r>
      <w:proofErr w:type="spellEnd"/>
      <w:r>
        <w:rPr>
          <w:rFonts w:hint="eastAsia"/>
          <w:b/>
          <w:bCs/>
          <w:szCs w:val="21"/>
        </w:rPr>
        <w:t>/</w:t>
      </w:r>
      <w:r>
        <w:rPr>
          <w:b/>
          <w:bCs/>
          <w:szCs w:val="21"/>
        </w:rPr>
        <w:t>ANA/</w:t>
      </w:r>
      <w:r>
        <w:rPr>
          <w:rFonts w:hint="eastAsia"/>
          <w:b/>
          <w:bCs/>
          <w:szCs w:val="21"/>
        </w:rPr>
        <w:t>Brady</w:t>
      </w:r>
    </w:p>
    <w:p w14:paraId="5834C070" w14:textId="77777777" w:rsidR="00B272F0" w:rsidRPr="004209F2" w:rsidRDefault="00B272F0" w:rsidP="00B272F0">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Pr>
          <w:rFonts w:hint="eastAsia"/>
          <w:b/>
          <w:color w:val="000000"/>
          <w:szCs w:val="21"/>
        </w:rPr>
        <w:t>352</w:t>
      </w:r>
      <w:r>
        <w:rPr>
          <w:b/>
          <w:color w:val="000000"/>
          <w:szCs w:val="21"/>
        </w:rPr>
        <w:t>页</w:t>
      </w:r>
    </w:p>
    <w:p w14:paraId="7AC76166" w14:textId="77777777" w:rsidR="00B272F0" w:rsidRPr="004209F2" w:rsidRDefault="00B272F0" w:rsidP="00B272F0">
      <w:pPr>
        <w:rPr>
          <w:b/>
          <w:color w:val="000000"/>
          <w:szCs w:val="21"/>
        </w:rPr>
      </w:pPr>
      <w:r w:rsidRPr="004209F2">
        <w:rPr>
          <w:b/>
          <w:color w:val="000000"/>
          <w:szCs w:val="21"/>
        </w:rPr>
        <w:t>出版时间：</w:t>
      </w:r>
      <w:r>
        <w:rPr>
          <w:rFonts w:hint="eastAsia"/>
          <w:b/>
          <w:color w:val="000000"/>
          <w:szCs w:val="21"/>
        </w:rPr>
        <w:t>2016</w:t>
      </w:r>
      <w:r w:rsidRPr="004209F2">
        <w:rPr>
          <w:b/>
          <w:color w:val="000000"/>
          <w:szCs w:val="21"/>
        </w:rPr>
        <w:t>年</w:t>
      </w:r>
      <w:r>
        <w:rPr>
          <w:rFonts w:hint="eastAsia"/>
          <w:b/>
          <w:color w:val="000000"/>
          <w:szCs w:val="21"/>
        </w:rPr>
        <w:t>4</w:t>
      </w:r>
      <w:r w:rsidRPr="004209F2">
        <w:rPr>
          <w:b/>
          <w:color w:val="000000"/>
          <w:szCs w:val="21"/>
        </w:rPr>
        <w:t>月</w:t>
      </w:r>
    </w:p>
    <w:p w14:paraId="4DF088A7" w14:textId="77777777" w:rsidR="00B272F0" w:rsidRPr="004209F2" w:rsidRDefault="00B272F0" w:rsidP="00B272F0">
      <w:pPr>
        <w:rPr>
          <w:b/>
          <w:color w:val="000000"/>
          <w:szCs w:val="21"/>
        </w:rPr>
      </w:pPr>
      <w:r w:rsidRPr="004209F2">
        <w:rPr>
          <w:b/>
          <w:color w:val="000000"/>
          <w:szCs w:val="21"/>
        </w:rPr>
        <w:t>代理地区：中国大陆、台湾</w:t>
      </w:r>
    </w:p>
    <w:p w14:paraId="1FB75F96" w14:textId="77777777" w:rsidR="00B272F0" w:rsidRPr="004209F2" w:rsidRDefault="00B272F0" w:rsidP="00B272F0">
      <w:pPr>
        <w:rPr>
          <w:b/>
          <w:color w:val="000000"/>
          <w:szCs w:val="21"/>
        </w:rPr>
      </w:pPr>
      <w:r w:rsidRPr="004209F2">
        <w:rPr>
          <w:b/>
          <w:color w:val="000000"/>
          <w:szCs w:val="21"/>
        </w:rPr>
        <w:t>审读资料：电子稿</w:t>
      </w:r>
    </w:p>
    <w:p w14:paraId="58DACD11" w14:textId="77777777" w:rsidR="00B272F0" w:rsidRDefault="00B272F0" w:rsidP="00B272F0">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Pr>
          <w:rFonts w:hint="eastAsia"/>
          <w:b/>
          <w:color w:val="000000"/>
          <w:szCs w:val="21"/>
        </w:rPr>
        <w:t>非小说</w:t>
      </w:r>
    </w:p>
    <w:p w14:paraId="5CF9DB44" w14:textId="77777777" w:rsidR="00B272F0" w:rsidRDefault="00B272F0" w:rsidP="00B272F0">
      <w:pPr>
        <w:tabs>
          <w:tab w:val="left" w:pos="341"/>
          <w:tab w:val="left" w:pos="5235"/>
        </w:tabs>
        <w:rPr>
          <w:b/>
          <w:bCs/>
          <w:szCs w:val="21"/>
        </w:rPr>
      </w:pPr>
      <w:r w:rsidRPr="00CA31E4">
        <w:rPr>
          <w:rFonts w:hint="eastAsia"/>
          <w:b/>
          <w:bCs/>
          <w:color w:val="EE0000"/>
          <w:szCs w:val="21"/>
        </w:rPr>
        <w:t>中文简体字版曾授权，版权已到期回归</w:t>
      </w:r>
    </w:p>
    <w:p w14:paraId="785DB497" w14:textId="77777777" w:rsidR="00B272F0" w:rsidRPr="00FE62A6" w:rsidRDefault="00B272F0" w:rsidP="00B272F0"/>
    <w:p w14:paraId="3DE5EC7B" w14:textId="77777777" w:rsidR="00B272F0" w:rsidRDefault="00B272F0" w:rsidP="00B272F0">
      <w:pPr>
        <w:tabs>
          <w:tab w:val="left" w:pos="341"/>
          <w:tab w:val="left" w:pos="5235"/>
        </w:tabs>
        <w:rPr>
          <w:b/>
          <w:bCs/>
          <w:szCs w:val="21"/>
        </w:rPr>
      </w:pPr>
      <w:r w:rsidRPr="003C58A8">
        <w:rPr>
          <w:rFonts w:ascii="宋体" w:hAnsi="宋体" w:cs="宋体"/>
          <w:noProof/>
          <w:color w:val="0000FF"/>
          <w:kern w:val="0"/>
          <w:sz w:val="24"/>
        </w:rPr>
        <w:lastRenderedPageBreak/>
        <w:drawing>
          <wp:anchor distT="0" distB="0" distL="114300" distR="114300" simplePos="0" relativeHeight="251661312" behindDoc="0" locked="0" layoutInCell="1" allowOverlap="1" wp14:anchorId="4C99110E" wp14:editId="2730295E">
            <wp:simplePos x="0" y="0"/>
            <wp:positionH relativeFrom="column">
              <wp:posOffset>3923665</wp:posOffset>
            </wp:positionH>
            <wp:positionV relativeFrom="paragraph">
              <wp:posOffset>20955</wp:posOffset>
            </wp:positionV>
            <wp:extent cx="1478280" cy="2245995"/>
            <wp:effectExtent l="0" t="0" r="0" b="0"/>
            <wp:wrapSquare wrapText="bothSides"/>
            <wp:docPr id="6" name="图片 6" descr="跑步锻造灵魂">
              <a:hlinkClick xmlns:a="http://schemas.openxmlformats.org/drawingml/2006/main" r:id="rId15" tooltip="&quot;跑步锻造灵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跑步锻造灵魂">
                      <a:hlinkClick r:id="rId15" tooltip="&quot;跑步锻造灵魂&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8280" cy="2245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21"/>
        </w:rPr>
        <w:t>中简本出版记录</w:t>
      </w:r>
    </w:p>
    <w:p w14:paraId="38AE0C9E" w14:textId="77777777" w:rsidR="00B272F0" w:rsidRDefault="00B272F0" w:rsidP="00B272F0">
      <w:pPr>
        <w:tabs>
          <w:tab w:val="left" w:pos="341"/>
          <w:tab w:val="left" w:pos="5235"/>
        </w:tabs>
        <w:rPr>
          <w:b/>
          <w:bCs/>
          <w:szCs w:val="21"/>
        </w:rPr>
      </w:pPr>
      <w:r>
        <w:rPr>
          <w:b/>
          <w:bCs/>
          <w:szCs w:val="21"/>
        </w:rPr>
        <w:t>书</w:t>
      </w:r>
      <w:r>
        <w:rPr>
          <w:b/>
          <w:bCs/>
          <w:szCs w:val="21"/>
        </w:rPr>
        <w:t xml:space="preserve">  </w:t>
      </w:r>
      <w:r>
        <w:rPr>
          <w:b/>
          <w:bCs/>
          <w:szCs w:val="21"/>
        </w:rPr>
        <w:t>名：</w:t>
      </w:r>
      <w:r w:rsidRPr="003C58A8">
        <w:rPr>
          <w:rFonts w:hint="eastAsia"/>
          <w:b/>
          <w:bCs/>
          <w:szCs w:val="21"/>
        </w:rPr>
        <w:t>跑步锻造灵魂</w:t>
      </w:r>
      <w:r>
        <w:rPr>
          <w:b/>
          <w:bCs/>
          <w:szCs w:val="21"/>
        </w:rPr>
        <w:t xml:space="preserve"> </w:t>
      </w:r>
    </w:p>
    <w:p w14:paraId="0826CC63" w14:textId="77777777" w:rsidR="00B272F0" w:rsidRDefault="00B272F0" w:rsidP="00B272F0">
      <w:pPr>
        <w:tabs>
          <w:tab w:val="left" w:pos="341"/>
          <w:tab w:val="left" w:pos="5235"/>
        </w:tabs>
        <w:rPr>
          <w:b/>
          <w:bCs/>
          <w:szCs w:val="21"/>
        </w:rPr>
      </w:pPr>
      <w:r>
        <w:rPr>
          <w:b/>
          <w:bCs/>
          <w:szCs w:val="21"/>
        </w:rPr>
        <w:t>作</w:t>
      </w:r>
      <w:r>
        <w:rPr>
          <w:b/>
          <w:bCs/>
          <w:szCs w:val="21"/>
        </w:rPr>
        <w:t xml:space="preserve">  </w:t>
      </w:r>
      <w:r>
        <w:rPr>
          <w:b/>
          <w:bCs/>
          <w:szCs w:val="21"/>
        </w:rPr>
        <w:t>者：</w:t>
      </w:r>
      <w:r w:rsidRPr="003C58A8">
        <w:rPr>
          <w:rFonts w:hint="eastAsia"/>
          <w:b/>
          <w:bCs/>
          <w:szCs w:val="21"/>
        </w:rPr>
        <w:t>[</w:t>
      </w:r>
      <w:r w:rsidRPr="003C58A8">
        <w:rPr>
          <w:rFonts w:hint="eastAsia"/>
          <w:b/>
          <w:bCs/>
          <w:szCs w:val="21"/>
        </w:rPr>
        <w:t>英</w:t>
      </w:r>
      <w:r w:rsidRPr="003C58A8">
        <w:rPr>
          <w:rFonts w:hint="eastAsia"/>
          <w:b/>
          <w:bCs/>
          <w:szCs w:val="21"/>
        </w:rPr>
        <w:t>]</w:t>
      </w:r>
      <w:r w:rsidRPr="003C58A8">
        <w:rPr>
          <w:rFonts w:hint="eastAsia"/>
          <w:b/>
          <w:bCs/>
          <w:szCs w:val="21"/>
        </w:rPr>
        <w:t>亚德哈罗南德·芬恩</w:t>
      </w:r>
      <w:r>
        <w:rPr>
          <w:rFonts w:hint="eastAsia"/>
          <w:b/>
          <w:bCs/>
          <w:szCs w:val="21"/>
        </w:rPr>
        <w:t xml:space="preserve">  </w:t>
      </w:r>
    </w:p>
    <w:p w14:paraId="537BB447" w14:textId="77777777" w:rsidR="00B272F0" w:rsidRDefault="00B272F0" w:rsidP="00B272F0">
      <w:pPr>
        <w:tabs>
          <w:tab w:val="left" w:pos="341"/>
          <w:tab w:val="left" w:pos="5235"/>
        </w:tabs>
        <w:rPr>
          <w:bCs/>
          <w:szCs w:val="21"/>
        </w:rPr>
      </w:pPr>
      <w:r>
        <w:rPr>
          <w:b/>
          <w:bCs/>
          <w:szCs w:val="21"/>
        </w:rPr>
        <w:t>出版社：</w:t>
      </w:r>
      <w:r w:rsidRPr="003C58A8">
        <w:rPr>
          <w:rFonts w:hint="eastAsia"/>
          <w:b/>
          <w:bCs/>
          <w:szCs w:val="21"/>
        </w:rPr>
        <w:t>南海出版公司</w:t>
      </w:r>
    </w:p>
    <w:p w14:paraId="4BBFD81E" w14:textId="77777777" w:rsidR="00B272F0" w:rsidRDefault="00B272F0" w:rsidP="00B272F0">
      <w:pPr>
        <w:tabs>
          <w:tab w:val="left" w:pos="341"/>
          <w:tab w:val="left" w:pos="5235"/>
        </w:tabs>
        <w:rPr>
          <w:b/>
          <w:bCs/>
          <w:szCs w:val="21"/>
        </w:rPr>
      </w:pPr>
      <w:r>
        <w:rPr>
          <w:b/>
          <w:bCs/>
          <w:szCs w:val="21"/>
        </w:rPr>
        <w:t>译</w:t>
      </w:r>
      <w:r>
        <w:rPr>
          <w:b/>
          <w:bCs/>
          <w:szCs w:val="21"/>
        </w:rPr>
        <w:t xml:space="preserve">  </w:t>
      </w:r>
      <w:r>
        <w:rPr>
          <w:b/>
          <w:bCs/>
          <w:szCs w:val="21"/>
        </w:rPr>
        <w:t>者：</w:t>
      </w:r>
      <w:r w:rsidRPr="003C58A8">
        <w:rPr>
          <w:rFonts w:hint="eastAsia"/>
          <w:b/>
          <w:bCs/>
          <w:szCs w:val="21"/>
        </w:rPr>
        <w:t>符夏怡</w:t>
      </w:r>
      <w:r>
        <w:rPr>
          <w:rFonts w:hint="eastAsia"/>
          <w:b/>
          <w:bCs/>
          <w:szCs w:val="21"/>
        </w:rPr>
        <w:t xml:space="preserve"> </w:t>
      </w:r>
      <w:r>
        <w:rPr>
          <w:b/>
          <w:bCs/>
          <w:szCs w:val="21"/>
        </w:rPr>
        <w:br/>
      </w:r>
      <w:r>
        <w:rPr>
          <w:b/>
          <w:bCs/>
          <w:szCs w:val="21"/>
        </w:rPr>
        <w:t>出版年：</w:t>
      </w:r>
      <w:r>
        <w:rPr>
          <w:rFonts w:hint="eastAsia"/>
          <w:b/>
          <w:bCs/>
          <w:szCs w:val="21"/>
        </w:rPr>
        <w:t>201</w:t>
      </w:r>
      <w:r>
        <w:rPr>
          <w:b/>
          <w:bCs/>
          <w:szCs w:val="21"/>
        </w:rPr>
        <w:t>9</w:t>
      </w:r>
      <w:r>
        <w:rPr>
          <w:b/>
          <w:bCs/>
          <w:szCs w:val="21"/>
        </w:rPr>
        <w:t>年</w:t>
      </w:r>
      <w:r>
        <w:rPr>
          <w:b/>
          <w:bCs/>
          <w:szCs w:val="21"/>
        </w:rPr>
        <w:br/>
      </w:r>
      <w:r>
        <w:rPr>
          <w:b/>
          <w:bCs/>
          <w:szCs w:val="21"/>
        </w:rPr>
        <w:t>页</w:t>
      </w:r>
      <w:r>
        <w:rPr>
          <w:b/>
          <w:bCs/>
          <w:szCs w:val="21"/>
        </w:rPr>
        <w:t xml:space="preserve">  </w:t>
      </w:r>
      <w:r>
        <w:rPr>
          <w:b/>
          <w:bCs/>
          <w:szCs w:val="21"/>
        </w:rPr>
        <w:t>数：</w:t>
      </w:r>
      <w:r>
        <w:rPr>
          <w:rFonts w:hint="eastAsia"/>
          <w:b/>
          <w:bCs/>
          <w:szCs w:val="21"/>
        </w:rPr>
        <w:t>2</w:t>
      </w:r>
      <w:r>
        <w:rPr>
          <w:b/>
          <w:bCs/>
          <w:szCs w:val="21"/>
        </w:rPr>
        <w:t>72</w:t>
      </w:r>
      <w:r>
        <w:rPr>
          <w:b/>
          <w:bCs/>
          <w:szCs w:val="21"/>
        </w:rPr>
        <w:t>页</w:t>
      </w:r>
    </w:p>
    <w:p w14:paraId="19D2C5F3" w14:textId="77777777" w:rsidR="00B272F0" w:rsidRDefault="00B272F0" w:rsidP="00B272F0">
      <w:pPr>
        <w:tabs>
          <w:tab w:val="left" w:pos="341"/>
          <w:tab w:val="left" w:pos="5235"/>
        </w:tabs>
        <w:rPr>
          <w:b/>
          <w:bCs/>
          <w:szCs w:val="21"/>
        </w:rPr>
      </w:pPr>
      <w:r>
        <w:rPr>
          <w:b/>
          <w:bCs/>
          <w:szCs w:val="21"/>
        </w:rPr>
        <w:t>定</w:t>
      </w:r>
      <w:r>
        <w:rPr>
          <w:b/>
          <w:bCs/>
          <w:szCs w:val="21"/>
        </w:rPr>
        <w:t xml:space="preserve">  </w:t>
      </w:r>
      <w:r>
        <w:rPr>
          <w:b/>
          <w:bCs/>
          <w:szCs w:val="21"/>
        </w:rPr>
        <w:t>价：</w:t>
      </w:r>
      <w:r>
        <w:rPr>
          <w:b/>
          <w:bCs/>
          <w:szCs w:val="21"/>
        </w:rPr>
        <w:t>58</w:t>
      </w:r>
      <w:r>
        <w:rPr>
          <w:b/>
          <w:bCs/>
          <w:szCs w:val="21"/>
        </w:rPr>
        <w:t>元</w:t>
      </w:r>
    </w:p>
    <w:p w14:paraId="4600C6F4" w14:textId="77777777" w:rsidR="00B272F0" w:rsidRDefault="00B272F0" w:rsidP="00B272F0">
      <w:pPr>
        <w:tabs>
          <w:tab w:val="left" w:pos="341"/>
          <w:tab w:val="left" w:pos="5235"/>
        </w:tabs>
        <w:rPr>
          <w:b/>
          <w:bCs/>
          <w:szCs w:val="21"/>
        </w:rPr>
      </w:pPr>
      <w:r>
        <w:rPr>
          <w:b/>
          <w:bCs/>
          <w:szCs w:val="21"/>
        </w:rPr>
        <w:t>装</w:t>
      </w:r>
      <w:r>
        <w:rPr>
          <w:b/>
          <w:bCs/>
          <w:szCs w:val="21"/>
        </w:rPr>
        <w:t xml:space="preserve">  </w:t>
      </w:r>
      <w:r>
        <w:rPr>
          <w:b/>
          <w:bCs/>
          <w:szCs w:val="21"/>
        </w:rPr>
        <w:t>帧：</w:t>
      </w:r>
      <w:r>
        <w:rPr>
          <w:rFonts w:hint="eastAsia"/>
          <w:b/>
          <w:bCs/>
          <w:szCs w:val="21"/>
        </w:rPr>
        <w:t>精装</w:t>
      </w:r>
    </w:p>
    <w:p w14:paraId="26DD6A04" w14:textId="77777777" w:rsidR="00B272F0" w:rsidRDefault="00B272F0" w:rsidP="00B272F0">
      <w:pPr>
        <w:widowControl/>
        <w:jc w:val="left"/>
        <w:rPr>
          <w:rFonts w:ascii="宋体" w:hAnsi="宋体" w:cs="宋体"/>
          <w:kern w:val="0"/>
          <w:sz w:val="24"/>
        </w:rPr>
      </w:pPr>
      <w:hyperlink r:id="rId17" w:history="1">
        <w:r w:rsidRPr="00FE62A6">
          <w:rPr>
            <w:rStyle w:val="ab"/>
            <w:b/>
            <w:bCs/>
            <w:szCs w:val="21"/>
          </w:rPr>
          <w:t>跑步锻造灵魂</w:t>
        </w:r>
        <w:r w:rsidRPr="005D0E33">
          <w:rPr>
            <w:rStyle w:val="ab"/>
            <w:rFonts w:hint="eastAsia"/>
            <w:b/>
            <w:bCs/>
            <w:szCs w:val="21"/>
          </w:rPr>
          <w:t>（豆瓣）</w:t>
        </w:r>
      </w:hyperlink>
    </w:p>
    <w:p w14:paraId="1738DA19" w14:textId="77777777" w:rsidR="00B272F0" w:rsidRDefault="00B272F0" w:rsidP="00B272F0">
      <w:pPr>
        <w:widowControl/>
        <w:jc w:val="left"/>
        <w:rPr>
          <w:rFonts w:ascii="宋体" w:hAnsi="宋体" w:cs="宋体"/>
          <w:kern w:val="0"/>
          <w:sz w:val="24"/>
        </w:rPr>
      </w:pPr>
    </w:p>
    <w:p w14:paraId="7B139EDC" w14:textId="77777777" w:rsidR="00B272F0" w:rsidRPr="003C58A8" w:rsidRDefault="00B272F0" w:rsidP="00B272F0">
      <w:pPr>
        <w:widowControl/>
        <w:jc w:val="left"/>
        <w:rPr>
          <w:rFonts w:ascii="宋体" w:hAnsi="宋体" w:cs="宋体"/>
          <w:kern w:val="0"/>
          <w:sz w:val="24"/>
        </w:rPr>
      </w:pPr>
    </w:p>
    <w:p w14:paraId="3AC25D73" w14:textId="77777777" w:rsidR="00B272F0" w:rsidRDefault="00B272F0" w:rsidP="00B272F0">
      <w:pPr>
        <w:rPr>
          <w:b/>
          <w:bCs/>
          <w:szCs w:val="21"/>
        </w:rPr>
      </w:pPr>
      <w:r>
        <w:rPr>
          <w:b/>
          <w:bCs/>
          <w:szCs w:val="21"/>
        </w:rPr>
        <w:t>内容简介：</w:t>
      </w:r>
    </w:p>
    <w:p w14:paraId="4D87E49C" w14:textId="77777777" w:rsidR="00B272F0" w:rsidRDefault="00B272F0" w:rsidP="00B272F0">
      <w:pPr>
        <w:ind w:firstLineChars="200" w:firstLine="422"/>
        <w:rPr>
          <w:b/>
          <w:szCs w:val="21"/>
        </w:rPr>
      </w:pPr>
    </w:p>
    <w:p w14:paraId="715A1AB9" w14:textId="77777777" w:rsidR="00B272F0" w:rsidRPr="003C58A8" w:rsidRDefault="00B272F0" w:rsidP="00B272F0">
      <w:pPr>
        <w:jc w:val="center"/>
        <w:rPr>
          <w:b/>
        </w:rPr>
      </w:pPr>
      <w:r w:rsidRPr="003C58A8">
        <w:rPr>
          <w:rFonts w:hint="eastAsia"/>
          <w:b/>
        </w:rPr>
        <w:t>《跑步锻造灵魂》是英国作家、《卫报》编辑亚德哈罗南德·芬恩的全新长篇纪实文学。</w:t>
      </w:r>
    </w:p>
    <w:p w14:paraId="28C0142F" w14:textId="77777777" w:rsidR="00B272F0" w:rsidRPr="003C58A8" w:rsidRDefault="00B272F0" w:rsidP="00B272F0"/>
    <w:p w14:paraId="6BD314FB" w14:textId="77777777" w:rsidR="00B272F0" w:rsidRPr="003C58A8" w:rsidRDefault="00B272F0" w:rsidP="00B272F0">
      <w:pPr>
        <w:ind w:firstLine="420"/>
      </w:pPr>
      <w:r w:rsidRPr="003C58A8">
        <w:rPr>
          <w:rFonts w:hint="eastAsia"/>
        </w:rPr>
        <w:t>芬恩举家迁往日本，在京都住了整整半年，深度体验富有特色的跑步文化。</w:t>
      </w:r>
      <w:r w:rsidRPr="003C58A8">
        <w:rPr>
          <w:rFonts w:hint="eastAsia"/>
        </w:rPr>
        <w:t>217</w:t>
      </w:r>
      <w:r w:rsidRPr="003C58A8">
        <w:rPr>
          <w:rFonts w:hint="eastAsia"/>
        </w:rPr>
        <w:t>公里的长跑接力赛箱根驿传，是日本一年一度的体坛盛事，收视热度不亚于美国职业橄榄球大联盟年度赛。传说中的马拉松僧侣则会在</w:t>
      </w:r>
      <w:r w:rsidRPr="003C58A8">
        <w:rPr>
          <w:rFonts w:hint="eastAsia"/>
        </w:rPr>
        <w:t>1000</w:t>
      </w:r>
      <w:r w:rsidRPr="003C58A8">
        <w:rPr>
          <w:rFonts w:hint="eastAsia"/>
        </w:rPr>
        <w:t>天里跑</w:t>
      </w:r>
      <w:r w:rsidRPr="003C58A8">
        <w:rPr>
          <w:rFonts w:hint="eastAsia"/>
        </w:rPr>
        <w:t>1000</w:t>
      </w:r>
      <w:r w:rsidRPr="003C58A8">
        <w:rPr>
          <w:rFonts w:hint="eastAsia"/>
        </w:rPr>
        <w:t>个马拉松，以达到精神开悟。</w:t>
      </w:r>
    </w:p>
    <w:p w14:paraId="1BD8CD15" w14:textId="77777777" w:rsidR="00B272F0" w:rsidRPr="003C58A8" w:rsidRDefault="00B272F0" w:rsidP="00B272F0"/>
    <w:p w14:paraId="674067AF" w14:textId="77777777" w:rsidR="00B272F0" w:rsidRPr="003C58A8" w:rsidRDefault="00B272F0" w:rsidP="00B272F0">
      <w:r w:rsidRPr="003C58A8">
        <w:rPr>
          <w:rFonts w:hint="eastAsia"/>
        </w:rPr>
        <w:t>跑步如此简洁、纯粹而残酷，使人暴露出原始的自我。你挣扎着迈步，双腿沉重而疲乏，然后，冲破阻碍的时刻到了，你的身体变得轻盈强壮，灵魂与万物合一。正是在这里，在追求跑得更快的路上，你才开始令自己惊讶。</w:t>
      </w:r>
    </w:p>
    <w:p w14:paraId="2CD6823C" w14:textId="77777777" w:rsidR="00B272F0" w:rsidRPr="003C58A8" w:rsidRDefault="00B272F0" w:rsidP="00B272F0"/>
    <w:p w14:paraId="3C4F1396" w14:textId="77777777" w:rsidR="00B272F0" w:rsidRPr="003C58A8" w:rsidRDefault="00B272F0" w:rsidP="00B272F0">
      <w:pPr>
        <w:ind w:firstLine="420"/>
      </w:pPr>
      <w:r w:rsidRPr="003C58A8">
        <w:rPr>
          <w:rFonts w:hint="eastAsia"/>
        </w:rPr>
        <w:t>《跑步锻造灵魂》这部让人爱上跑、懂得跑的燃情力作，将引领读者走进神秘的长跑世界，找寻为什么而跑的答案。</w:t>
      </w:r>
    </w:p>
    <w:p w14:paraId="73733DB8" w14:textId="77777777" w:rsidR="00E71A35" w:rsidRPr="00B272F0" w:rsidRDefault="00E71A35">
      <w:pPr>
        <w:rPr>
          <w:b/>
          <w:color w:val="000000"/>
        </w:rPr>
      </w:pPr>
    </w:p>
    <w:p w14:paraId="2713A352" w14:textId="77777777" w:rsidR="004209F2" w:rsidRDefault="004209F2">
      <w:pPr>
        <w:rPr>
          <w:b/>
          <w:color w:val="000000"/>
        </w:rPr>
      </w:pPr>
    </w:p>
    <w:p w14:paraId="376D54C9" w14:textId="77777777" w:rsidR="004209F2" w:rsidRPr="004209F2" w:rsidRDefault="004209F2" w:rsidP="004209F2">
      <w:pPr>
        <w:rPr>
          <w:b/>
          <w:color w:val="FF0000"/>
        </w:rPr>
      </w:pPr>
    </w:p>
    <w:p w14:paraId="785A6E3F" w14:textId="77777777" w:rsidR="004209F2" w:rsidRPr="004209F2" w:rsidRDefault="004209F2">
      <w:pPr>
        <w:rPr>
          <w:b/>
          <w:color w:val="000000"/>
        </w:rPr>
      </w:pPr>
    </w:p>
    <w:p w14:paraId="40444ED0" w14:textId="77777777" w:rsidR="004209F2" w:rsidRPr="004209F2" w:rsidRDefault="004209F2">
      <w:pPr>
        <w:rPr>
          <w:b/>
          <w:color w:val="000000"/>
        </w:rPr>
      </w:pPr>
    </w:p>
    <w:p w14:paraId="17905902"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17B3543B"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B31F3E" w14:textId="77777777" w:rsidR="00E94906" w:rsidRDefault="00C66A9F">
      <w:pPr>
        <w:rPr>
          <w:b/>
          <w:color w:val="000000"/>
          <w:szCs w:val="21"/>
        </w:rPr>
      </w:pPr>
      <w:r>
        <w:rPr>
          <w:b/>
          <w:color w:val="000000"/>
          <w:szCs w:val="21"/>
        </w:rPr>
        <w:t>Email</w:t>
      </w:r>
      <w:r>
        <w:rPr>
          <w:color w:val="000000"/>
          <w:szCs w:val="21"/>
        </w:rPr>
        <w:t>：</w:t>
      </w:r>
      <w:hyperlink r:id="rId18" w:history="1">
        <w:r>
          <w:rPr>
            <w:rStyle w:val="ab"/>
            <w:b/>
            <w:szCs w:val="21"/>
          </w:rPr>
          <w:t>Rights@nurnberg.com.cn</w:t>
        </w:r>
      </w:hyperlink>
    </w:p>
    <w:p w14:paraId="53C2761F"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63A72FA"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B59DA5A"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11AA05C" w14:textId="77777777" w:rsidR="00E94906" w:rsidRDefault="00C66A9F">
      <w:pPr>
        <w:rPr>
          <w:rStyle w:val="ab"/>
          <w:szCs w:val="21"/>
        </w:rPr>
      </w:pPr>
      <w:r>
        <w:rPr>
          <w:color w:val="000000"/>
          <w:szCs w:val="21"/>
        </w:rPr>
        <w:t>公司网址：</w:t>
      </w:r>
      <w:hyperlink r:id="rId19" w:history="1">
        <w:r>
          <w:rPr>
            <w:rStyle w:val="ab"/>
            <w:szCs w:val="21"/>
          </w:rPr>
          <w:t>http://www.nurnberg.com.cn</w:t>
        </w:r>
      </w:hyperlink>
    </w:p>
    <w:p w14:paraId="2586D865" w14:textId="77777777" w:rsidR="00E94906" w:rsidRDefault="00C66A9F">
      <w:pPr>
        <w:rPr>
          <w:color w:val="000000"/>
          <w:szCs w:val="21"/>
        </w:rPr>
      </w:pPr>
      <w:r>
        <w:rPr>
          <w:color w:val="000000"/>
          <w:szCs w:val="21"/>
        </w:rPr>
        <w:t>书目下载：</w:t>
      </w:r>
      <w:hyperlink r:id="rId20" w:history="1">
        <w:r>
          <w:rPr>
            <w:rStyle w:val="ab"/>
            <w:szCs w:val="21"/>
          </w:rPr>
          <w:t>http://www.nurnberg.com.cn/booklist_zh/list.aspx</w:t>
        </w:r>
      </w:hyperlink>
    </w:p>
    <w:p w14:paraId="41284E9E" w14:textId="77777777" w:rsidR="00E94906" w:rsidRDefault="00C66A9F">
      <w:pPr>
        <w:rPr>
          <w:color w:val="000000"/>
          <w:szCs w:val="21"/>
        </w:rPr>
      </w:pPr>
      <w:r>
        <w:rPr>
          <w:color w:val="000000"/>
          <w:szCs w:val="21"/>
        </w:rPr>
        <w:t>书讯浏览：</w:t>
      </w:r>
      <w:hyperlink r:id="rId21" w:history="1">
        <w:r>
          <w:rPr>
            <w:rStyle w:val="ab"/>
            <w:szCs w:val="21"/>
          </w:rPr>
          <w:t>http://www.nurnberg.com.cn/book/book.aspx</w:t>
        </w:r>
      </w:hyperlink>
    </w:p>
    <w:p w14:paraId="425CD884" w14:textId="77777777" w:rsidR="00E94906" w:rsidRDefault="00C66A9F">
      <w:pPr>
        <w:rPr>
          <w:color w:val="000000"/>
          <w:szCs w:val="21"/>
        </w:rPr>
      </w:pPr>
      <w:r>
        <w:rPr>
          <w:color w:val="000000"/>
          <w:szCs w:val="21"/>
        </w:rPr>
        <w:t>视频推荐：</w:t>
      </w:r>
      <w:hyperlink r:id="rId22" w:history="1">
        <w:r>
          <w:rPr>
            <w:rStyle w:val="ab"/>
            <w:szCs w:val="21"/>
          </w:rPr>
          <w:t>http://www.nurnberg.com.cn/video/video.aspx</w:t>
        </w:r>
      </w:hyperlink>
    </w:p>
    <w:p w14:paraId="7EEB26FA" w14:textId="77777777" w:rsidR="00E94906" w:rsidRDefault="00C66A9F">
      <w:pPr>
        <w:rPr>
          <w:rStyle w:val="ab"/>
          <w:szCs w:val="21"/>
        </w:rPr>
      </w:pPr>
      <w:r>
        <w:rPr>
          <w:color w:val="000000"/>
          <w:szCs w:val="21"/>
        </w:rPr>
        <w:t>豆瓣小站：</w:t>
      </w:r>
      <w:hyperlink r:id="rId23" w:history="1">
        <w:r>
          <w:rPr>
            <w:rStyle w:val="ab"/>
            <w:szCs w:val="21"/>
          </w:rPr>
          <w:t>http://site.douban.com/110577/</w:t>
        </w:r>
      </w:hyperlink>
    </w:p>
    <w:p w14:paraId="1E433BA9" w14:textId="77777777" w:rsidR="00E94906" w:rsidRDefault="00C66A9F">
      <w:pPr>
        <w:rPr>
          <w:color w:val="000000"/>
          <w:shd w:val="clear" w:color="auto" w:fill="FFFFFF"/>
        </w:rPr>
      </w:pPr>
      <w:r>
        <w:rPr>
          <w:color w:val="000000"/>
          <w:shd w:val="clear" w:color="auto" w:fill="FFFFFF"/>
        </w:rPr>
        <w:lastRenderedPageBreak/>
        <w:t>新浪微博</w:t>
      </w:r>
      <w:r>
        <w:rPr>
          <w:bCs/>
          <w:color w:val="000000"/>
          <w:shd w:val="clear" w:color="auto" w:fill="FFFFFF"/>
        </w:rPr>
        <w:t>：</w:t>
      </w:r>
      <w:hyperlink r:id="rId24"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454792C" w14:textId="77777777" w:rsidR="00E94906" w:rsidRDefault="00C66A9F">
      <w:pPr>
        <w:shd w:val="clear" w:color="auto" w:fill="FFFFFF"/>
        <w:rPr>
          <w:b/>
          <w:color w:val="000000"/>
        </w:rPr>
      </w:pPr>
      <w:r>
        <w:rPr>
          <w:color w:val="000000"/>
          <w:szCs w:val="21"/>
        </w:rPr>
        <w:t>微信订阅号：</w:t>
      </w:r>
      <w:r>
        <w:rPr>
          <w:color w:val="000000"/>
          <w:szCs w:val="21"/>
        </w:rPr>
        <w:t>ANABJ2002</w:t>
      </w:r>
    </w:p>
    <w:bookmarkEnd w:id="0"/>
    <w:bookmarkEnd w:id="1"/>
    <w:p w14:paraId="07B937FF"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7A5EF27" w14:textId="77777777" w:rsidR="00E94906" w:rsidRDefault="00E94906">
      <w:pPr>
        <w:ind w:right="420"/>
        <w:rPr>
          <w:rFonts w:eastAsia="Gungsuh"/>
          <w:color w:val="000000"/>
          <w:kern w:val="0"/>
          <w:szCs w:val="21"/>
        </w:rPr>
      </w:pPr>
    </w:p>
    <w:sectPr w:rsidR="00E94906">
      <w:headerReference w:type="default" r:id="rId26"/>
      <w:footerReference w:type="default" r:id="rId2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B4CC" w14:textId="77777777" w:rsidR="00244555" w:rsidRDefault="00244555">
      <w:r>
        <w:separator/>
      </w:r>
    </w:p>
  </w:endnote>
  <w:endnote w:type="continuationSeparator" w:id="0">
    <w:p w14:paraId="77A6BD94" w14:textId="77777777" w:rsidR="00244555" w:rsidRDefault="0024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88DC" w14:textId="77777777" w:rsidR="00E94906" w:rsidRDefault="00E94906">
    <w:pPr>
      <w:pBdr>
        <w:bottom w:val="single" w:sz="6" w:space="1" w:color="auto"/>
      </w:pBdr>
      <w:jc w:val="center"/>
      <w:rPr>
        <w:rFonts w:ascii="方正姚体" w:eastAsia="方正姚体"/>
        <w:sz w:val="18"/>
      </w:rPr>
    </w:pPr>
  </w:p>
  <w:p w14:paraId="79C0303E"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D07AFEF"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0AF555F2"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0EECA88"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3636" w14:textId="77777777" w:rsidR="00244555" w:rsidRDefault="00244555">
      <w:r>
        <w:separator/>
      </w:r>
    </w:p>
  </w:footnote>
  <w:footnote w:type="continuationSeparator" w:id="0">
    <w:p w14:paraId="27AB1C53" w14:textId="77777777" w:rsidR="00244555" w:rsidRDefault="0024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AE56"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BA4F21B"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B272F0"/>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57B7C"/>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17C28"/>
    <w:rsid w:val="002243E8"/>
    <w:rsid w:val="00233C14"/>
    <w:rsid w:val="00233CE0"/>
    <w:rsid w:val="00236060"/>
    <w:rsid w:val="00244555"/>
    <w:rsid w:val="00244604"/>
    <w:rsid w:val="00244F8F"/>
    <w:rsid w:val="002511F8"/>
    <w:rsid w:val="002516C3"/>
    <w:rsid w:val="002523C1"/>
    <w:rsid w:val="0026150E"/>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D3BE3"/>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272F0"/>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39C4"/>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887C75"/>
  <w15:docId w15:val="{7FB6554A-DC39-4839-BC1C-E1EB6AF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 w:type="paragraph" w:styleId="HTML">
    <w:name w:val="HTML Preformatted"/>
    <w:basedOn w:val="a"/>
    <w:link w:val="HTMLChar"/>
    <w:uiPriority w:val="99"/>
    <w:unhideWhenUsed/>
    <w:rsid w:val="006D3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预设格式 字符"/>
    <w:basedOn w:val="a0"/>
    <w:rsid w:val="006D3BE3"/>
    <w:rPr>
      <w:rFonts w:ascii="Courier New" w:hAnsi="Courier New" w:cs="Courier New"/>
      <w:kern w:val="2"/>
    </w:rPr>
  </w:style>
  <w:style w:type="character" w:customStyle="1" w:styleId="HTMLChar">
    <w:name w:val="HTML 预设格式 Char"/>
    <w:link w:val="HTML"/>
    <w:uiPriority w:val="99"/>
    <w:rsid w:val="006D3BE3"/>
    <w:rPr>
      <w:rFonts w:ascii="Courier" w:hAnsi="Courie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dharanand/" TargetMode="External"/><Relationship Id="rId13" Type="http://schemas.openxmlformats.org/officeDocument/2006/relationships/image" Target="media/image3.png"/><Relationship Id="rId18" Type="http://schemas.openxmlformats.org/officeDocument/2006/relationships/hyperlink" Target="mailto:Rights@nurnberg.com.c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urnberg.com.cn/book/book.aspx" TargetMode="External"/><Relationship Id="rId7" Type="http://schemas.openxmlformats.org/officeDocument/2006/relationships/image" Target="media/image1.jpeg"/><Relationship Id="rId12" Type="http://schemas.openxmlformats.org/officeDocument/2006/relationships/hyperlink" Target="https://book.douban.com/subject/30383251/" TargetMode="External"/><Relationship Id="rId17" Type="http://schemas.openxmlformats.org/officeDocument/2006/relationships/hyperlink" Target="https://book.douban.com/subject/30383251/"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nurnberg.com.cn/booklist_zh/lis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eibo.com/1877653117/profile?topnav=1&amp;wvr=6" TargetMode="External"/><Relationship Id="rId5" Type="http://schemas.openxmlformats.org/officeDocument/2006/relationships/footnotes" Target="footnotes.xml"/><Relationship Id="rId15" Type="http://schemas.openxmlformats.org/officeDocument/2006/relationships/hyperlink" Target="https://img1.doubanio.com/view/subject/l/public/s29965039.jpg" TargetMode="External"/><Relationship Id="rId23" Type="http://schemas.openxmlformats.org/officeDocument/2006/relationships/hyperlink" Target="http://site.douban.com/110577/" TargetMode="External"/><Relationship Id="rId28" Type="http://schemas.openxmlformats.org/officeDocument/2006/relationships/fontTable" Target="fontTable.xml"/><Relationship Id="rId10" Type="http://schemas.openxmlformats.org/officeDocument/2006/relationships/hyperlink" Target="https://www.irishtimes.com/sport/athletics/2024/10/04/a-running-pilgrimage-around-ireland-at-age-50-i-managed-to-get-through-without-even-a-single-blister/" TargetMode="External"/><Relationship Id="rId19" Type="http://schemas.openxmlformats.org/officeDocument/2006/relationships/hyperlink" Target="http://www.nurnberg.com.cn/" TargetMode="External"/><Relationship Id="rId4" Type="http://schemas.openxmlformats.org/officeDocument/2006/relationships/webSettings" Target="webSettings.xml"/><Relationship Id="rId9" Type="http://schemas.openxmlformats.org/officeDocument/2006/relationships/hyperlink" Target="https://www.adharanandfinn.com/about" TargetMode="External"/><Relationship Id="rId14" Type="http://schemas.openxmlformats.org/officeDocument/2006/relationships/image" Target="media/image4.jpeg"/><Relationship Id="rId22" Type="http://schemas.openxmlformats.org/officeDocument/2006/relationships/hyperlink" Target="http://www.nurnberg.com.cn/video/video.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316;&#32773;&#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作者书讯模板 (CN).dotx</Template>
  <TotalTime>5</TotalTime>
  <Pages>5</Pages>
  <Words>1641</Words>
  <Characters>2644</Characters>
  <Application>Microsoft Office Word</Application>
  <DocSecurity>0</DocSecurity>
  <Lines>125</Lines>
  <Paragraphs>109</Paragraphs>
  <ScaleCrop>false</ScaleCrop>
  <Company>2ndSpAcE</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1</cp:revision>
  <cp:lastPrinted>2005-06-10T06:33:00Z</cp:lastPrinted>
  <dcterms:created xsi:type="dcterms:W3CDTF">2026-05-25T05:48:00Z</dcterms:created>
  <dcterms:modified xsi:type="dcterms:W3CDTF">2026-05-25T06:03:00Z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