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Default="003A6F55" w:rsidP="00641C06">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5222C6" w:rsidRDefault="005222C6" w:rsidP="003A6F55">
      <w:pPr>
        <w:spacing w:line="500" w:lineRule="exact"/>
        <w:jc w:val="center"/>
        <w:rPr>
          <w:b/>
          <w:bCs/>
          <w:color w:val="000000"/>
          <w:sz w:val="36"/>
          <w:szCs w:val="36"/>
        </w:rPr>
      </w:pPr>
    </w:p>
    <w:p w:rsidR="003A6F55" w:rsidRPr="00F47921" w:rsidRDefault="00DE2A39" w:rsidP="003A6F55">
      <w:pPr>
        <w:spacing w:line="500" w:lineRule="exact"/>
        <w:jc w:val="center"/>
        <w:rPr>
          <w:rFonts w:ascii="楷体" w:eastAsia="楷体" w:hAnsi="楷体"/>
          <w:b/>
          <w:bCs/>
          <w:color w:val="000000"/>
          <w:sz w:val="36"/>
          <w:szCs w:val="36"/>
        </w:rPr>
      </w:pPr>
      <w:r w:rsidRPr="00F47921">
        <w:rPr>
          <w:rFonts w:ascii="楷体" w:eastAsia="楷体" w:hAnsi="楷体"/>
          <w:b/>
          <w:bCs/>
          <w:color w:val="000000"/>
          <w:sz w:val="36"/>
          <w:szCs w:val="36"/>
        </w:rPr>
        <w:t>英国</w:t>
      </w:r>
      <w:r w:rsidR="003A6F55" w:rsidRPr="00F47921">
        <w:rPr>
          <w:rFonts w:ascii="楷体" w:eastAsia="楷体" w:hAnsi="楷体"/>
          <w:b/>
          <w:bCs/>
          <w:color w:val="000000"/>
          <w:sz w:val="36"/>
          <w:szCs w:val="36"/>
        </w:rPr>
        <w:t>陶瓷艺术家</w:t>
      </w:r>
    </w:p>
    <w:p w:rsidR="003A6F55" w:rsidRPr="003A6F55" w:rsidRDefault="003A6F55" w:rsidP="003A6F55">
      <w:pPr>
        <w:spacing w:line="500" w:lineRule="exact"/>
        <w:jc w:val="center"/>
        <w:rPr>
          <w:b/>
          <w:bCs/>
          <w:sz w:val="36"/>
          <w:szCs w:val="36"/>
          <w:shd w:val="pct15" w:color="auto" w:fill="FFFFFF"/>
        </w:rPr>
      </w:pPr>
      <w:r w:rsidRPr="003A6F55">
        <w:rPr>
          <w:b/>
          <w:bCs/>
          <w:color w:val="000000"/>
          <w:sz w:val="36"/>
          <w:szCs w:val="36"/>
        </w:rPr>
        <w:t>埃德蒙</w:t>
      </w:r>
      <w:r w:rsidRPr="003A6F55">
        <w:rPr>
          <w:b/>
          <w:bCs/>
          <w:color w:val="000000"/>
          <w:sz w:val="36"/>
          <w:szCs w:val="36"/>
        </w:rPr>
        <w:t>·</w:t>
      </w:r>
      <w:r w:rsidRPr="003A6F55">
        <w:rPr>
          <w:b/>
          <w:bCs/>
          <w:color w:val="000000"/>
          <w:sz w:val="36"/>
          <w:szCs w:val="36"/>
        </w:rPr>
        <w:t>德</w:t>
      </w:r>
      <w:r w:rsidRPr="003A6F55">
        <w:rPr>
          <w:b/>
          <w:bCs/>
          <w:color w:val="000000"/>
          <w:sz w:val="36"/>
          <w:szCs w:val="36"/>
        </w:rPr>
        <w:t>·</w:t>
      </w:r>
      <w:r w:rsidRPr="003A6F55">
        <w:rPr>
          <w:b/>
          <w:bCs/>
          <w:color w:val="000000"/>
          <w:sz w:val="36"/>
          <w:szCs w:val="36"/>
        </w:rPr>
        <w:t>瓦尔</w:t>
      </w:r>
      <w:r w:rsidRPr="003A6F55">
        <w:rPr>
          <w:rFonts w:hint="eastAsia"/>
          <w:b/>
          <w:bCs/>
          <w:color w:val="000000"/>
          <w:sz w:val="36"/>
          <w:szCs w:val="36"/>
        </w:rPr>
        <w:t>（</w:t>
      </w:r>
      <w:r w:rsidRPr="003A6F55">
        <w:rPr>
          <w:b/>
          <w:bCs/>
          <w:color w:val="000000"/>
          <w:sz w:val="36"/>
          <w:szCs w:val="36"/>
        </w:rPr>
        <w:t>Edmund de Waal</w:t>
      </w:r>
      <w:r w:rsidRPr="003A6F55">
        <w:rPr>
          <w:rFonts w:hint="eastAsia"/>
          <w:bCs/>
          <w:color w:val="000000"/>
          <w:sz w:val="36"/>
          <w:szCs w:val="36"/>
        </w:rPr>
        <w:t>）</w:t>
      </w:r>
    </w:p>
    <w:p w:rsidR="003C2DA6" w:rsidRDefault="003C2DA6" w:rsidP="00641C06">
      <w:pPr>
        <w:rPr>
          <w:rFonts w:ascii="Helvetica" w:hAnsi="Helvetica" w:cs="Helvetica"/>
          <w:color w:val="111111"/>
          <w:szCs w:val="21"/>
          <w:shd w:val="clear" w:color="auto" w:fill="FFFFFF"/>
        </w:rPr>
      </w:pPr>
    </w:p>
    <w:p w:rsidR="003A6F55" w:rsidRDefault="003A6F55" w:rsidP="003A6F55">
      <w:pPr>
        <w:rPr>
          <w:b/>
          <w:color w:val="000000"/>
          <w:szCs w:val="21"/>
        </w:rPr>
      </w:pPr>
      <w:r w:rsidRPr="00702E0E">
        <w:rPr>
          <w:b/>
          <w:color w:val="000000"/>
          <w:szCs w:val="21"/>
        </w:rPr>
        <w:t>作者简介：</w:t>
      </w:r>
      <w:bookmarkStart w:id="0" w:name="_GoBack"/>
      <w:bookmarkEnd w:id="0"/>
    </w:p>
    <w:p w:rsidR="003A6F55" w:rsidRDefault="003A6F55" w:rsidP="003A6F55">
      <w:pPr>
        <w:rPr>
          <w:b/>
          <w:color w:val="000000"/>
          <w:szCs w:val="21"/>
        </w:rPr>
      </w:pPr>
    </w:p>
    <w:p w:rsidR="00F47921" w:rsidRDefault="00F47921" w:rsidP="00F47921">
      <w:pPr>
        <w:shd w:val="clear" w:color="auto" w:fill="FFFFFF"/>
        <w:ind w:firstLineChars="200" w:firstLine="422"/>
        <w:rPr>
          <w:noProof/>
        </w:rPr>
      </w:pPr>
      <w:r w:rsidRPr="007549D8">
        <w:rPr>
          <w:b/>
          <w:bCs/>
          <w:noProof/>
        </w:rPr>
        <w:drawing>
          <wp:anchor distT="0" distB="0" distL="114300" distR="114300" simplePos="0" relativeHeight="251637760" behindDoc="0" locked="0" layoutInCell="1" allowOverlap="1" wp14:anchorId="2A3048EE" wp14:editId="196A9154">
            <wp:simplePos x="0" y="0"/>
            <wp:positionH relativeFrom="margin">
              <wp:align>left</wp:align>
            </wp:positionH>
            <wp:positionV relativeFrom="paragraph">
              <wp:posOffset>10160</wp:posOffset>
            </wp:positionV>
            <wp:extent cx="1150620" cy="1158240"/>
            <wp:effectExtent l="0" t="0" r="0" b="3810"/>
            <wp:wrapSquare wrapText="bothSides"/>
            <wp:docPr id="15"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6"/>
                    <pic:cNvPicPr>
                      <a:picLocks/>
                    </pic:cNvPicPr>
                  </pic:nvPicPr>
                  <pic:blipFill>
                    <a:blip r:embed="rId7">
                      <a:extLst>
                        <a:ext uri="{28A0092B-C50C-407E-A947-70E740481C1C}">
                          <a14:useLocalDpi xmlns:a14="http://schemas.microsoft.com/office/drawing/2010/main" val="0"/>
                        </a:ext>
                      </a:extLst>
                    </a:blip>
                    <a:stretch>
                      <a:fillRect/>
                    </a:stretch>
                  </pic:blipFill>
                  <pic:spPr bwMode="auto">
                    <a:xfrm>
                      <a:off x="0" y="0"/>
                      <a:ext cx="115062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86A">
        <w:rPr>
          <w:rFonts w:hint="eastAsia"/>
          <w:b/>
          <w:bCs/>
          <w:noProof/>
        </w:rPr>
        <w:t>埃德蒙·德·瓦尔（</w:t>
      </w:r>
      <w:r w:rsidRPr="0048586A">
        <w:rPr>
          <w:rFonts w:hint="eastAsia"/>
          <w:b/>
          <w:bCs/>
          <w:noProof/>
        </w:rPr>
        <w:t>Edmund de Waal</w:t>
      </w:r>
      <w:r w:rsidRPr="0048586A">
        <w:rPr>
          <w:rFonts w:hint="eastAsia"/>
          <w:b/>
          <w:bCs/>
          <w:noProof/>
        </w:rPr>
        <w:t>）</w:t>
      </w:r>
      <w:r>
        <w:rPr>
          <w:rFonts w:hint="eastAsia"/>
          <w:noProof/>
        </w:rPr>
        <w:t>，英国艺术家、作家。其作品曾在英国及国际多地展出，包括斯德哥尔摩艺术广场、维也纳艺术史博物馆、格拉茨美术馆、柏林马克斯·黑茨勒画廊、比弗利山庄与纽约高古轩画廊及伦敦皇家艺术研究院。</w:t>
      </w:r>
    </w:p>
    <w:p w:rsidR="00F47921" w:rsidRDefault="00F47921" w:rsidP="00F47921">
      <w:pPr>
        <w:shd w:val="clear" w:color="auto" w:fill="FFFFFF"/>
        <w:ind w:firstLineChars="200" w:firstLine="420"/>
        <w:rPr>
          <w:noProof/>
        </w:rPr>
      </w:pPr>
    </w:p>
    <w:p w:rsidR="00F47921" w:rsidRDefault="00F47921" w:rsidP="00F47921">
      <w:pPr>
        <w:shd w:val="clear" w:color="auto" w:fill="FFFFFF"/>
        <w:ind w:firstLineChars="200" w:firstLine="420"/>
        <w:rPr>
          <w:noProof/>
        </w:rPr>
      </w:pPr>
      <w:r>
        <w:rPr>
          <w:rFonts w:hint="eastAsia"/>
          <w:noProof/>
        </w:rPr>
        <w:t>他的国际畅销书《琥珀色眼睛的野兔》（</w:t>
      </w:r>
      <w:r w:rsidRPr="00915486">
        <w:rPr>
          <w:rFonts w:hint="eastAsia"/>
          <w:i/>
          <w:iCs/>
          <w:noProof/>
        </w:rPr>
        <w:t>The Hare with Amber Eyes</w:t>
      </w:r>
      <w:r>
        <w:rPr>
          <w:rFonts w:hint="eastAsia"/>
          <w:noProof/>
        </w:rPr>
        <w:t>）斩获多项文学大奖，被译成</w:t>
      </w:r>
      <w:r>
        <w:rPr>
          <w:rFonts w:hint="eastAsia"/>
          <w:noProof/>
        </w:rPr>
        <w:t>29</w:t>
      </w:r>
      <w:r>
        <w:rPr>
          <w:rFonts w:hint="eastAsia"/>
          <w:noProof/>
        </w:rPr>
        <w:t>种语言出版。其他著作包括《</w:t>
      </w:r>
      <w:r w:rsidRPr="00264E63">
        <w:rPr>
          <w:rFonts w:hint="eastAsia"/>
          <w:noProof/>
        </w:rPr>
        <w:t>白瓷之路</w:t>
      </w:r>
      <w:r>
        <w:rPr>
          <w:rFonts w:hint="eastAsia"/>
          <w:noProof/>
        </w:rPr>
        <w:t>》（</w:t>
      </w:r>
      <w:r w:rsidRPr="00915486">
        <w:rPr>
          <w:rFonts w:hint="eastAsia"/>
          <w:i/>
          <w:iCs/>
          <w:noProof/>
        </w:rPr>
        <w:t>The White Road</w:t>
      </w:r>
      <w:r>
        <w:rPr>
          <w:rFonts w:hint="eastAsia"/>
          <w:noProof/>
        </w:rPr>
        <w:t>）、《致卡蒙多》（</w:t>
      </w:r>
      <w:r w:rsidRPr="00915486">
        <w:rPr>
          <w:rFonts w:hint="eastAsia"/>
          <w:i/>
          <w:iCs/>
          <w:noProof/>
        </w:rPr>
        <w:t>Letters to Camondo</w:t>
      </w:r>
      <w:r>
        <w:rPr>
          <w:rFonts w:hint="eastAsia"/>
          <w:noProof/>
        </w:rPr>
        <w:t>）与《一份档案》（</w:t>
      </w:r>
      <w:r w:rsidRPr="00915486">
        <w:rPr>
          <w:rFonts w:hint="eastAsia"/>
          <w:i/>
          <w:iCs/>
          <w:noProof/>
        </w:rPr>
        <w:t>An Archive</w:t>
      </w:r>
      <w:r>
        <w:rPr>
          <w:rFonts w:hint="eastAsia"/>
          <w:noProof/>
        </w:rPr>
        <w:t>）。</w:t>
      </w:r>
    </w:p>
    <w:p w:rsidR="00F47921" w:rsidRDefault="00F47921" w:rsidP="00F47921">
      <w:pPr>
        <w:shd w:val="clear" w:color="auto" w:fill="FFFFFF"/>
        <w:ind w:firstLineChars="200" w:firstLine="420"/>
        <w:rPr>
          <w:noProof/>
        </w:rPr>
      </w:pPr>
    </w:p>
    <w:p w:rsidR="00F47921" w:rsidRDefault="00F47921" w:rsidP="00F47921">
      <w:pPr>
        <w:shd w:val="clear" w:color="auto" w:fill="FFFFFF"/>
        <w:ind w:firstLineChars="200" w:firstLine="420"/>
        <w:rPr>
          <w:noProof/>
        </w:rPr>
      </w:pPr>
      <w:r>
        <w:rPr>
          <w:rFonts w:hint="eastAsia"/>
          <w:noProof/>
        </w:rPr>
        <w:t>为表彰其在艺术领域的贡献，德·瓦尔于</w:t>
      </w:r>
      <w:r>
        <w:rPr>
          <w:rFonts w:hint="eastAsia"/>
          <w:noProof/>
        </w:rPr>
        <w:t>2011</w:t>
      </w:r>
      <w:r>
        <w:rPr>
          <w:rFonts w:hint="eastAsia"/>
          <w:noProof/>
        </w:rPr>
        <w:t>年获授大英帝国官佐勋章（</w:t>
      </w:r>
      <w:r>
        <w:rPr>
          <w:rFonts w:hint="eastAsia"/>
          <w:noProof/>
        </w:rPr>
        <w:t>OBE</w:t>
      </w:r>
      <w:r>
        <w:rPr>
          <w:rFonts w:hint="eastAsia"/>
          <w:noProof/>
        </w:rPr>
        <w:t>），</w:t>
      </w:r>
      <w:r>
        <w:rPr>
          <w:rFonts w:hint="eastAsia"/>
          <w:noProof/>
        </w:rPr>
        <w:t>2021</w:t>
      </w:r>
      <w:r>
        <w:rPr>
          <w:rFonts w:hint="eastAsia"/>
          <w:noProof/>
        </w:rPr>
        <w:t>年晋升为大英帝国司令勋章（</w:t>
      </w:r>
      <w:r>
        <w:rPr>
          <w:rFonts w:hint="eastAsia"/>
          <w:noProof/>
        </w:rPr>
        <w:t>CBE</w:t>
      </w:r>
      <w:r>
        <w:rPr>
          <w:rFonts w:hint="eastAsia"/>
          <w:noProof/>
        </w:rPr>
        <w:t>）。</w:t>
      </w:r>
    </w:p>
    <w:p w:rsidR="00F47921" w:rsidRDefault="00F47921" w:rsidP="00F47921">
      <w:pPr>
        <w:shd w:val="clear" w:color="auto" w:fill="FFFFFF"/>
        <w:ind w:firstLineChars="200" w:firstLine="420"/>
        <w:rPr>
          <w:noProof/>
        </w:rPr>
      </w:pPr>
    </w:p>
    <w:p w:rsidR="009F3F65" w:rsidRPr="008776C5" w:rsidRDefault="0078244E" w:rsidP="00F47921">
      <w:pPr>
        <w:shd w:val="clear" w:color="auto" w:fill="FFFFFF"/>
        <w:ind w:firstLineChars="200" w:firstLine="420"/>
        <w:rPr>
          <w:noProof/>
        </w:rPr>
      </w:pPr>
      <w:r w:rsidRPr="008776C5">
        <w:rPr>
          <w:rFonts w:hint="eastAsia"/>
        </w:rPr>
        <w:t>视频推荐：</w:t>
      </w:r>
      <w:r w:rsidRPr="008776C5">
        <w:rPr>
          <w:rFonts w:hint="eastAsia"/>
        </w:rPr>
        <w:t xml:space="preserve"> </w:t>
      </w:r>
      <w:hyperlink r:id="rId8" w:history="1">
        <w:r w:rsidRPr="008776C5">
          <w:rPr>
            <w:color w:val="0000FF"/>
            <w:u w:val="single"/>
          </w:rPr>
          <w:t>埃德蒙</w:t>
        </w:r>
        <w:r w:rsidRPr="008776C5">
          <w:rPr>
            <w:color w:val="0000FF"/>
            <w:u w:val="single"/>
          </w:rPr>
          <w:t>•</w:t>
        </w:r>
        <w:r w:rsidRPr="008776C5">
          <w:rPr>
            <w:color w:val="0000FF"/>
            <w:u w:val="single"/>
          </w:rPr>
          <w:t>德</w:t>
        </w:r>
        <w:r w:rsidRPr="008776C5">
          <w:rPr>
            <w:color w:val="0000FF"/>
            <w:u w:val="single"/>
          </w:rPr>
          <w:t>•</w:t>
        </w:r>
        <w:r w:rsidRPr="008776C5">
          <w:rPr>
            <w:color w:val="0000FF"/>
            <w:u w:val="single"/>
          </w:rPr>
          <w:t>瓦尔（</w:t>
        </w:r>
        <w:r w:rsidRPr="008776C5">
          <w:rPr>
            <w:color w:val="0000FF"/>
            <w:u w:val="single"/>
          </w:rPr>
          <w:t>Edmund de Waal</w:t>
        </w:r>
        <w:r w:rsidRPr="008776C5">
          <w:rPr>
            <w:color w:val="0000FF"/>
            <w:u w:val="single"/>
          </w:rPr>
          <w:t>）</w:t>
        </w:r>
      </w:hyperlink>
    </w:p>
    <w:p w:rsidR="003A6F55" w:rsidRDefault="003A6F55" w:rsidP="00641C06"/>
    <w:p w:rsidR="004932B1" w:rsidRDefault="004932B1" w:rsidP="00641C06"/>
    <w:p w:rsidR="004932B1" w:rsidRPr="004932B1" w:rsidRDefault="004932B1" w:rsidP="00641C06">
      <w:pPr>
        <w:rPr>
          <w:b/>
        </w:rPr>
      </w:pPr>
      <w:r w:rsidRPr="004932B1">
        <w:rPr>
          <w:b/>
        </w:rPr>
        <w:t>作品列表：</w:t>
      </w:r>
    </w:p>
    <w:p w:rsidR="004932B1" w:rsidRDefault="004932B1" w:rsidP="00641C06"/>
    <w:p w:rsidR="004932B1" w:rsidRPr="006C5E51" w:rsidRDefault="004932B1" w:rsidP="006C5E51">
      <w:pPr>
        <w:pStyle w:val="ac"/>
        <w:numPr>
          <w:ilvl w:val="0"/>
          <w:numId w:val="22"/>
        </w:numPr>
        <w:ind w:firstLineChars="0"/>
        <w:rPr>
          <w:b/>
        </w:rPr>
      </w:pPr>
      <w:r w:rsidRPr="006C5E51">
        <w:rPr>
          <w:rFonts w:hint="eastAsia"/>
          <w:b/>
          <w:bCs/>
          <w:color w:val="000000"/>
          <w:szCs w:val="21"/>
        </w:rPr>
        <w:t>《如何启程》</w:t>
      </w:r>
    </w:p>
    <w:p w:rsidR="004932B1" w:rsidRDefault="004932B1" w:rsidP="006C5E51">
      <w:pPr>
        <w:pStyle w:val="ac"/>
        <w:numPr>
          <w:ilvl w:val="0"/>
          <w:numId w:val="23"/>
        </w:numPr>
        <w:ind w:firstLineChars="0"/>
      </w:pPr>
      <w:r w:rsidRPr="006C5E51">
        <w:rPr>
          <w:b/>
          <w:bCs/>
          <w:color w:val="000000"/>
          <w:szCs w:val="21"/>
        </w:rPr>
        <w:t>HOW TO BEGIN</w:t>
      </w:r>
    </w:p>
    <w:p w:rsidR="004932B1" w:rsidRDefault="004932B1" w:rsidP="004932B1">
      <w:pPr>
        <w:rPr>
          <w:b/>
        </w:rPr>
      </w:pPr>
    </w:p>
    <w:p w:rsidR="004932B1" w:rsidRPr="006C5E51" w:rsidRDefault="004932B1" w:rsidP="006C5E51">
      <w:pPr>
        <w:pStyle w:val="ac"/>
        <w:numPr>
          <w:ilvl w:val="0"/>
          <w:numId w:val="22"/>
        </w:numPr>
        <w:ind w:firstLineChars="0"/>
        <w:rPr>
          <w:b/>
        </w:rPr>
      </w:pPr>
      <w:r w:rsidRPr="006C5E51">
        <w:rPr>
          <w:rFonts w:hint="eastAsia"/>
          <w:b/>
          <w:bCs/>
          <w:color w:val="000000"/>
          <w:szCs w:val="21"/>
        </w:rPr>
        <w:t>《致卡蒙多》</w:t>
      </w:r>
    </w:p>
    <w:p w:rsidR="004932B1" w:rsidRPr="006C5E51" w:rsidRDefault="004932B1" w:rsidP="006C5E51">
      <w:pPr>
        <w:pStyle w:val="ac"/>
        <w:numPr>
          <w:ilvl w:val="0"/>
          <w:numId w:val="23"/>
        </w:numPr>
        <w:tabs>
          <w:tab w:val="left" w:pos="341"/>
          <w:tab w:val="left" w:pos="5235"/>
        </w:tabs>
        <w:ind w:firstLineChars="0"/>
        <w:rPr>
          <w:b/>
          <w:i/>
          <w:color w:val="000000"/>
          <w:szCs w:val="21"/>
        </w:rPr>
      </w:pPr>
      <w:r w:rsidRPr="006C5E51">
        <w:rPr>
          <w:b/>
          <w:color w:val="000000"/>
          <w:szCs w:val="21"/>
        </w:rPr>
        <w:t>LETTERS TO CAMONDO</w:t>
      </w:r>
    </w:p>
    <w:p w:rsidR="004932B1" w:rsidRPr="00BA1DA5" w:rsidRDefault="004932B1" w:rsidP="004932B1">
      <w:pPr>
        <w:rPr>
          <w:b/>
          <w:bCs/>
          <w:color w:val="000000"/>
        </w:rPr>
      </w:pPr>
    </w:p>
    <w:p w:rsidR="004932B1" w:rsidRPr="006C5E51" w:rsidRDefault="004932B1" w:rsidP="006C5E51">
      <w:pPr>
        <w:pStyle w:val="ac"/>
        <w:numPr>
          <w:ilvl w:val="0"/>
          <w:numId w:val="22"/>
        </w:numPr>
        <w:ind w:firstLineChars="0"/>
        <w:rPr>
          <w:b/>
        </w:rPr>
      </w:pPr>
      <w:r w:rsidRPr="006C5E51">
        <w:rPr>
          <w:rFonts w:eastAsiaTheme="minorEastAsia" w:hint="eastAsia"/>
          <w:b/>
          <w:noProof/>
          <w:szCs w:val="21"/>
        </w:rPr>
        <w:t>《琥珀眼睛的兔子》</w:t>
      </w:r>
    </w:p>
    <w:p w:rsidR="004932B1" w:rsidRPr="006C5E51" w:rsidRDefault="004932B1" w:rsidP="006C5E51">
      <w:pPr>
        <w:pStyle w:val="ac"/>
        <w:numPr>
          <w:ilvl w:val="0"/>
          <w:numId w:val="23"/>
        </w:numPr>
        <w:ind w:right="420" w:firstLineChars="0"/>
        <w:rPr>
          <w:rFonts w:eastAsiaTheme="minorEastAsia" w:hint="eastAsia"/>
          <w:b/>
          <w:noProof/>
          <w:szCs w:val="21"/>
        </w:rPr>
      </w:pPr>
      <w:r w:rsidRPr="006C5E51">
        <w:rPr>
          <w:rFonts w:eastAsiaTheme="minorEastAsia" w:hint="eastAsia"/>
          <w:b/>
          <w:noProof/>
          <w:szCs w:val="21"/>
        </w:rPr>
        <w:t>THE HARE WITH AMBER EYES: A Hidden Inheritance</w:t>
      </w:r>
    </w:p>
    <w:p w:rsidR="004932B1" w:rsidRDefault="004932B1" w:rsidP="004932B1">
      <w:pPr>
        <w:ind w:right="420"/>
        <w:rPr>
          <w:rFonts w:hint="eastAsia"/>
          <w:b/>
          <w:bCs/>
          <w:color w:val="000000"/>
          <w:szCs w:val="21"/>
        </w:rPr>
      </w:pPr>
    </w:p>
    <w:p w:rsidR="004932B1" w:rsidRPr="006C5E51" w:rsidRDefault="004932B1" w:rsidP="006C5E51">
      <w:pPr>
        <w:pStyle w:val="ac"/>
        <w:numPr>
          <w:ilvl w:val="0"/>
          <w:numId w:val="22"/>
        </w:numPr>
        <w:ind w:firstLineChars="0"/>
        <w:rPr>
          <w:b/>
        </w:rPr>
      </w:pPr>
      <w:r w:rsidRPr="006C5E51">
        <w:rPr>
          <w:rFonts w:hint="eastAsia"/>
          <w:b/>
        </w:rPr>
        <w:t>《白瓷之路》</w:t>
      </w:r>
      <w:r w:rsidR="006C5E51" w:rsidRPr="006C5E51">
        <w:rPr>
          <w:rFonts w:hint="eastAsia"/>
          <w:b/>
          <w:color w:val="FF0000"/>
        </w:rPr>
        <w:t>（简中版权已授）</w:t>
      </w:r>
    </w:p>
    <w:p w:rsidR="004932B1" w:rsidRDefault="004932B1" w:rsidP="006C5E51">
      <w:pPr>
        <w:pStyle w:val="ac"/>
        <w:numPr>
          <w:ilvl w:val="0"/>
          <w:numId w:val="23"/>
        </w:numPr>
        <w:ind w:firstLineChars="0"/>
      </w:pPr>
      <w:r w:rsidRPr="006C5E51">
        <w:rPr>
          <w:b/>
        </w:rPr>
        <w:t>THE WHITE ROAD</w:t>
      </w:r>
    </w:p>
    <w:p w:rsidR="004932B1" w:rsidRDefault="004932B1" w:rsidP="00641C06"/>
    <w:p w:rsidR="006C5E51" w:rsidRDefault="006C5E51" w:rsidP="00641C06"/>
    <w:p w:rsidR="006C5E51" w:rsidRPr="004932B1" w:rsidRDefault="006C5E51" w:rsidP="00641C06">
      <w:pPr>
        <w:rPr>
          <w:rFonts w:hint="eastAsia"/>
        </w:rPr>
      </w:pPr>
    </w:p>
    <w:p w:rsidR="00F47921" w:rsidRDefault="00F47921" w:rsidP="00641C06"/>
    <w:p w:rsidR="00F47921" w:rsidRPr="009F3F65" w:rsidRDefault="00F47921" w:rsidP="00641C06">
      <w:pPr>
        <w:rPr>
          <w:rFonts w:hint="eastAsia"/>
        </w:rPr>
      </w:pPr>
      <w:r>
        <w:rPr>
          <w:rFonts w:hint="eastAsia"/>
        </w:rPr>
        <w:t>*</w:t>
      </w:r>
      <w:r>
        <w:t>**********************</w:t>
      </w:r>
    </w:p>
    <w:p w:rsidR="00F47921" w:rsidRPr="00774233" w:rsidRDefault="00F47921" w:rsidP="00F47921">
      <w:pPr>
        <w:tabs>
          <w:tab w:val="left" w:pos="341"/>
          <w:tab w:val="left" w:pos="5235"/>
        </w:tabs>
        <w:rPr>
          <w:b/>
          <w:bCs/>
          <w:color w:val="000000"/>
          <w:szCs w:val="21"/>
        </w:rPr>
      </w:pPr>
      <w:r>
        <w:rPr>
          <w:b/>
          <w:bCs/>
          <w:noProof/>
          <w:color w:val="000000"/>
          <w:szCs w:val="21"/>
        </w:rPr>
        <w:drawing>
          <wp:anchor distT="0" distB="0" distL="114300" distR="114300" simplePos="0" relativeHeight="251638784" behindDoc="0" locked="0" layoutInCell="1" allowOverlap="1" wp14:anchorId="5308FB8B" wp14:editId="1AA6E5E1">
            <wp:simplePos x="0" y="0"/>
            <wp:positionH relativeFrom="margin">
              <wp:align>right</wp:align>
            </wp:positionH>
            <wp:positionV relativeFrom="paragraph">
              <wp:posOffset>7620</wp:posOffset>
            </wp:positionV>
            <wp:extent cx="1365250" cy="2065655"/>
            <wp:effectExtent l="0" t="0" r="6350" b="0"/>
            <wp:wrapSquare wrapText="bothSides"/>
            <wp:docPr id="393411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1233" name="图片 1"/>
                    <pic:cNvPicPr/>
                  </pic:nvPicPr>
                  <pic:blipFill>
                    <a:blip r:embed="rId9">
                      <a:extLst>
                        <a:ext uri="{28A0092B-C50C-407E-A947-70E740481C1C}">
                          <a14:useLocalDpi xmlns:a14="http://schemas.microsoft.com/office/drawing/2010/main" val="0"/>
                        </a:ext>
                      </a:extLst>
                    </a:blip>
                    <a:stretch>
                      <a:fillRect/>
                    </a:stretch>
                  </pic:blipFill>
                  <pic:spPr>
                    <a:xfrm>
                      <a:off x="0" y="0"/>
                      <a:ext cx="1365250" cy="2065655"/>
                    </a:xfrm>
                    <a:prstGeom prst="rect">
                      <a:avLst/>
                    </a:prstGeom>
                  </pic:spPr>
                </pic:pic>
              </a:graphicData>
            </a:graphic>
            <wp14:sizeRelH relativeFrom="margin">
              <wp14:pctWidth>0</wp14:pctWidth>
            </wp14:sizeRelH>
            <wp14:sizeRelV relativeFrom="margin">
              <wp14:pctHeight>0</wp14:pctHeight>
            </wp14:sizeRelV>
          </wp:anchor>
        </w:drawing>
      </w:r>
      <w:r w:rsidRPr="00774233">
        <w:rPr>
          <w:b/>
          <w:bCs/>
          <w:color w:val="000000"/>
          <w:szCs w:val="21"/>
        </w:rPr>
        <w:t>中文书名：</w:t>
      </w:r>
      <w:r w:rsidRPr="003C4C2E">
        <w:rPr>
          <w:rFonts w:hint="eastAsia"/>
          <w:b/>
          <w:bCs/>
          <w:color w:val="000000"/>
          <w:szCs w:val="21"/>
        </w:rPr>
        <w:t>《</w:t>
      </w:r>
      <w:r>
        <w:rPr>
          <w:rFonts w:hint="eastAsia"/>
          <w:b/>
          <w:bCs/>
          <w:color w:val="000000"/>
          <w:szCs w:val="21"/>
        </w:rPr>
        <w:t>如何启程</w:t>
      </w:r>
      <w:r w:rsidRPr="003C4C2E">
        <w:rPr>
          <w:rFonts w:hint="eastAsia"/>
          <w:b/>
          <w:bCs/>
          <w:color w:val="000000"/>
          <w:szCs w:val="21"/>
        </w:rPr>
        <w:t>》</w:t>
      </w:r>
    </w:p>
    <w:p w:rsidR="00F47921" w:rsidRPr="00C60D6D" w:rsidRDefault="00F47921" w:rsidP="00F47921">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Pr="00CE31EC">
        <w:rPr>
          <w:b/>
          <w:bCs/>
          <w:color w:val="000000"/>
          <w:szCs w:val="21"/>
        </w:rPr>
        <w:t>HOW TO BEGIN</w:t>
      </w:r>
    </w:p>
    <w:p w:rsidR="00F47921" w:rsidRPr="00E8628C" w:rsidRDefault="00F47921" w:rsidP="00F47921">
      <w:pPr>
        <w:tabs>
          <w:tab w:val="left" w:pos="341"/>
          <w:tab w:val="left" w:pos="5235"/>
        </w:tabs>
        <w:rPr>
          <w:b/>
          <w:bCs/>
          <w:color w:val="000000"/>
          <w:szCs w:val="21"/>
          <w:lang w:val="de-DE"/>
        </w:rPr>
      </w:pPr>
      <w:r w:rsidRPr="00774233">
        <w:rPr>
          <w:b/>
          <w:bCs/>
          <w:color w:val="000000"/>
          <w:szCs w:val="21"/>
        </w:rPr>
        <w:t>作</w:t>
      </w:r>
      <w:r w:rsidRPr="00E8628C">
        <w:rPr>
          <w:b/>
          <w:bCs/>
          <w:color w:val="000000"/>
          <w:szCs w:val="21"/>
          <w:lang w:val="de-DE"/>
        </w:rPr>
        <w:t xml:space="preserve">    </w:t>
      </w:r>
      <w:r w:rsidRPr="00774233">
        <w:rPr>
          <w:b/>
          <w:bCs/>
          <w:color w:val="000000"/>
          <w:szCs w:val="21"/>
        </w:rPr>
        <w:t>者</w:t>
      </w:r>
      <w:r w:rsidRPr="00E8628C">
        <w:rPr>
          <w:b/>
          <w:bCs/>
          <w:color w:val="000000"/>
          <w:szCs w:val="21"/>
          <w:lang w:val="de-DE"/>
        </w:rPr>
        <w:t>：</w:t>
      </w:r>
      <w:r w:rsidRPr="00CE31EC">
        <w:rPr>
          <w:b/>
          <w:bCs/>
          <w:color w:val="000000"/>
          <w:szCs w:val="21"/>
        </w:rPr>
        <w:t>Edmund de Waal</w:t>
      </w:r>
      <w:hyperlink r:id="rId10" w:history="1"/>
    </w:p>
    <w:p w:rsidR="00F47921" w:rsidRDefault="00F47921" w:rsidP="00F47921">
      <w:pPr>
        <w:tabs>
          <w:tab w:val="left" w:pos="341"/>
          <w:tab w:val="left" w:pos="5235"/>
        </w:tabs>
        <w:rPr>
          <w:b/>
          <w:bCs/>
          <w:color w:val="000000"/>
          <w:szCs w:val="21"/>
          <w:lang w:val="en-IN"/>
        </w:rPr>
      </w:pPr>
      <w:r w:rsidRPr="00774233">
        <w:rPr>
          <w:b/>
          <w:bCs/>
          <w:color w:val="000000"/>
          <w:szCs w:val="21"/>
        </w:rPr>
        <w:t>出</w:t>
      </w:r>
      <w:r w:rsidRPr="00E8628C">
        <w:rPr>
          <w:b/>
          <w:bCs/>
          <w:color w:val="000000"/>
          <w:szCs w:val="21"/>
          <w:lang w:val="en-IN"/>
        </w:rPr>
        <w:t xml:space="preserve"> </w:t>
      </w:r>
      <w:r w:rsidRPr="00774233">
        <w:rPr>
          <w:b/>
          <w:bCs/>
          <w:color w:val="000000"/>
          <w:szCs w:val="21"/>
        </w:rPr>
        <w:t>版</w:t>
      </w:r>
      <w:r w:rsidRPr="00E8628C">
        <w:rPr>
          <w:b/>
          <w:bCs/>
          <w:color w:val="000000"/>
          <w:szCs w:val="21"/>
          <w:lang w:val="en-IN"/>
        </w:rPr>
        <w:t xml:space="preserve"> </w:t>
      </w:r>
      <w:r w:rsidRPr="00774233">
        <w:rPr>
          <w:b/>
          <w:bCs/>
          <w:color w:val="000000"/>
          <w:szCs w:val="21"/>
        </w:rPr>
        <w:t>社</w:t>
      </w:r>
      <w:r w:rsidRPr="00E8628C">
        <w:rPr>
          <w:b/>
          <w:bCs/>
          <w:color w:val="000000"/>
          <w:szCs w:val="21"/>
          <w:lang w:val="en-IN"/>
        </w:rPr>
        <w:t>：</w:t>
      </w:r>
      <w:proofErr w:type="spellStart"/>
      <w:r w:rsidRPr="00CE31EC">
        <w:rPr>
          <w:b/>
          <w:bCs/>
          <w:color w:val="000000"/>
          <w:szCs w:val="21"/>
          <w:lang w:val="en-IN"/>
        </w:rPr>
        <w:t>Chatto</w:t>
      </w:r>
      <w:proofErr w:type="spellEnd"/>
    </w:p>
    <w:p w:rsidR="00F47921" w:rsidRPr="00BE0437" w:rsidRDefault="00F47921" w:rsidP="00F47921">
      <w:pPr>
        <w:tabs>
          <w:tab w:val="left" w:pos="341"/>
          <w:tab w:val="left" w:pos="5235"/>
        </w:tabs>
        <w:rPr>
          <w:b/>
          <w:bCs/>
          <w:color w:val="000000"/>
          <w:szCs w:val="21"/>
        </w:rPr>
      </w:pPr>
      <w:r w:rsidRPr="00774233">
        <w:rPr>
          <w:b/>
          <w:bCs/>
          <w:color w:val="000000"/>
          <w:szCs w:val="21"/>
        </w:rPr>
        <w:t>代理公司</w:t>
      </w:r>
      <w:r w:rsidRPr="00E8628C">
        <w:rPr>
          <w:b/>
          <w:bCs/>
          <w:color w:val="000000"/>
          <w:szCs w:val="21"/>
          <w:lang w:val="de-DE"/>
        </w:rPr>
        <w:t>：</w:t>
      </w:r>
      <w:r w:rsidRPr="00CE31EC">
        <w:rPr>
          <w:b/>
          <w:bCs/>
          <w:color w:val="000000"/>
          <w:szCs w:val="21"/>
        </w:rPr>
        <w:t>Felicity Bryan/ANA/Jessica</w:t>
      </w:r>
    </w:p>
    <w:p w:rsidR="00F47921" w:rsidRPr="00774233" w:rsidRDefault="00F47921" w:rsidP="00F47921">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Pr>
          <w:b/>
          <w:bCs/>
          <w:color w:val="000000"/>
          <w:szCs w:val="21"/>
        </w:rPr>
        <w:t>128</w:t>
      </w:r>
      <w:r>
        <w:rPr>
          <w:rFonts w:hint="eastAsia"/>
          <w:b/>
          <w:bCs/>
          <w:color w:val="000000"/>
          <w:szCs w:val="21"/>
        </w:rPr>
        <w:t>页</w:t>
      </w:r>
    </w:p>
    <w:p w:rsidR="00F47921" w:rsidRPr="00774233" w:rsidRDefault="00F47921" w:rsidP="00F47921">
      <w:pPr>
        <w:tabs>
          <w:tab w:val="left" w:pos="341"/>
          <w:tab w:val="left" w:pos="5235"/>
        </w:tabs>
        <w:rPr>
          <w:b/>
          <w:bCs/>
          <w:color w:val="000000"/>
          <w:szCs w:val="21"/>
        </w:rPr>
      </w:pPr>
      <w:r w:rsidRPr="00774233">
        <w:rPr>
          <w:b/>
          <w:bCs/>
          <w:color w:val="000000"/>
          <w:szCs w:val="21"/>
        </w:rPr>
        <w:t>出版时间：</w:t>
      </w:r>
      <w:r>
        <w:rPr>
          <w:rFonts w:hint="eastAsia"/>
          <w:b/>
          <w:bCs/>
          <w:color w:val="000000"/>
          <w:szCs w:val="21"/>
        </w:rPr>
        <w:t>2026</w:t>
      </w:r>
      <w:r>
        <w:rPr>
          <w:rFonts w:hint="eastAsia"/>
          <w:b/>
          <w:bCs/>
          <w:color w:val="000000"/>
          <w:szCs w:val="21"/>
        </w:rPr>
        <w:t>年</w:t>
      </w:r>
      <w:r>
        <w:rPr>
          <w:b/>
          <w:bCs/>
          <w:color w:val="000000"/>
          <w:szCs w:val="21"/>
        </w:rPr>
        <w:t>11</w:t>
      </w:r>
      <w:r>
        <w:rPr>
          <w:rFonts w:hint="eastAsia"/>
          <w:b/>
          <w:bCs/>
          <w:color w:val="000000"/>
          <w:szCs w:val="21"/>
        </w:rPr>
        <w:t>月</w:t>
      </w:r>
    </w:p>
    <w:p w:rsidR="00F47921" w:rsidRPr="00774233" w:rsidRDefault="00F47921" w:rsidP="00F47921">
      <w:pPr>
        <w:rPr>
          <w:b/>
          <w:bCs/>
          <w:color w:val="000000"/>
        </w:rPr>
      </w:pPr>
      <w:r w:rsidRPr="00774233">
        <w:rPr>
          <w:b/>
          <w:bCs/>
          <w:color w:val="000000"/>
        </w:rPr>
        <w:t>代理地区：中国大陆、台湾</w:t>
      </w:r>
    </w:p>
    <w:p w:rsidR="00F47921" w:rsidRPr="00774233" w:rsidRDefault="00F47921" w:rsidP="00F47921">
      <w:pPr>
        <w:tabs>
          <w:tab w:val="left" w:pos="341"/>
          <w:tab w:val="left" w:pos="5235"/>
        </w:tabs>
        <w:rPr>
          <w:b/>
          <w:bCs/>
          <w:szCs w:val="21"/>
        </w:rPr>
      </w:pPr>
      <w:r w:rsidRPr="00774233">
        <w:rPr>
          <w:b/>
          <w:bCs/>
          <w:szCs w:val="21"/>
        </w:rPr>
        <w:t>审读资料：</w:t>
      </w:r>
      <w:r>
        <w:rPr>
          <w:rFonts w:hint="eastAsia"/>
          <w:b/>
          <w:bCs/>
          <w:szCs w:val="21"/>
        </w:rPr>
        <w:t>电子稿</w:t>
      </w:r>
    </w:p>
    <w:p w:rsidR="00F47921" w:rsidRDefault="00F47921" w:rsidP="00F47921">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Pr>
          <w:rFonts w:hint="eastAsia"/>
          <w:b/>
          <w:bCs/>
          <w:szCs w:val="21"/>
        </w:rPr>
        <w:t>传记和回忆录</w:t>
      </w:r>
    </w:p>
    <w:p w:rsidR="00F47921" w:rsidRPr="00CE31EC" w:rsidRDefault="00F47921" w:rsidP="00F47921">
      <w:pPr>
        <w:tabs>
          <w:tab w:val="left" w:pos="341"/>
          <w:tab w:val="left" w:pos="5235"/>
        </w:tabs>
        <w:rPr>
          <w:b/>
          <w:bCs/>
          <w:color w:val="EE0000"/>
          <w:szCs w:val="21"/>
        </w:rPr>
      </w:pPr>
      <w:r w:rsidRPr="00CE31EC">
        <w:rPr>
          <w:rFonts w:hint="eastAsia"/>
          <w:b/>
          <w:bCs/>
          <w:color w:val="EE0000"/>
          <w:szCs w:val="21"/>
        </w:rPr>
        <w:t>亚马逊畅销排行榜：</w:t>
      </w:r>
    </w:p>
    <w:p w:rsidR="00F47921" w:rsidRPr="00F47921" w:rsidRDefault="00F47921" w:rsidP="00F47921">
      <w:pPr>
        <w:tabs>
          <w:tab w:val="left" w:pos="341"/>
          <w:tab w:val="left" w:pos="5235"/>
        </w:tabs>
        <w:rPr>
          <w:rFonts w:hint="eastAsia"/>
          <w:b/>
          <w:bCs/>
          <w:color w:val="EE0000"/>
          <w:szCs w:val="21"/>
        </w:rPr>
      </w:pPr>
      <w:r w:rsidRPr="00CE31EC">
        <w:rPr>
          <w:rFonts w:hint="eastAsia"/>
          <w:b/>
          <w:bCs/>
          <w:color w:val="EE0000"/>
          <w:szCs w:val="21"/>
        </w:rPr>
        <w:t>#</w:t>
      </w:r>
      <w:r w:rsidRPr="00CE31EC">
        <w:rPr>
          <w:b/>
          <w:bCs/>
          <w:color w:val="EE0000"/>
          <w:szCs w:val="21"/>
        </w:rPr>
        <w:t>301 in Mentoring in Education</w:t>
      </w:r>
    </w:p>
    <w:p w:rsidR="00F47921" w:rsidRPr="000F7F44" w:rsidRDefault="00F47921" w:rsidP="00F47921">
      <w:pPr>
        <w:rPr>
          <w:b/>
          <w:bCs/>
          <w:color w:val="000000"/>
          <w:szCs w:val="21"/>
        </w:rPr>
      </w:pPr>
    </w:p>
    <w:p w:rsidR="00F47921" w:rsidRPr="00626B30" w:rsidRDefault="00F47921" w:rsidP="00F47921">
      <w:pPr>
        <w:rPr>
          <w:color w:val="000000"/>
          <w:szCs w:val="21"/>
        </w:rPr>
      </w:pPr>
      <w:r w:rsidRPr="00626B30">
        <w:rPr>
          <w:b/>
          <w:bCs/>
          <w:color w:val="000000"/>
          <w:szCs w:val="21"/>
        </w:rPr>
        <w:t>内容简介：</w:t>
      </w:r>
    </w:p>
    <w:p w:rsidR="00F47921" w:rsidRPr="005A4D6A" w:rsidRDefault="00F47921" w:rsidP="00F47921">
      <w:pPr>
        <w:rPr>
          <w:bCs/>
          <w:color w:val="000000"/>
          <w:szCs w:val="21"/>
        </w:rPr>
      </w:pPr>
    </w:p>
    <w:p w:rsidR="00F47921" w:rsidRPr="00915486" w:rsidRDefault="00F47921" w:rsidP="00F47921">
      <w:pPr>
        <w:ind w:firstLineChars="200" w:firstLine="422"/>
        <w:rPr>
          <w:b/>
          <w:color w:val="000000"/>
          <w:szCs w:val="21"/>
        </w:rPr>
      </w:pPr>
      <w:r w:rsidRPr="00915486">
        <w:rPr>
          <w:rFonts w:hint="eastAsia"/>
          <w:b/>
          <w:color w:val="000000"/>
          <w:szCs w:val="21"/>
        </w:rPr>
        <w:t>这是一本探讨如何启程的作品。</w:t>
      </w:r>
    </w:p>
    <w:p w:rsidR="00F47921" w:rsidRPr="00EB4CA8" w:rsidRDefault="00F47921" w:rsidP="00F47921">
      <w:pPr>
        <w:ind w:firstLineChars="200" w:firstLine="420"/>
        <w:rPr>
          <w:bCs/>
          <w:color w:val="000000"/>
          <w:szCs w:val="21"/>
        </w:rPr>
      </w:pPr>
    </w:p>
    <w:p w:rsidR="00F47921" w:rsidRPr="00EB4CA8" w:rsidRDefault="00F47921" w:rsidP="00F47921">
      <w:pPr>
        <w:ind w:firstLineChars="200" w:firstLine="420"/>
        <w:rPr>
          <w:bCs/>
          <w:color w:val="000000"/>
          <w:szCs w:val="21"/>
        </w:rPr>
      </w:pPr>
      <w:r w:rsidRPr="00EB4CA8">
        <w:rPr>
          <w:rFonts w:hint="eastAsia"/>
          <w:bCs/>
          <w:color w:val="000000"/>
          <w:szCs w:val="21"/>
        </w:rPr>
        <w:t>陶艺大师、畅销书作家埃德蒙·德·瓦尔（</w:t>
      </w:r>
      <w:r w:rsidRPr="00EB4CA8">
        <w:rPr>
          <w:rFonts w:hint="eastAsia"/>
          <w:bCs/>
          <w:color w:val="000000"/>
          <w:szCs w:val="21"/>
        </w:rPr>
        <w:t>Edmund de Waal</w:t>
      </w:r>
      <w:r w:rsidRPr="00EB4CA8">
        <w:rPr>
          <w:rFonts w:hint="eastAsia"/>
          <w:bCs/>
          <w:color w:val="000000"/>
          <w:szCs w:val="21"/>
        </w:rPr>
        <w:t>）的祖母伊丽莎白·埃弗鲁西（</w:t>
      </w:r>
      <w:r w:rsidRPr="00EB4CA8">
        <w:rPr>
          <w:rFonts w:hint="eastAsia"/>
          <w:bCs/>
          <w:color w:val="000000"/>
          <w:szCs w:val="21"/>
        </w:rPr>
        <w:t xml:space="preserve">Elisabeth </w:t>
      </w:r>
      <w:proofErr w:type="spellStart"/>
      <w:r w:rsidRPr="00EB4CA8">
        <w:rPr>
          <w:rFonts w:hint="eastAsia"/>
          <w:bCs/>
          <w:color w:val="000000"/>
          <w:szCs w:val="21"/>
        </w:rPr>
        <w:t>Ephrussi</w:t>
      </w:r>
      <w:proofErr w:type="spellEnd"/>
      <w:r w:rsidRPr="00EB4CA8">
        <w:rPr>
          <w:rFonts w:hint="eastAsia"/>
          <w:bCs/>
          <w:color w:val="000000"/>
          <w:szCs w:val="21"/>
        </w:rPr>
        <w:t>）年届八旬时，他正值十四岁。</w:t>
      </w:r>
      <w:proofErr w:type="gramStart"/>
      <w:r w:rsidRPr="00EB4CA8">
        <w:rPr>
          <w:rFonts w:hint="eastAsia"/>
          <w:bCs/>
          <w:color w:val="000000"/>
          <w:szCs w:val="21"/>
        </w:rPr>
        <w:t>彼时他</w:t>
      </w:r>
      <w:proofErr w:type="gramEnd"/>
      <w:r w:rsidRPr="00EB4CA8">
        <w:rPr>
          <w:rFonts w:hint="eastAsia"/>
          <w:bCs/>
          <w:color w:val="000000"/>
          <w:szCs w:val="21"/>
        </w:rPr>
        <w:t>开始将自己写的诗作寄给祖母，而祖母总会认真点评。她鄙夷</w:t>
      </w:r>
      <w:proofErr w:type="gramStart"/>
      <w:r w:rsidRPr="00EB4CA8">
        <w:rPr>
          <w:rFonts w:hint="eastAsia"/>
          <w:bCs/>
          <w:color w:val="000000"/>
          <w:szCs w:val="21"/>
        </w:rPr>
        <w:t>矫</w:t>
      </w:r>
      <w:proofErr w:type="gramEnd"/>
      <w:r w:rsidRPr="00EB4CA8">
        <w:rPr>
          <w:rFonts w:hint="eastAsia"/>
          <w:bCs/>
          <w:color w:val="000000"/>
          <w:szCs w:val="21"/>
        </w:rPr>
        <w:t>揉煽情、“情感表达失准、虚实界限模糊”，还会为他推荐读物，并寄去莱内·马利亚·里尔克（</w:t>
      </w:r>
      <w:r w:rsidRPr="00EB4CA8">
        <w:rPr>
          <w:rFonts w:hint="eastAsia"/>
          <w:bCs/>
          <w:color w:val="000000"/>
          <w:szCs w:val="21"/>
        </w:rPr>
        <w:t>R.M. Rilke</w:t>
      </w:r>
      <w:r w:rsidRPr="00EB4CA8">
        <w:rPr>
          <w:rFonts w:hint="eastAsia"/>
          <w:bCs/>
          <w:color w:val="000000"/>
          <w:szCs w:val="21"/>
        </w:rPr>
        <w:t>）的诗篇。自那以后，他便养成了随身揣着诗集的习惯。</w:t>
      </w:r>
    </w:p>
    <w:p w:rsidR="00F47921" w:rsidRPr="00EB4CA8" w:rsidRDefault="00F47921" w:rsidP="00F47921">
      <w:pPr>
        <w:ind w:firstLineChars="200" w:firstLine="420"/>
        <w:rPr>
          <w:bCs/>
          <w:color w:val="000000"/>
          <w:szCs w:val="21"/>
        </w:rPr>
      </w:pPr>
    </w:p>
    <w:p w:rsidR="00F47921" w:rsidRPr="00EB4CA8" w:rsidRDefault="00F47921" w:rsidP="00F47921">
      <w:pPr>
        <w:ind w:firstLineChars="200" w:firstLine="420"/>
        <w:rPr>
          <w:bCs/>
          <w:color w:val="000000"/>
          <w:szCs w:val="21"/>
        </w:rPr>
      </w:pPr>
      <w:r w:rsidRPr="00EB4CA8">
        <w:rPr>
          <w:rFonts w:hint="eastAsia"/>
          <w:bCs/>
          <w:color w:val="000000"/>
          <w:szCs w:val="21"/>
        </w:rPr>
        <w:t>伊丽莎白离世后，埃德蒙偶然发现了她与里尔克长达五年的通信。二人往来的内容包罗万象：诗作、手稿残篇、译作，还有一封封真挚动人的书信——字里行间既有劝勉寄语，也有诗意抒怀，风趣鲜活、情真意切，关系亦错综复杂。</w:t>
      </w:r>
    </w:p>
    <w:p w:rsidR="00F47921" w:rsidRPr="00EB4CA8" w:rsidRDefault="00F47921" w:rsidP="00F47921">
      <w:pPr>
        <w:ind w:firstLineChars="200" w:firstLine="420"/>
        <w:rPr>
          <w:bCs/>
          <w:color w:val="000000"/>
          <w:szCs w:val="21"/>
        </w:rPr>
      </w:pPr>
    </w:p>
    <w:p w:rsidR="00F47921" w:rsidRDefault="00F47921" w:rsidP="00F47921">
      <w:pPr>
        <w:ind w:firstLineChars="200" w:firstLine="420"/>
        <w:rPr>
          <w:bCs/>
          <w:color w:val="000000"/>
          <w:szCs w:val="21"/>
        </w:rPr>
      </w:pPr>
      <w:r w:rsidRPr="00EB4CA8">
        <w:rPr>
          <w:rFonts w:hint="eastAsia"/>
          <w:bCs/>
          <w:color w:val="000000"/>
          <w:szCs w:val="21"/>
        </w:rPr>
        <w:t>埃德蒙借由这些信件，探寻艺术与写作的真谛，感悟长者的智慧与年少的懵懂，解读创作如炼金般的蜕变过程，也体味着因创作结缘的情谊所带来的美好欢愉。</w:t>
      </w:r>
    </w:p>
    <w:p w:rsidR="00F47921" w:rsidRDefault="00F47921" w:rsidP="00F47921">
      <w:pPr>
        <w:rPr>
          <w:bCs/>
          <w:color w:val="000000"/>
          <w:szCs w:val="21"/>
        </w:rPr>
      </w:pPr>
    </w:p>
    <w:p w:rsidR="00F47921" w:rsidRPr="004230C5" w:rsidRDefault="00F47921" w:rsidP="00F47921">
      <w:pPr>
        <w:shd w:val="clear" w:color="auto" w:fill="FFFFFF"/>
        <w:rPr>
          <w:b/>
          <w:color w:val="000000"/>
          <w:szCs w:val="21"/>
        </w:rPr>
      </w:pPr>
      <w:r w:rsidRPr="004230C5">
        <w:rPr>
          <w:rFonts w:hint="eastAsia"/>
          <w:b/>
          <w:color w:val="000000"/>
          <w:szCs w:val="21"/>
        </w:rPr>
        <w:t>目录：</w:t>
      </w:r>
    </w:p>
    <w:p w:rsidR="00F47921" w:rsidRPr="0048586A" w:rsidRDefault="00F47921" w:rsidP="00F47921">
      <w:pPr>
        <w:shd w:val="clear" w:color="auto" w:fill="FFFFFF"/>
        <w:rPr>
          <w:bCs/>
          <w:color w:val="000000"/>
          <w:szCs w:val="21"/>
        </w:rPr>
      </w:pPr>
    </w:p>
    <w:p w:rsidR="00F47921" w:rsidRPr="0048586A" w:rsidRDefault="00F47921" w:rsidP="00F47921">
      <w:pPr>
        <w:shd w:val="clear" w:color="auto" w:fill="FFFFFF"/>
        <w:jc w:val="center"/>
        <w:rPr>
          <w:bCs/>
          <w:color w:val="000000"/>
          <w:szCs w:val="21"/>
        </w:rPr>
      </w:pPr>
      <w:r w:rsidRPr="0048586A">
        <w:rPr>
          <w:rFonts w:hint="eastAsia"/>
          <w:bCs/>
          <w:color w:val="000000"/>
          <w:szCs w:val="21"/>
        </w:rPr>
        <w:t>第一章</w:t>
      </w:r>
      <w:r w:rsidRPr="0048586A">
        <w:rPr>
          <w:rFonts w:hint="eastAsia"/>
          <w:bCs/>
          <w:color w:val="000000"/>
          <w:szCs w:val="21"/>
        </w:rPr>
        <w:t xml:space="preserve"> </w:t>
      </w:r>
      <w:r w:rsidRPr="0048586A">
        <w:rPr>
          <w:rFonts w:hint="eastAsia"/>
          <w:bCs/>
          <w:color w:val="000000"/>
          <w:szCs w:val="21"/>
        </w:rPr>
        <w:t>如何启程</w:t>
      </w:r>
      <w:r w:rsidRPr="0048586A">
        <w:rPr>
          <w:rFonts w:hint="eastAsia"/>
          <w:bCs/>
          <w:color w:val="000000"/>
          <w:szCs w:val="21"/>
        </w:rPr>
        <w:t>2</w:t>
      </w:r>
    </w:p>
    <w:p w:rsidR="00F47921" w:rsidRPr="0048586A" w:rsidRDefault="00F47921" w:rsidP="00F47921">
      <w:pPr>
        <w:shd w:val="clear" w:color="auto" w:fill="FFFFFF"/>
        <w:jc w:val="center"/>
        <w:rPr>
          <w:bCs/>
          <w:color w:val="000000"/>
          <w:szCs w:val="21"/>
        </w:rPr>
      </w:pPr>
      <w:r w:rsidRPr="0048586A">
        <w:rPr>
          <w:rFonts w:hint="eastAsia"/>
          <w:bCs/>
          <w:color w:val="000000"/>
          <w:szCs w:val="21"/>
        </w:rPr>
        <w:t>第二章</w:t>
      </w:r>
      <w:r w:rsidRPr="0048586A">
        <w:rPr>
          <w:rFonts w:hint="eastAsia"/>
          <w:bCs/>
          <w:color w:val="000000"/>
          <w:szCs w:val="21"/>
        </w:rPr>
        <w:t xml:space="preserve"> </w:t>
      </w:r>
      <w:r w:rsidRPr="0048586A">
        <w:rPr>
          <w:rFonts w:hint="eastAsia"/>
          <w:bCs/>
          <w:color w:val="000000"/>
          <w:szCs w:val="21"/>
        </w:rPr>
        <w:t>如何回应</w:t>
      </w:r>
      <w:r w:rsidRPr="0048586A">
        <w:rPr>
          <w:rFonts w:hint="eastAsia"/>
          <w:bCs/>
          <w:color w:val="000000"/>
          <w:szCs w:val="21"/>
        </w:rPr>
        <w:t>54</w:t>
      </w:r>
    </w:p>
    <w:p w:rsidR="00F47921" w:rsidRPr="0048586A" w:rsidRDefault="00F47921" w:rsidP="00F47921">
      <w:pPr>
        <w:shd w:val="clear" w:color="auto" w:fill="FFFFFF"/>
        <w:jc w:val="center"/>
        <w:rPr>
          <w:bCs/>
          <w:color w:val="000000"/>
          <w:szCs w:val="21"/>
        </w:rPr>
      </w:pPr>
      <w:r w:rsidRPr="0048586A">
        <w:rPr>
          <w:rFonts w:hint="eastAsia"/>
          <w:bCs/>
          <w:color w:val="000000"/>
          <w:szCs w:val="21"/>
        </w:rPr>
        <w:t>第三章</w:t>
      </w:r>
      <w:r w:rsidRPr="0048586A">
        <w:rPr>
          <w:rFonts w:hint="eastAsia"/>
          <w:bCs/>
          <w:color w:val="000000"/>
          <w:szCs w:val="21"/>
        </w:rPr>
        <w:t xml:space="preserve"> </w:t>
      </w:r>
      <w:r w:rsidRPr="0048586A">
        <w:rPr>
          <w:rFonts w:hint="eastAsia"/>
          <w:bCs/>
          <w:color w:val="000000"/>
          <w:szCs w:val="21"/>
        </w:rPr>
        <w:t>如何落幕</w:t>
      </w:r>
      <w:r w:rsidRPr="0048586A">
        <w:rPr>
          <w:rFonts w:hint="eastAsia"/>
          <w:bCs/>
          <w:color w:val="000000"/>
          <w:szCs w:val="21"/>
        </w:rPr>
        <w:t xml:space="preserve"> 85</w:t>
      </w:r>
    </w:p>
    <w:p w:rsidR="00F47921" w:rsidRPr="0048586A" w:rsidRDefault="00F47921" w:rsidP="00F47921">
      <w:pPr>
        <w:shd w:val="clear" w:color="auto" w:fill="FFFFFF"/>
        <w:jc w:val="center"/>
        <w:rPr>
          <w:bCs/>
          <w:color w:val="000000"/>
          <w:szCs w:val="21"/>
        </w:rPr>
      </w:pPr>
      <w:r w:rsidRPr="0048586A">
        <w:rPr>
          <w:rFonts w:hint="eastAsia"/>
          <w:bCs/>
          <w:color w:val="000000"/>
          <w:szCs w:val="21"/>
        </w:rPr>
        <w:t>第四章</w:t>
      </w:r>
      <w:r w:rsidRPr="0048586A">
        <w:rPr>
          <w:rFonts w:hint="eastAsia"/>
          <w:bCs/>
          <w:color w:val="000000"/>
          <w:szCs w:val="21"/>
        </w:rPr>
        <w:t xml:space="preserve"> </w:t>
      </w:r>
      <w:r w:rsidRPr="0048586A">
        <w:rPr>
          <w:rFonts w:hint="eastAsia"/>
          <w:bCs/>
          <w:color w:val="000000"/>
          <w:szCs w:val="21"/>
        </w:rPr>
        <w:t>书信集</w:t>
      </w:r>
      <w:r w:rsidRPr="0048586A">
        <w:rPr>
          <w:rFonts w:hint="eastAsia"/>
          <w:bCs/>
          <w:color w:val="000000"/>
          <w:szCs w:val="21"/>
        </w:rPr>
        <w:t>121</w:t>
      </w:r>
    </w:p>
    <w:p w:rsidR="00F47921" w:rsidRDefault="00F47921" w:rsidP="00F47921">
      <w:pPr>
        <w:shd w:val="clear" w:color="auto" w:fill="FFFFFF"/>
        <w:jc w:val="center"/>
        <w:rPr>
          <w:bCs/>
          <w:color w:val="000000"/>
          <w:szCs w:val="21"/>
        </w:rPr>
      </w:pPr>
      <w:r w:rsidRPr="0048586A">
        <w:rPr>
          <w:rFonts w:hint="eastAsia"/>
          <w:bCs/>
          <w:color w:val="000000"/>
          <w:szCs w:val="21"/>
        </w:rPr>
        <w:t>致谢</w:t>
      </w:r>
      <w:r w:rsidRPr="0048586A">
        <w:rPr>
          <w:rFonts w:hint="eastAsia"/>
          <w:bCs/>
          <w:color w:val="000000"/>
          <w:szCs w:val="21"/>
        </w:rPr>
        <w:t>177</w:t>
      </w:r>
    </w:p>
    <w:p w:rsidR="00F47921" w:rsidRDefault="00F47921" w:rsidP="00641C06">
      <w:pPr>
        <w:rPr>
          <w:b/>
        </w:rPr>
      </w:pPr>
    </w:p>
    <w:p w:rsidR="00F47921" w:rsidRDefault="00F47921" w:rsidP="00641C06">
      <w:pPr>
        <w:rPr>
          <w:b/>
        </w:rPr>
      </w:pPr>
    </w:p>
    <w:p w:rsidR="006C5E51" w:rsidRDefault="006C5E51" w:rsidP="00641C06">
      <w:pPr>
        <w:rPr>
          <w:rFonts w:hint="eastAsia"/>
          <w:b/>
        </w:rPr>
      </w:pPr>
    </w:p>
    <w:p w:rsidR="008776C5" w:rsidRPr="009F3F65" w:rsidRDefault="008776C5" w:rsidP="008776C5">
      <w:pPr>
        <w:rPr>
          <w:rFonts w:hint="eastAsia"/>
        </w:rPr>
      </w:pPr>
      <w:r>
        <w:rPr>
          <w:rFonts w:hint="eastAsia"/>
        </w:rPr>
        <w:t>*</w:t>
      </w:r>
      <w:r>
        <w:t>**********************</w:t>
      </w:r>
    </w:p>
    <w:p w:rsidR="008776C5" w:rsidRPr="00B30FF6" w:rsidRDefault="006C5E51" w:rsidP="008776C5">
      <w:pPr>
        <w:tabs>
          <w:tab w:val="left" w:pos="341"/>
          <w:tab w:val="left" w:pos="5235"/>
        </w:tabs>
        <w:rPr>
          <w:b/>
          <w:bCs/>
          <w:color w:val="000000"/>
          <w:szCs w:val="21"/>
        </w:rPr>
      </w:pPr>
      <w:r w:rsidRPr="003A6F55">
        <w:rPr>
          <w:b/>
          <w:bCs/>
          <w:noProof/>
          <w:color w:val="000000"/>
          <w:szCs w:val="21"/>
        </w:rPr>
        <w:drawing>
          <wp:anchor distT="0" distB="0" distL="114300" distR="114300" simplePos="0" relativeHeight="251680768" behindDoc="0" locked="0" layoutInCell="1" allowOverlap="1">
            <wp:simplePos x="0" y="0"/>
            <wp:positionH relativeFrom="column">
              <wp:posOffset>4208145</wp:posOffset>
            </wp:positionH>
            <wp:positionV relativeFrom="paragraph">
              <wp:posOffset>8255</wp:posOffset>
            </wp:positionV>
            <wp:extent cx="1191895" cy="1853565"/>
            <wp:effectExtent l="0" t="0" r="0" b="0"/>
            <wp:wrapSquare wrapText="bothSides"/>
            <wp:docPr id="10" name="图片 10" descr="微信截图_2021041515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截图_202104151513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895" cy="1853565"/>
                    </a:xfrm>
                    <a:prstGeom prst="rect">
                      <a:avLst/>
                    </a:prstGeom>
                    <a:noFill/>
                    <a:ln>
                      <a:noFill/>
                    </a:ln>
                  </pic:spPr>
                </pic:pic>
              </a:graphicData>
            </a:graphic>
          </wp:anchor>
        </w:drawing>
      </w:r>
      <w:r w:rsidR="008776C5" w:rsidRPr="00B30FF6">
        <w:rPr>
          <w:b/>
          <w:bCs/>
          <w:color w:val="000000"/>
          <w:szCs w:val="21"/>
        </w:rPr>
        <w:t>中文书名：</w:t>
      </w:r>
      <w:r w:rsidR="008776C5" w:rsidRPr="005508BD">
        <w:rPr>
          <w:rFonts w:hint="eastAsia"/>
          <w:b/>
          <w:bCs/>
          <w:color w:val="000000"/>
          <w:szCs w:val="21"/>
        </w:rPr>
        <w:t>《</w:t>
      </w:r>
      <w:r w:rsidR="008776C5" w:rsidRPr="007C046D">
        <w:rPr>
          <w:rFonts w:hint="eastAsia"/>
          <w:b/>
          <w:bCs/>
          <w:color w:val="000000"/>
          <w:szCs w:val="21"/>
        </w:rPr>
        <w:t>致卡蒙多</w:t>
      </w:r>
      <w:r w:rsidR="008776C5" w:rsidRPr="005508BD">
        <w:rPr>
          <w:rFonts w:hint="eastAsia"/>
          <w:b/>
          <w:bCs/>
          <w:color w:val="000000"/>
          <w:szCs w:val="21"/>
        </w:rPr>
        <w:t>》</w:t>
      </w:r>
    </w:p>
    <w:p w:rsidR="008776C5" w:rsidRPr="00936274" w:rsidRDefault="008776C5" w:rsidP="008776C5">
      <w:pPr>
        <w:tabs>
          <w:tab w:val="left" w:pos="341"/>
          <w:tab w:val="left" w:pos="5235"/>
        </w:tabs>
        <w:rPr>
          <w:b/>
          <w:i/>
          <w:color w:val="000000"/>
          <w:szCs w:val="21"/>
        </w:rPr>
      </w:pPr>
      <w:r w:rsidRPr="00B30FF6">
        <w:rPr>
          <w:b/>
          <w:bCs/>
          <w:color w:val="000000"/>
          <w:szCs w:val="21"/>
        </w:rPr>
        <w:t>英文书名：</w:t>
      </w:r>
      <w:r w:rsidRPr="008776C5">
        <w:rPr>
          <w:b/>
          <w:color w:val="000000"/>
          <w:szCs w:val="21"/>
        </w:rPr>
        <w:t>LETTERS TO CAMONDO</w:t>
      </w:r>
    </w:p>
    <w:p w:rsidR="008776C5" w:rsidRPr="00B30FF6" w:rsidRDefault="008776C5" w:rsidP="008776C5">
      <w:pPr>
        <w:tabs>
          <w:tab w:val="left" w:pos="341"/>
          <w:tab w:val="left" w:pos="5235"/>
        </w:tabs>
        <w:rPr>
          <w:b/>
          <w:bCs/>
          <w:color w:val="000000"/>
          <w:szCs w:val="21"/>
        </w:rPr>
      </w:pPr>
      <w:r w:rsidRPr="00B30FF6">
        <w:rPr>
          <w:b/>
          <w:bCs/>
          <w:color w:val="000000"/>
          <w:szCs w:val="21"/>
        </w:rPr>
        <w:t>作</w:t>
      </w:r>
      <w:r w:rsidRPr="00B30FF6">
        <w:rPr>
          <w:b/>
          <w:bCs/>
          <w:color w:val="000000"/>
          <w:szCs w:val="21"/>
        </w:rPr>
        <w:t xml:space="preserve">    </w:t>
      </w:r>
      <w:r w:rsidRPr="00B30FF6">
        <w:rPr>
          <w:b/>
          <w:bCs/>
          <w:color w:val="000000"/>
          <w:szCs w:val="21"/>
        </w:rPr>
        <w:t>者：</w:t>
      </w:r>
      <w:r w:rsidRPr="007C046D">
        <w:rPr>
          <w:b/>
          <w:color w:val="000000"/>
          <w:szCs w:val="21"/>
        </w:rPr>
        <w:t>Edmund de Waal</w:t>
      </w:r>
      <w:hyperlink r:id="rId12" w:history="1"/>
    </w:p>
    <w:p w:rsidR="008776C5" w:rsidRPr="00B30FF6" w:rsidRDefault="008776C5" w:rsidP="008776C5">
      <w:pPr>
        <w:tabs>
          <w:tab w:val="left" w:pos="341"/>
          <w:tab w:val="left" w:pos="5235"/>
        </w:tabs>
        <w:rPr>
          <w:b/>
          <w:bCs/>
          <w:color w:val="000000"/>
          <w:szCs w:val="21"/>
        </w:rPr>
      </w:pPr>
      <w:r w:rsidRPr="00B30FF6">
        <w:rPr>
          <w:b/>
          <w:bCs/>
          <w:color w:val="000000"/>
          <w:szCs w:val="21"/>
        </w:rPr>
        <w:t>出</w:t>
      </w:r>
      <w:r w:rsidRPr="00B30FF6">
        <w:rPr>
          <w:b/>
          <w:bCs/>
          <w:color w:val="000000"/>
          <w:szCs w:val="21"/>
        </w:rPr>
        <w:t xml:space="preserve"> </w:t>
      </w:r>
      <w:r w:rsidRPr="00B30FF6">
        <w:rPr>
          <w:b/>
          <w:bCs/>
          <w:color w:val="000000"/>
          <w:szCs w:val="21"/>
        </w:rPr>
        <w:t>版</w:t>
      </w:r>
      <w:r w:rsidRPr="00B30FF6">
        <w:rPr>
          <w:b/>
          <w:bCs/>
          <w:color w:val="000000"/>
          <w:szCs w:val="21"/>
        </w:rPr>
        <w:t xml:space="preserve"> </w:t>
      </w:r>
      <w:r w:rsidRPr="00B30FF6">
        <w:rPr>
          <w:b/>
          <w:bCs/>
          <w:color w:val="000000"/>
          <w:szCs w:val="21"/>
        </w:rPr>
        <w:t>社：</w:t>
      </w:r>
      <w:r w:rsidRPr="007C046D">
        <w:rPr>
          <w:b/>
          <w:color w:val="000000"/>
          <w:szCs w:val="21"/>
        </w:rPr>
        <w:t>Farrar, Straus and Giroux</w:t>
      </w:r>
    </w:p>
    <w:p w:rsidR="008776C5" w:rsidRPr="00B30FF6" w:rsidRDefault="008776C5" w:rsidP="008776C5">
      <w:pPr>
        <w:tabs>
          <w:tab w:val="left" w:pos="341"/>
          <w:tab w:val="left" w:pos="5235"/>
        </w:tabs>
        <w:rPr>
          <w:b/>
          <w:bCs/>
          <w:color w:val="000000"/>
          <w:szCs w:val="21"/>
        </w:rPr>
      </w:pPr>
      <w:r w:rsidRPr="00B30FF6">
        <w:rPr>
          <w:b/>
          <w:bCs/>
          <w:color w:val="000000"/>
          <w:szCs w:val="21"/>
        </w:rPr>
        <w:t>代理公司：</w:t>
      </w:r>
      <w:r w:rsidRPr="007C046D">
        <w:rPr>
          <w:b/>
          <w:bCs/>
          <w:color w:val="000000"/>
          <w:szCs w:val="21"/>
        </w:rPr>
        <w:t>Felicity Bryan</w:t>
      </w:r>
      <w:r>
        <w:rPr>
          <w:rFonts w:hint="eastAsia"/>
          <w:b/>
          <w:bCs/>
          <w:color w:val="000000"/>
          <w:szCs w:val="21"/>
        </w:rPr>
        <w:t>/</w:t>
      </w:r>
      <w:r w:rsidRPr="00B30FF6">
        <w:rPr>
          <w:b/>
          <w:bCs/>
          <w:color w:val="000000"/>
          <w:szCs w:val="21"/>
        </w:rPr>
        <w:t>ANA/</w:t>
      </w:r>
      <w:r>
        <w:rPr>
          <w:b/>
          <w:bCs/>
          <w:color w:val="000000"/>
          <w:szCs w:val="21"/>
        </w:rPr>
        <w:t>J</w:t>
      </w:r>
      <w:r>
        <w:rPr>
          <w:rFonts w:hint="eastAsia"/>
          <w:b/>
          <w:bCs/>
          <w:color w:val="000000"/>
          <w:szCs w:val="21"/>
        </w:rPr>
        <w:t>es</w:t>
      </w:r>
      <w:r>
        <w:rPr>
          <w:b/>
          <w:bCs/>
          <w:color w:val="000000"/>
          <w:szCs w:val="21"/>
        </w:rPr>
        <w:t>sica</w:t>
      </w:r>
    </w:p>
    <w:p w:rsidR="008776C5" w:rsidRPr="00B30FF6" w:rsidRDefault="008776C5" w:rsidP="008776C5">
      <w:pPr>
        <w:tabs>
          <w:tab w:val="left" w:pos="341"/>
          <w:tab w:val="left" w:pos="5235"/>
        </w:tabs>
        <w:rPr>
          <w:b/>
          <w:bCs/>
          <w:color w:val="000000"/>
          <w:szCs w:val="21"/>
        </w:rPr>
      </w:pPr>
      <w:r w:rsidRPr="00B30FF6">
        <w:rPr>
          <w:b/>
          <w:bCs/>
          <w:color w:val="000000"/>
          <w:szCs w:val="21"/>
        </w:rPr>
        <w:t>页</w:t>
      </w:r>
      <w:r w:rsidRPr="00B30FF6">
        <w:rPr>
          <w:b/>
          <w:bCs/>
          <w:color w:val="000000"/>
          <w:szCs w:val="21"/>
        </w:rPr>
        <w:t xml:space="preserve">    </w:t>
      </w:r>
      <w:r w:rsidRPr="00B30FF6">
        <w:rPr>
          <w:b/>
          <w:bCs/>
          <w:color w:val="000000"/>
          <w:szCs w:val="21"/>
        </w:rPr>
        <w:t>数：</w:t>
      </w:r>
      <w:r>
        <w:rPr>
          <w:rFonts w:hint="eastAsia"/>
          <w:b/>
          <w:bCs/>
          <w:color w:val="000000"/>
          <w:szCs w:val="21"/>
        </w:rPr>
        <w:t>192</w:t>
      </w:r>
      <w:r w:rsidRPr="00B30FF6">
        <w:rPr>
          <w:b/>
          <w:bCs/>
          <w:color w:val="000000"/>
          <w:szCs w:val="21"/>
        </w:rPr>
        <w:t>页</w:t>
      </w:r>
    </w:p>
    <w:p w:rsidR="008776C5" w:rsidRPr="00B30FF6" w:rsidRDefault="008776C5" w:rsidP="008776C5">
      <w:pPr>
        <w:tabs>
          <w:tab w:val="left" w:pos="341"/>
          <w:tab w:val="left" w:pos="5235"/>
        </w:tabs>
        <w:rPr>
          <w:b/>
          <w:bCs/>
          <w:color w:val="000000"/>
          <w:szCs w:val="21"/>
        </w:rPr>
      </w:pPr>
      <w:r w:rsidRPr="00B30FF6">
        <w:rPr>
          <w:b/>
          <w:bCs/>
          <w:color w:val="000000"/>
          <w:szCs w:val="21"/>
        </w:rPr>
        <w:t>出版时间：</w:t>
      </w:r>
      <w:r>
        <w:rPr>
          <w:b/>
          <w:bCs/>
          <w:color w:val="000000"/>
          <w:szCs w:val="21"/>
        </w:rPr>
        <w:t>20</w:t>
      </w:r>
      <w:r>
        <w:rPr>
          <w:rFonts w:hint="eastAsia"/>
          <w:b/>
          <w:bCs/>
          <w:color w:val="000000"/>
          <w:szCs w:val="21"/>
        </w:rPr>
        <w:t>21</w:t>
      </w:r>
      <w:r w:rsidRPr="00B30FF6">
        <w:rPr>
          <w:b/>
          <w:bCs/>
          <w:color w:val="000000"/>
          <w:szCs w:val="21"/>
        </w:rPr>
        <w:t>年</w:t>
      </w:r>
      <w:r>
        <w:rPr>
          <w:rFonts w:hint="eastAsia"/>
          <w:b/>
          <w:bCs/>
          <w:color w:val="000000"/>
          <w:szCs w:val="21"/>
        </w:rPr>
        <w:t>5</w:t>
      </w:r>
      <w:r w:rsidRPr="00B30FF6">
        <w:rPr>
          <w:b/>
          <w:bCs/>
          <w:color w:val="000000"/>
          <w:szCs w:val="21"/>
        </w:rPr>
        <w:t>月</w:t>
      </w:r>
    </w:p>
    <w:p w:rsidR="008776C5" w:rsidRPr="007C046D" w:rsidRDefault="008776C5" w:rsidP="008776C5">
      <w:pPr>
        <w:rPr>
          <w:b/>
          <w:bCs/>
        </w:rPr>
      </w:pPr>
      <w:r w:rsidRPr="007C046D">
        <w:rPr>
          <w:b/>
          <w:bCs/>
        </w:rPr>
        <w:t>代理地区：中国大陆、台湾</w:t>
      </w:r>
    </w:p>
    <w:p w:rsidR="008776C5" w:rsidRPr="007C046D" w:rsidRDefault="008776C5" w:rsidP="008776C5">
      <w:pPr>
        <w:tabs>
          <w:tab w:val="left" w:pos="341"/>
          <w:tab w:val="left" w:pos="5235"/>
        </w:tabs>
        <w:rPr>
          <w:b/>
          <w:bCs/>
          <w:szCs w:val="21"/>
        </w:rPr>
      </w:pPr>
      <w:r w:rsidRPr="007C046D">
        <w:rPr>
          <w:b/>
          <w:bCs/>
          <w:szCs w:val="21"/>
        </w:rPr>
        <w:t>审读资料：电子稿</w:t>
      </w:r>
    </w:p>
    <w:p w:rsidR="008776C5" w:rsidRPr="007C046D" w:rsidRDefault="008776C5" w:rsidP="008776C5">
      <w:pPr>
        <w:tabs>
          <w:tab w:val="left" w:pos="341"/>
          <w:tab w:val="left" w:pos="5235"/>
        </w:tabs>
        <w:rPr>
          <w:b/>
          <w:bCs/>
          <w:szCs w:val="21"/>
        </w:rPr>
      </w:pPr>
      <w:r w:rsidRPr="007C046D">
        <w:rPr>
          <w:b/>
          <w:bCs/>
          <w:szCs w:val="21"/>
        </w:rPr>
        <w:t>类</w:t>
      </w:r>
      <w:r w:rsidRPr="007C046D">
        <w:rPr>
          <w:b/>
          <w:bCs/>
          <w:szCs w:val="21"/>
        </w:rPr>
        <w:t xml:space="preserve">    </w:t>
      </w:r>
      <w:r w:rsidRPr="007C046D">
        <w:rPr>
          <w:b/>
          <w:bCs/>
          <w:szCs w:val="21"/>
        </w:rPr>
        <w:t>型：</w:t>
      </w:r>
      <w:r w:rsidRPr="007C046D">
        <w:rPr>
          <w:rFonts w:hint="eastAsia"/>
          <w:b/>
          <w:bCs/>
          <w:szCs w:val="21"/>
        </w:rPr>
        <w:t>传记</w:t>
      </w:r>
      <w:r w:rsidRPr="007C046D">
        <w:rPr>
          <w:b/>
          <w:bCs/>
          <w:szCs w:val="21"/>
        </w:rPr>
        <w:t>回忆录</w:t>
      </w:r>
      <w:r w:rsidRPr="007C046D">
        <w:rPr>
          <w:b/>
          <w:bCs/>
          <w:szCs w:val="21"/>
        </w:rPr>
        <w:t xml:space="preserve"> </w:t>
      </w:r>
    </w:p>
    <w:p w:rsidR="008776C5" w:rsidRDefault="008776C5" w:rsidP="008776C5">
      <w:r>
        <w:rPr>
          <w:rFonts w:hint="eastAsia"/>
          <w:b/>
          <w:bCs/>
          <w:color w:val="000000"/>
        </w:rPr>
        <w:t>视频推荐：</w:t>
      </w:r>
      <w:r>
        <w:rPr>
          <w:rStyle w:val="a6"/>
        </w:rPr>
        <w:fldChar w:fldCharType="begin"/>
      </w:r>
      <w:r>
        <w:rPr>
          <w:rStyle w:val="a6"/>
        </w:rPr>
        <w:instrText xml:space="preserve"> HYPERLINK "http://nurnberg.com.cn/video/video_show.aspx?id=7057" </w:instrText>
      </w:r>
      <w:r>
        <w:rPr>
          <w:rStyle w:val="a6"/>
        </w:rPr>
        <w:fldChar w:fldCharType="separate"/>
      </w:r>
      <w:r>
        <w:rPr>
          <w:rStyle w:val="a6"/>
        </w:rPr>
        <w:t>《致卡蒙多》</w:t>
      </w:r>
      <w:r>
        <w:rPr>
          <w:rStyle w:val="a6"/>
        </w:rPr>
        <w:t>Letters to Camondo</w:t>
      </w:r>
      <w:r>
        <w:rPr>
          <w:rStyle w:val="a6"/>
        </w:rPr>
        <w:fldChar w:fldCharType="end"/>
      </w:r>
    </w:p>
    <w:p w:rsidR="008776C5" w:rsidRDefault="008776C5" w:rsidP="008776C5">
      <w:pPr>
        <w:rPr>
          <w:b/>
          <w:bCs/>
          <w:color w:val="FF0000"/>
        </w:rPr>
      </w:pPr>
      <w:r w:rsidRPr="003D6088">
        <w:rPr>
          <w:rFonts w:hint="eastAsia"/>
          <w:b/>
          <w:bCs/>
          <w:color w:val="FF0000"/>
        </w:rPr>
        <w:t>中文繁体字版已授权</w:t>
      </w:r>
    </w:p>
    <w:p w:rsidR="008776C5" w:rsidRPr="008776C5" w:rsidRDefault="008776C5" w:rsidP="008776C5">
      <w:pPr>
        <w:rPr>
          <w:b/>
          <w:bCs/>
          <w:color w:val="FF0000"/>
        </w:rPr>
      </w:pPr>
      <w:r w:rsidRPr="008776C5">
        <w:rPr>
          <w:b/>
          <w:bCs/>
          <w:color w:val="FF0000"/>
        </w:rPr>
        <w:t xml:space="preserve">Best Sellers Rank: </w:t>
      </w:r>
    </w:p>
    <w:p w:rsidR="008776C5" w:rsidRPr="003D6088" w:rsidRDefault="008776C5" w:rsidP="008776C5">
      <w:pPr>
        <w:rPr>
          <w:rFonts w:hint="eastAsia"/>
          <w:b/>
          <w:bCs/>
          <w:color w:val="FF0000"/>
        </w:rPr>
      </w:pPr>
      <w:r w:rsidRPr="008776C5">
        <w:rPr>
          <w:b/>
          <w:bCs/>
          <w:color w:val="FF0000"/>
        </w:rPr>
        <w:t>#522 in Jewish Biographies</w:t>
      </w:r>
    </w:p>
    <w:p w:rsidR="008776C5" w:rsidRPr="00BA1DA5" w:rsidRDefault="008776C5" w:rsidP="008776C5">
      <w:pPr>
        <w:rPr>
          <w:b/>
          <w:bCs/>
          <w:color w:val="000000"/>
        </w:rPr>
      </w:pPr>
    </w:p>
    <w:p w:rsidR="008776C5" w:rsidRDefault="008776C5" w:rsidP="008776C5">
      <w:pPr>
        <w:rPr>
          <w:b/>
          <w:bCs/>
          <w:color w:val="000000"/>
        </w:rPr>
      </w:pPr>
      <w:r w:rsidRPr="00B30FF6">
        <w:rPr>
          <w:b/>
          <w:bCs/>
          <w:color w:val="000000"/>
        </w:rPr>
        <w:t>内容简介：</w:t>
      </w:r>
    </w:p>
    <w:p w:rsidR="008776C5" w:rsidRDefault="008776C5" w:rsidP="008776C5">
      <w:pPr>
        <w:rPr>
          <w:bCs/>
          <w:color w:val="000000"/>
        </w:rPr>
      </w:pPr>
    </w:p>
    <w:p w:rsidR="008776C5" w:rsidRPr="001C781D" w:rsidRDefault="008776C5" w:rsidP="008776C5">
      <w:pPr>
        <w:ind w:firstLineChars="200" w:firstLine="420"/>
        <w:rPr>
          <w:bCs/>
          <w:color w:val="000000"/>
        </w:rPr>
      </w:pPr>
      <w:r w:rsidRPr="001C781D">
        <w:rPr>
          <w:rFonts w:hint="eastAsia"/>
          <w:bCs/>
          <w:color w:val="000000"/>
        </w:rPr>
        <w:t>《致</w:t>
      </w:r>
      <w:r w:rsidRPr="001C781D">
        <w:rPr>
          <w:bCs/>
          <w:color w:val="000000"/>
        </w:rPr>
        <w:t>卡蒙多</w:t>
      </w:r>
      <w:r w:rsidRPr="001C781D">
        <w:rPr>
          <w:rFonts w:hint="eastAsia"/>
          <w:bCs/>
          <w:color w:val="000000"/>
        </w:rPr>
        <w:t>》一书</w:t>
      </w:r>
      <w:r w:rsidRPr="001C781D">
        <w:rPr>
          <w:bCs/>
          <w:color w:val="000000"/>
        </w:rPr>
        <w:t>是</w:t>
      </w:r>
      <w:r w:rsidRPr="001C781D">
        <w:rPr>
          <w:rFonts w:hint="eastAsia"/>
          <w:bCs/>
          <w:color w:val="000000"/>
        </w:rPr>
        <w:t>由一系列</w:t>
      </w:r>
      <w:r w:rsidRPr="001C781D">
        <w:rPr>
          <w:bCs/>
          <w:color w:val="000000"/>
        </w:rPr>
        <w:t>精彩的私人信件</w:t>
      </w:r>
      <w:r w:rsidRPr="001C781D">
        <w:rPr>
          <w:rFonts w:hint="eastAsia"/>
          <w:bCs/>
          <w:color w:val="000000"/>
        </w:rPr>
        <w:t>组成的</w:t>
      </w:r>
      <w:r w:rsidRPr="001C781D">
        <w:rPr>
          <w:bCs/>
          <w:color w:val="000000"/>
        </w:rPr>
        <w:t>书信集</w:t>
      </w:r>
      <w:r w:rsidRPr="001C781D">
        <w:rPr>
          <w:rFonts w:hint="eastAsia"/>
          <w:bCs/>
          <w:color w:val="000000"/>
        </w:rPr>
        <w:t>。</w:t>
      </w:r>
      <w:r w:rsidRPr="001C781D">
        <w:rPr>
          <w:bCs/>
          <w:color w:val="000000"/>
        </w:rPr>
        <w:t>信</w:t>
      </w:r>
      <w:r w:rsidRPr="001C781D">
        <w:rPr>
          <w:rFonts w:hint="eastAsia"/>
          <w:bCs/>
          <w:color w:val="000000"/>
        </w:rPr>
        <w:t>都由</w:t>
      </w:r>
      <w:r w:rsidRPr="001C781D">
        <w:rPr>
          <w:bCs/>
          <w:color w:val="000000"/>
        </w:rPr>
        <w:t>埃德蒙</w:t>
      </w:r>
      <w:r w:rsidRPr="001C781D">
        <w:rPr>
          <w:bCs/>
          <w:color w:val="000000"/>
        </w:rPr>
        <w:t>·</w:t>
      </w:r>
      <w:r w:rsidRPr="001C781D">
        <w:rPr>
          <w:bCs/>
          <w:color w:val="000000"/>
        </w:rPr>
        <w:t>德</w:t>
      </w:r>
      <w:r w:rsidRPr="001C781D">
        <w:rPr>
          <w:bCs/>
          <w:color w:val="000000"/>
        </w:rPr>
        <w:t>·</w:t>
      </w:r>
      <w:r w:rsidRPr="001C781D">
        <w:rPr>
          <w:bCs/>
          <w:color w:val="000000"/>
        </w:rPr>
        <w:t>瓦尔</w:t>
      </w:r>
      <w:r w:rsidRPr="001C781D">
        <w:rPr>
          <w:rFonts w:hint="eastAsia"/>
          <w:bCs/>
          <w:color w:val="000000"/>
        </w:rPr>
        <w:t>（</w:t>
      </w:r>
      <w:r w:rsidRPr="001C781D">
        <w:rPr>
          <w:bCs/>
          <w:color w:val="000000"/>
        </w:rPr>
        <w:t>Edmund de Waal</w:t>
      </w:r>
      <w:r w:rsidRPr="001C781D">
        <w:rPr>
          <w:rFonts w:hint="eastAsia"/>
          <w:bCs/>
          <w:color w:val="000000"/>
        </w:rPr>
        <w:t>）写给犹太</w:t>
      </w:r>
      <w:r w:rsidRPr="001C781D">
        <w:rPr>
          <w:bCs/>
          <w:color w:val="000000"/>
        </w:rPr>
        <w:t>籍银行家、艺术收藏家卡蒙多先生</w:t>
      </w:r>
      <w:r w:rsidRPr="001C781D">
        <w:rPr>
          <w:rFonts w:hint="eastAsia"/>
          <w:bCs/>
          <w:color w:val="000000"/>
        </w:rPr>
        <w:t>（</w:t>
      </w:r>
      <w:proofErr w:type="spellStart"/>
      <w:r w:rsidRPr="001C781D">
        <w:rPr>
          <w:bCs/>
          <w:color w:val="000000"/>
        </w:rPr>
        <w:t>Moise</w:t>
      </w:r>
      <w:proofErr w:type="spellEnd"/>
      <w:r w:rsidRPr="001C781D">
        <w:rPr>
          <w:bCs/>
          <w:color w:val="000000"/>
        </w:rPr>
        <w:t xml:space="preserve"> de </w:t>
      </w:r>
      <w:proofErr w:type="spellStart"/>
      <w:r w:rsidRPr="001C781D">
        <w:rPr>
          <w:bCs/>
          <w:color w:val="000000"/>
        </w:rPr>
        <w:t>Camondo</w:t>
      </w:r>
      <w:proofErr w:type="spellEnd"/>
      <w:r w:rsidRPr="001C781D">
        <w:rPr>
          <w:rFonts w:hint="eastAsia"/>
          <w:bCs/>
          <w:color w:val="000000"/>
        </w:rPr>
        <w:t>）。卡蒙多在</w:t>
      </w:r>
      <w:r w:rsidRPr="001C781D">
        <w:rPr>
          <w:bCs/>
          <w:color w:val="000000"/>
        </w:rPr>
        <w:t>巴黎创建了一间别有特色的</w:t>
      </w:r>
      <w:r w:rsidRPr="001C781D">
        <w:rPr>
          <w:rFonts w:hint="eastAsia"/>
          <w:bCs/>
          <w:color w:val="000000"/>
        </w:rPr>
        <w:t>博物馆——</w:t>
      </w:r>
      <w:r w:rsidRPr="001C781D">
        <w:rPr>
          <w:bCs/>
          <w:color w:val="000000"/>
        </w:rPr>
        <w:t>巴黎尼辛德卡蒙多博物馆</w:t>
      </w:r>
      <w:r w:rsidRPr="001C781D">
        <w:rPr>
          <w:rFonts w:hint="eastAsia"/>
          <w:bCs/>
          <w:color w:val="000000"/>
        </w:rPr>
        <w:t>，</w:t>
      </w:r>
      <w:r w:rsidRPr="001C781D">
        <w:rPr>
          <w:bCs/>
          <w:color w:val="000000"/>
        </w:rPr>
        <w:t>里面</w:t>
      </w:r>
      <w:r w:rsidRPr="001C781D">
        <w:rPr>
          <w:rFonts w:hint="eastAsia"/>
          <w:bCs/>
          <w:color w:val="000000"/>
        </w:rPr>
        <w:t>收藏的都是</w:t>
      </w:r>
      <w:r w:rsidRPr="001C781D">
        <w:rPr>
          <w:rFonts w:hint="eastAsia"/>
          <w:bCs/>
          <w:color w:val="000000"/>
        </w:rPr>
        <w:t>18</w:t>
      </w:r>
      <w:r w:rsidRPr="001C781D">
        <w:rPr>
          <w:rFonts w:hint="eastAsia"/>
          <w:bCs/>
          <w:color w:val="000000"/>
        </w:rPr>
        <w:t>世纪法国</w:t>
      </w:r>
      <w:r w:rsidRPr="001C781D">
        <w:rPr>
          <w:bCs/>
          <w:color w:val="000000"/>
        </w:rPr>
        <w:t>艺术的最佳私人珍藏。</w:t>
      </w:r>
      <w:r w:rsidRPr="001C781D">
        <w:rPr>
          <w:rFonts w:hint="eastAsia"/>
          <w:bCs/>
          <w:color w:val="000000"/>
        </w:rPr>
        <w:t>卡蒙多家族是</w:t>
      </w:r>
      <w:r w:rsidRPr="001C781D">
        <w:rPr>
          <w:bCs/>
          <w:color w:val="000000"/>
        </w:rPr>
        <w:t>来自</w:t>
      </w:r>
      <w:r w:rsidRPr="001C781D">
        <w:rPr>
          <w:rFonts w:hint="eastAsia"/>
          <w:bCs/>
          <w:color w:val="000000"/>
        </w:rPr>
        <w:t>君士坦丁堡</w:t>
      </w:r>
      <w:r w:rsidRPr="001C781D">
        <w:rPr>
          <w:bCs/>
          <w:color w:val="000000"/>
        </w:rPr>
        <w:t>的犹太人家族</w:t>
      </w:r>
      <w:r w:rsidRPr="001C781D">
        <w:rPr>
          <w:rFonts w:hint="eastAsia"/>
          <w:bCs/>
          <w:color w:val="000000"/>
        </w:rPr>
        <w:t>，</w:t>
      </w:r>
      <w:r w:rsidRPr="001C781D">
        <w:rPr>
          <w:bCs/>
          <w:color w:val="000000"/>
        </w:rPr>
        <w:t>被人称作</w:t>
      </w:r>
      <w:r w:rsidRPr="001C781D">
        <w:rPr>
          <w:rFonts w:hint="eastAsia"/>
          <w:bCs/>
          <w:color w:val="000000"/>
        </w:rPr>
        <w:t>“</w:t>
      </w:r>
      <w:r w:rsidRPr="001C781D">
        <w:rPr>
          <w:bCs/>
          <w:color w:val="000000"/>
        </w:rPr>
        <w:t>东方的罗斯柴尔德家族</w:t>
      </w:r>
      <w:r w:rsidRPr="001C781D">
        <w:rPr>
          <w:rFonts w:hint="eastAsia"/>
          <w:bCs/>
          <w:color w:val="000000"/>
        </w:rPr>
        <w:t>”。</w:t>
      </w:r>
      <w:r w:rsidRPr="001C781D">
        <w:rPr>
          <w:bCs/>
          <w:color w:val="000000"/>
        </w:rPr>
        <w:t>他们</w:t>
      </w:r>
      <w:r w:rsidRPr="001C781D">
        <w:rPr>
          <w:rFonts w:hint="eastAsia"/>
          <w:bCs/>
          <w:color w:val="000000"/>
        </w:rPr>
        <w:t>于</w:t>
      </w:r>
      <w:proofErr w:type="gramStart"/>
      <w:r w:rsidRPr="001C781D">
        <w:rPr>
          <w:rFonts w:hint="eastAsia"/>
          <w:bCs/>
          <w:color w:val="000000"/>
        </w:rPr>
        <w:t>1870</w:t>
      </w:r>
      <w:proofErr w:type="gramEnd"/>
      <w:r w:rsidRPr="001C781D">
        <w:rPr>
          <w:rFonts w:hint="eastAsia"/>
          <w:bCs/>
          <w:color w:val="000000"/>
        </w:rPr>
        <w:t>年代在</w:t>
      </w:r>
      <w:r w:rsidRPr="001C781D">
        <w:rPr>
          <w:bCs/>
          <w:color w:val="000000"/>
        </w:rPr>
        <w:t>巴黎安家，成为慈善家、艺术收藏家</w:t>
      </w:r>
      <w:r w:rsidRPr="001C781D">
        <w:rPr>
          <w:rFonts w:hint="eastAsia"/>
          <w:bCs/>
          <w:color w:val="000000"/>
        </w:rPr>
        <w:t>，是上流</w:t>
      </w:r>
      <w:r w:rsidRPr="001C781D">
        <w:rPr>
          <w:bCs/>
          <w:color w:val="000000"/>
        </w:rPr>
        <w:t>社会的座上宾</w:t>
      </w:r>
      <w:r w:rsidRPr="001C781D">
        <w:rPr>
          <w:rFonts w:hint="eastAsia"/>
          <w:bCs/>
          <w:color w:val="000000"/>
        </w:rPr>
        <w:t>。与此同时</w:t>
      </w:r>
      <w:r w:rsidRPr="001C781D">
        <w:rPr>
          <w:bCs/>
          <w:color w:val="000000"/>
        </w:rPr>
        <w:t>，他们也就成了反犹太主义者的</w:t>
      </w:r>
      <w:r w:rsidRPr="001C781D">
        <w:rPr>
          <w:rFonts w:hint="eastAsia"/>
          <w:bCs/>
          <w:color w:val="000000"/>
        </w:rPr>
        <w:t>“眼中钉”。就这一点，</w:t>
      </w:r>
      <w:r w:rsidRPr="001C781D">
        <w:rPr>
          <w:bCs/>
          <w:color w:val="000000"/>
        </w:rPr>
        <w:t>与</w:t>
      </w:r>
      <w:r w:rsidRPr="001C781D">
        <w:rPr>
          <w:rFonts w:hint="eastAsia"/>
          <w:bCs/>
          <w:color w:val="000000"/>
        </w:rPr>
        <w:t>德·瓦尔所在</w:t>
      </w:r>
      <w:r w:rsidRPr="001C781D">
        <w:rPr>
          <w:bCs/>
          <w:color w:val="000000"/>
        </w:rPr>
        <w:t>的埃</w:t>
      </w:r>
      <w:proofErr w:type="gramStart"/>
      <w:r w:rsidRPr="001C781D">
        <w:rPr>
          <w:bCs/>
          <w:color w:val="000000"/>
        </w:rPr>
        <w:t>弗</w:t>
      </w:r>
      <w:proofErr w:type="gramEnd"/>
      <w:r w:rsidRPr="001C781D">
        <w:rPr>
          <w:bCs/>
          <w:color w:val="000000"/>
        </w:rPr>
        <w:t>吕西</w:t>
      </w:r>
      <w:r w:rsidRPr="001C781D">
        <w:rPr>
          <w:rFonts w:hint="eastAsia"/>
          <w:bCs/>
          <w:color w:val="000000"/>
        </w:rPr>
        <w:t>家族</w:t>
      </w:r>
      <w:r w:rsidRPr="001C781D">
        <w:rPr>
          <w:bCs/>
          <w:color w:val="000000"/>
        </w:rPr>
        <w:t>十分类似，</w:t>
      </w:r>
      <w:r w:rsidRPr="001C781D">
        <w:rPr>
          <w:rFonts w:hint="eastAsia"/>
          <w:bCs/>
          <w:color w:val="000000"/>
        </w:rPr>
        <w:t>让他们</w:t>
      </w:r>
      <w:r w:rsidRPr="001C781D">
        <w:rPr>
          <w:bCs/>
          <w:color w:val="000000"/>
        </w:rPr>
        <w:t>之间</w:t>
      </w:r>
      <w:r w:rsidRPr="001C781D">
        <w:rPr>
          <w:rFonts w:hint="eastAsia"/>
          <w:bCs/>
          <w:color w:val="000000"/>
        </w:rPr>
        <w:t>有了</w:t>
      </w:r>
      <w:r w:rsidRPr="001C781D">
        <w:rPr>
          <w:bCs/>
          <w:color w:val="000000"/>
        </w:rPr>
        <w:t>联系与</w:t>
      </w:r>
      <w:r w:rsidRPr="001C781D">
        <w:rPr>
          <w:rFonts w:hint="eastAsia"/>
          <w:bCs/>
          <w:color w:val="000000"/>
        </w:rPr>
        <w:t>共通点</w:t>
      </w:r>
      <w:r w:rsidRPr="001C781D">
        <w:rPr>
          <w:bCs/>
          <w:color w:val="000000"/>
        </w:rPr>
        <w:t>。卡蒙多</w:t>
      </w:r>
      <w:r w:rsidRPr="001C781D">
        <w:rPr>
          <w:rFonts w:hint="eastAsia"/>
          <w:bCs/>
          <w:color w:val="000000"/>
        </w:rPr>
        <w:t>先生</w:t>
      </w:r>
      <w:r w:rsidRPr="001C781D">
        <w:rPr>
          <w:bCs/>
          <w:color w:val="000000"/>
        </w:rPr>
        <w:t>在巴黎创建的</w:t>
      </w:r>
      <w:r w:rsidRPr="001C781D">
        <w:rPr>
          <w:rFonts w:hint="eastAsia"/>
          <w:bCs/>
          <w:color w:val="000000"/>
        </w:rPr>
        <w:t>这间</w:t>
      </w:r>
      <w:r w:rsidRPr="001C781D">
        <w:rPr>
          <w:bCs/>
          <w:color w:val="000000"/>
        </w:rPr>
        <w:t>特别的艺术馆</w:t>
      </w:r>
      <w:r w:rsidRPr="001C781D">
        <w:rPr>
          <w:rFonts w:hint="eastAsia"/>
          <w:bCs/>
          <w:color w:val="000000"/>
        </w:rPr>
        <w:t>中</w:t>
      </w:r>
      <w:r w:rsidRPr="001C781D">
        <w:rPr>
          <w:bCs/>
          <w:color w:val="000000"/>
        </w:rPr>
        <w:t>收藏了许多的艺术珍品</w:t>
      </w:r>
      <w:r w:rsidRPr="001C781D">
        <w:rPr>
          <w:rFonts w:hint="eastAsia"/>
          <w:bCs/>
          <w:color w:val="000000"/>
        </w:rPr>
        <w:t>。</w:t>
      </w:r>
      <w:r w:rsidRPr="001C781D">
        <w:rPr>
          <w:bCs/>
          <w:color w:val="000000"/>
        </w:rPr>
        <w:t>而</w:t>
      </w:r>
      <w:r w:rsidRPr="001C781D">
        <w:rPr>
          <w:rFonts w:hint="eastAsia"/>
          <w:bCs/>
          <w:color w:val="000000"/>
        </w:rPr>
        <w:t>做</w:t>
      </w:r>
      <w:r w:rsidRPr="001C781D">
        <w:rPr>
          <w:bCs/>
          <w:color w:val="000000"/>
        </w:rPr>
        <w:t>这一切</w:t>
      </w:r>
      <w:r w:rsidRPr="001C781D">
        <w:rPr>
          <w:rFonts w:hint="eastAsia"/>
          <w:bCs/>
          <w:color w:val="000000"/>
        </w:rPr>
        <w:t>，</w:t>
      </w:r>
      <w:r w:rsidRPr="001C781D">
        <w:rPr>
          <w:bCs/>
          <w:color w:val="000000"/>
        </w:rPr>
        <w:t>都是为了他的儿子尼辛德</w:t>
      </w:r>
      <w:r w:rsidRPr="001C781D">
        <w:rPr>
          <w:rFonts w:hint="eastAsia"/>
          <w:bCs/>
          <w:color w:val="000000"/>
        </w:rPr>
        <w:t>。</w:t>
      </w:r>
      <w:proofErr w:type="gramStart"/>
      <w:r w:rsidRPr="001C781D">
        <w:rPr>
          <w:rFonts w:hint="eastAsia"/>
          <w:bCs/>
          <w:color w:val="000000"/>
        </w:rPr>
        <w:t>而</w:t>
      </w:r>
      <w:r w:rsidRPr="001C781D">
        <w:rPr>
          <w:bCs/>
          <w:color w:val="000000"/>
        </w:rPr>
        <w:t>尼辛德</w:t>
      </w:r>
      <w:proofErr w:type="gramEnd"/>
      <w:r w:rsidRPr="001C781D">
        <w:rPr>
          <w:rFonts w:hint="eastAsia"/>
          <w:bCs/>
          <w:color w:val="000000"/>
        </w:rPr>
        <w:t>在</w:t>
      </w:r>
      <w:r w:rsidRPr="001C781D">
        <w:rPr>
          <w:bCs/>
          <w:color w:val="000000"/>
        </w:rPr>
        <w:t>第一次世界大战中不幸身亡后，这</w:t>
      </w:r>
      <w:r w:rsidRPr="001C781D">
        <w:rPr>
          <w:rFonts w:hint="eastAsia"/>
          <w:bCs/>
          <w:color w:val="000000"/>
        </w:rPr>
        <w:t>间</w:t>
      </w:r>
      <w:r w:rsidRPr="001C781D">
        <w:rPr>
          <w:bCs/>
          <w:color w:val="000000"/>
        </w:rPr>
        <w:t>艺术馆被赠予了法国政府。最终</w:t>
      </w:r>
      <w:r w:rsidRPr="001C781D">
        <w:rPr>
          <w:rFonts w:hint="eastAsia"/>
          <w:bCs/>
          <w:color w:val="000000"/>
        </w:rPr>
        <w:t>，</w:t>
      </w:r>
      <w:r w:rsidRPr="001C781D">
        <w:rPr>
          <w:bCs/>
          <w:color w:val="000000"/>
        </w:rPr>
        <w:t>卡蒙多家族不幸</w:t>
      </w:r>
      <w:r w:rsidRPr="001C781D">
        <w:rPr>
          <w:rFonts w:hint="eastAsia"/>
          <w:bCs/>
          <w:color w:val="000000"/>
        </w:rPr>
        <w:t>地</w:t>
      </w:r>
      <w:r w:rsidRPr="001C781D">
        <w:rPr>
          <w:bCs/>
          <w:color w:val="000000"/>
        </w:rPr>
        <w:t>在纳粹</w:t>
      </w:r>
      <w:r w:rsidRPr="001C781D">
        <w:rPr>
          <w:rFonts w:hint="eastAsia"/>
          <w:bCs/>
          <w:color w:val="000000"/>
        </w:rPr>
        <w:t>手中</w:t>
      </w:r>
      <w:r w:rsidRPr="001C781D">
        <w:rPr>
          <w:bCs/>
          <w:color w:val="000000"/>
        </w:rPr>
        <w:t>凋零。</w:t>
      </w:r>
    </w:p>
    <w:p w:rsidR="008776C5" w:rsidRPr="001C781D" w:rsidRDefault="008776C5" w:rsidP="008776C5">
      <w:pPr>
        <w:ind w:firstLineChars="200" w:firstLine="420"/>
        <w:rPr>
          <w:bCs/>
          <w:color w:val="000000"/>
        </w:rPr>
      </w:pPr>
    </w:p>
    <w:p w:rsidR="008776C5" w:rsidRPr="001C781D" w:rsidRDefault="008776C5" w:rsidP="008776C5">
      <w:pPr>
        <w:ind w:firstLineChars="200" w:firstLine="420"/>
        <w:rPr>
          <w:bCs/>
          <w:color w:val="000000"/>
        </w:rPr>
      </w:pPr>
      <w:r w:rsidRPr="001C781D">
        <w:rPr>
          <w:bCs/>
          <w:color w:val="000000"/>
        </w:rPr>
        <w:t>当今</w:t>
      </w:r>
      <w:r w:rsidRPr="001C781D">
        <w:rPr>
          <w:rFonts w:hint="eastAsia"/>
          <w:bCs/>
          <w:color w:val="000000"/>
        </w:rPr>
        <w:t>世界</w:t>
      </w:r>
      <w:r w:rsidRPr="001C781D">
        <w:rPr>
          <w:bCs/>
          <w:color w:val="000000"/>
        </w:rPr>
        <w:t>上最伟大的陶瓷艺术</w:t>
      </w:r>
      <w:r w:rsidRPr="001C781D">
        <w:rPr>
          <w:rFonts w:hint="eastAsia"/>
          <w:bCs/>
          <w:color w:val="000000"/>
        </w:rPr>
        <w:t>家</w:t>
      </w:r>
      <w:r w:rsidRPr="001C781D">
        <w:rPr>
          <w:bCs/>
          <w:color w:val="000000"/>
        </w:rPr>
        <w:t>之一</w:t>
      </w:r>
      <w:r w:rsidRPr="001C781D">
        <w:rPr>
          <w:rFonts w:hint="eastAsia"/>
          <w:bCs/>
          <w:color w:val="000000"/>
        </w:rPr>
        <w:t>——德·瓦尔</w:t>
      </w:r>
      <w:r w:rsidRPr="001C781D">
        <w:rPr>
          <w:bCs/>
          <w:color w:val="000000"/>
        </w:rPr>
        <w:t>，在</w:t>
      </w:r>
      <w:r w:rsidRPr="001C781D">
        <w:rPr>
          <w:rFonts w:hint="eastAsia"/>
          <w:bCs/>
          <w:color w:val="000000"/>
        </w:rPr>
        <w:t>卡蒙多</w:t>
      </w:r>
      <w:r w:rsidRPr="001C781D">
        <w:rPr>
          <w:bCs/>
          <w:color w:val="000000"/>
        </w:rPr>
        <w:t>艺术馆</w:t>
      </w:r>
      <w:r w:rsidRPr="001C781D">
        <w:rPr>
          <w:rFonts w:hint="eastAsia"/>
          <w:bCs/>
          <w:color w:val="000000"/>
        </w:rPr>
        <w:t>做了</w:t>
      </w:r>
      <w:r w:rsidRPr="001C781D">
        <w:rPr>
          <w:bCs/>
          <w:color w:val="000000"/>
        </w:rPr>
        <w:t>一次</w:t>
      </w:r>
      <w:r w:rsidRPr="001C781D">
        <w:rPr>
          <w:rFonts w:hint="eastAsia"/>
          <w:bCs/>
          <w:color w:val="000000"/>
        </w:rPr>
        <w:t>艺术展演</w:t>
      </w:r>
      <w:r w:rsidRPr="001C781D">
        <w:rPr>
          <w:bCs/>
          <w:color w:val="000000"/>
        </w:rPr>
        <w:t>之后，被艺术馆与卡蒙多家族的故事深深打动</w:t>
      </w:r>
      <w:r w:rsidRPr="001C781D">
        <w:rPr>
          <w:rFonts w:hint="eastAsia"/>
          <w:bCs/>
          <w:color w:val="000000"/>
        </w:rPr>
        <w:t>。</w:t>
      </w:r>
      <w:r w:rsidRPr="001C781D">
        <w:rPr>
          <w:bCs/>
          <w:color w:val="000000"/>
        </w:rPr>
        <w:t>他开始</w:t>
      </w:r>
      <w:r w:rsidRPr="001C781D">
        <w:rPr>
          <w:rFonts w:hint="eastAsia"/>
          <w:bCs/>
          <w:color w:val="000000"/>
        </w:rPr>
        <w:t>给卡蒙多</w:t>
      </w:r>
      <w:r w:rsidRPr="001C781D">
        <w:rPr>
          <w:bCs/>
          <w:color w:val="000000"/>
        </w:rPr>
        <w:t>先生写信。</w:t>
      </w:r>
      <w:r w:rsidRPr="001C781D">
        <w:rPr>
          <w:rFonts w:hint="eastAsia"/>
          <w:bCs/>
          <w:color w:val="000000"/>
        </w:rPr>
        <w:t>这</w:t>
      </w:r>
      <w:r w:rsidRPr="001C781D">
        <w:rPr>
          <w:rFonts w:hint="eastAsia"/>
          <w:bCs/>
          <w:color w:val="000000"/>
        </w:rPr>
        <w:t>50</w:t>
      </w:r>
      <w:r w:rsidRPr="001C781D">
        <w:rPr>
          <w:rFonts w:hint="eastAsia"/>
          <w:bCs/>
          <w:color w:val="000000"/>
        </w:rPr>
        <w:t>封信</w:t>
      </w:r>
      <w:r w:rsidRPr="001C781D">
        <w:rPr>
          <w:bCs/>
          <w:color w:val="000000"/>
        </w:rPr>
        <w:t>是德</w:t>
      </w:r>
      <w:r w:rsidRPr="001C781D">
        <w:rPr>
          <w:rFonts w:hint="eastAsia"/>
          <w:bCs/>
          <w:color w:val="000000"/>
        </w:rPr>
        <w:t>·</w:t>
      </w:r>
      <w:r w:rsidRPr="001C781D">
        <w:rPr>
          <w:bCs/>
          <w:color w:val="000000"/>
        </w:rPr>
        <w:t>瓦尔</w:t>
      </w:r>
      <w:r w:rsidRPr="001C781D">
        <w:rPr>
          <w:rFonts w:hint="eastAsia"/>
          <w:bCs/>
          <w:color w:val="000000"/>
        </w:rPr>
        <w:t>对</w:t>
      </w:r>
      <w:r w:rsidRPr="001C781D">
        <w:rPr>
          <w:bCs/>
          <w:color w:val="000000"/>
        </w:rPr>
        <w:t>卡蒙多个人情感的深度反映</w:t>
      </w:r>
      <w:r w:rsidRPr="001C781D">
        <w:rPr>
          <w:rFonts w:hint="eastAsia"/>
          <w:bCs/>
          <w:color w:val="000000"/>
        </w:rPr>
        <w:t>。这些信</w:t>
      </w:r>
      <w:r w:rsidRPr="001C781D">
        <w:rPr>
          <w:bCs/>
          <w:color w:val="000000"/>
        </w:rPr>
        <w:t>是关于</w:t>
      </w:r>
      <w:r w:rsidRPr="001C781D">
        <w:rPr>
          <w:rFonts w:hint="eastAsia"/>
          <w:bCs/>
          <w:color w:val="000000"/>
        </w:rPr>
        <w:t>理解</w:t>
      </w:r>
      <w:r w:rsidRPr="001C781D">
        <w:rPr>
          <w:bCs/>
          <w:color w:val="000000"/>
        </w:rPr>
        <w:t>、</w:t>
      </w:r>
      <w:r w:rsidRPr="001C781D">
        <w:rPr>
          <w:rFonts w:hint="eastAsia"/>
          <w:bCs/>
          <w:color w:val="000000"/>
        </w:rPr>
        <w:t>悲伤</w:t>
      </w:r>
      <w:r w:rsidRPr="001C781D">
        <w:rPr>
          <w:bCs/>
          <w:color w:val="000000"/>
        </w:rPr>
        <w:t>、</w:t>
      </w:r>
      <w:r w:rsidRPr="001C781D">
        <w:rPr>
          <w:rFonts w:hint="eastAsia"/>
          <w:bCs/>
          <w:color w:val="000000"/>
        </w:rPr>
        <w:t>家族</w:t>
      </w:r>
      <w:r w:rsidRPr="001C781D">
        <w:rPr>
          <w:bCs/>
          <w:color w:val="000000"/>
        </w:rPr>
        <w:t>、艺术</w:t>
      </w:r>
      <w:r w:rsidRPr="001C781D">
        <w:rPr>
          <w:rFonts w:hint="eastAsia"/>
          <w:bCs/>
          <w:color w:val="000000"/>
        </w:rPr>
        <w:t>，</w:t>
      </w:r>
      <w:r w:rsidRPr="001C781D">
        <w:rPr>
          <w:bCs/>
          <w:color w:val="000000"/>
        </w:rPr>
        <w:t>历史的变迁以及记忆的</w:t>
      </w:r>
      <w:r w:rsidRPr="001C781D">
        <w:rPr>
          <w:rFonts w:hint="eastAsia"/>
          <w:bCs/>
          <w:color w:val="000000"/>
        </w:rPr>
        <w:t>深刻意义</w:t>
      </w:r>
      <w:r w:rsidRPr="001C781D">
        <w:rPr>
          <w:bCs/>
          <w:color w:val="000000"/>
        </w:rPr>
        <w:t>。</w:t>
      </w:r>
    </w:p>
    <w:p w:rsidR="008776C5" w:rsidRPr="001C781D" w:rsidRDefault="008776C5" w:rsidP="008776C5">
      <w:pPr>
        <w:rPr>
          <w:b/>
          <w:bCs/>
          <w:color w:val="000000"/>
        </w:rPr>
      </w:pPr>
    </w:p>
    <w:p w:rsidR="008776C5" w:rsidRDefault="008776C5" w:rsidP="008776C5">
      <w:pPr>
        <w:rPr>
          <w:b/>
          <w:bCs/>
          <w:color w:val="000000"/>
          <w:szCs w:val="21"/>
        </w:rPr>
      </w:pPr>
      <w:r w:rsidRPr="00702E0E">
        <w:rPr>
          <w:b/>
          <w:bCs/>
          <w:color w:val="000000"/>
          <w:szCs w:val="21"/>
        </w:rPr>
        <w:t>媒体评</w:t>
      </w:r>
      <w:r w:rsidRPr="00702E0E">
        <w:rPr>
          <w:rFonts w:hint="eastAsia"/>
          <w:b/>
          <w:bCs/>
          <w:color w:val="000000"/>
          <w:szCs w:val="21"/>
        </w:rPr>
        <w:t>价：</w:t>
      </w:r>
    </w:p>
    <w:p w:rsidR="008776C5" w:rsidRDefault="008776C5" w:rsidP="008776C5">
      <w:pPr>
        <w:rPr>
          <w:b/>
          <w:bCs/>
          <w:color w:val="000000"/>
          <w:szCs w:val="21"/>
        </w:rPr>
      </w:pPr>
    </w:p>
    <w:p w:rsidR="008776C5" w:rsidRPr="001C781D" w:rsidRDefault="008776C5" w:rsidP="008776C5">
      <w:pPr>
        <w:ind w:firstLineChars="200" w:firstLine="420"/>
        <w:rPr>
          <w:bCs/>
          <w:color w:val="000000"/>
          <w:szCs w:val="21"/>
        </w:rPr>
      </w:pPr>
      <w:r w:rsidRPr="001C781D">
        <w:rPr>
          <w:rFonts w:hint="eastAsia"/>
          <w:bCs/>
          <w:color w:val="000000"/>
          <w:szCs w:val="21"/>
        </w:rPr>
        <w:t>“《致卡蒙多》让</w:t>
      </w:r>
      <w:r w:rsidRPr="001C781D">
        <w:rPr>
          <w:bCs/>
          <w:color w:val="000000"/>
          <w:szCs w:val="21"/>
        </w:rPr>
        <w:t>读者沉浸在另一个</w:t>
      </w:r>
      <w:r w:rsidRPr="001C781D">
        <w:rPr>
          <w:rFonts w:hint="eastAsia"/>
          <w:bCs/>
          <w:color w:val="000000"/>
          <w:szCs w:val="21"/>
        </w:rPr>
        <w:t>时代</w:t>
      </w:r>
      <w:r w:rsidRPr="001C781D">
        <w:rPr>
          <w:bCs/>
          <w:color w:val="000000"/>
          <w:szCs w:val="21"/>
        </w:rPr>
        <w:t>之中。那是一个</w:t>
      </w:r>
      <w:r w:rsidRPr="001C781D">
        <w:rPr>
          <w:rFonts w:hint="eastAsia"/>
          <w:bCs/>
          <w:color w:val="000000"/>
          <w:szCs w:val="21"/>
        </w:rPr>
        <w:t>矛盾</w:t>
      </w:r>
      <w:r w:rsidRPr="001C781D">
        <w:rPr>
          <w:bCs/>
          <w:color w:val="000000"/>
          <w:szCs w:val="21"/>
        </w:rPr>
        <w:t>突出，</w:t>
      </w:r>
      <w:r w:rsidRPr="001C781D">
        <w:rPr>
          <w:rFonts w:hint="eastAsia"/>
          <w:bCs/>
          <w:color w:val="000000"/>
          <w:szCs w:val="21"/>
        </w:rPr>
        <w:t>充满政治</w:t>
      </w:r>
      <w:r w:rsidRPr="001C781D">
        <w:rPr>
          <w:bCs/>
          <w:color w:val="000000"/>
          <w:szCs w:val="21"/>
        </w:rPr>
        <w:t>不确定性</w:t>
      </w:r>
      <w:r w:rsidRPr="001C781D">
        <w:rPr>
          <w:rFonts w:hint="eastAsia"/>
          <w:bCs/>
          <w:color w:val="000000"/>
          <w:szCs w:val="21"/>
        </w:rPr>
        <w:t>，</w:t>
      </w:r>
      <w:r w:rsidRPr="001C781D">
        <w:rPr>
          <w:bCs/>
          <w:color w:val="000000"/>
          <w:szCs w:val="21"/>
        </w:rPr>
        <w:t>以及人生际遇跌宕起伏的时代，就好像我们的今天</w:t>
      </w:r>
      <w:r w:rsidRPr="001C781D">
        <w:rPr>
          <w:rFonts w:hint="eastAsia"/>
          <w:bCs/>
          <w:color w:val="000000"/>
          <w:szCs w:val="21"/>
        </w:rPr>
        <w:t>。</w:t>
      </w:r>
      <w:r w:rsidRPr="001C781D">
        <w:rPr>
          <w:bCs/>
          <w:color w:val="000000"/>
          <w:szCs w:val="21"/>
        </w:rPr>
        <w:t>但</w:t>
      </w:r>
      <w:r w:rsidRPr="001C781D">
        <w:rPr>
          <w:rFonts w:hint="eastAsia"/>
          <w:bCs/>
          <w:color w:val="000000"/>
          <w:szCs w:val="21"/>
        </w:rPr>
        <w:t>同时，</w:t>
      </w:r>
      <w:r w:rsidRPr="001C781D">
        <w:rPr>
          <w:bCs/>
          <w:color w:val="000000"/>
          <w:szCs w:val="21"/>
        </w:rPr>
        <w:t>那也是一个优雅</w:t>
      </w:r>
      <w:r w:rsidRPr="001C781D">
        <w:rPr>
          <w:rFonts w:hint="eastAsia"/>
          <w:bCs/>
          <w:color w:val="000000"/>
          <w:szCs w:val="21"/>
        </w:rPr>
        <w:t>，</w:t>
      </w:r>
      <w:r w:rsidRPr="001C781D">
        <w:rPr>
          <w:bCs/>
          <w:color w:val="000000"/>
          <w:szCs w:val="21"/>
        </w:rPr>
        <w:t>充满别样乐趣的时代</w:t>
      </w:r>
      <w:r w:rsidRPr="001C781D">
        <w:rPr>
          <w:bCs/>
          <w:color w:val="000000"/>
          <w:szCs w:val="21"/>
        </w:rPr>
        <w:t>……</w:t>
      </w:r>
      <w:r w:rsidRPr="001C781D">
        <w:rPr>
          <w:rFonts w:hint="eastAsia"/>
          <w:bCs/>
          <w:color w:val="000000"/>
          <w:szCs w:val="21"/>
        </w:rPr>
        <w:t>德·瓦尔在书中为我们</w:t>
      </w:r>
      <w:r w:rsidRPr="001C781D">
        <w:rPr>
          <w:bCs/>
          <w:color w:val="000000"/>
          <w:szCs w:val="21"/>
        </w:rPr>
        <w:t>重塑了一个</w:t>
      </w:r>
      <w:r w:rsidRPr="001C781D">
        <w:rPr>
          <w:rFonts w:hint="eastAsia"/>
          <w:bCs/>
          <w:color w:val="000000"/>
          <w:szCs w:val="21"/>
        </w:rPr>
        <w:t>栩栩如生</w:t>
      </w:r>
      <w:r w:rsidRPr="001C781D">
        <w:rPr>
          <w:bCs/>
          <w:color w:val="000000"/>
          <w:szCs w:val="21"/>
        </w:rPr>
        <w:t>，让人</w:t>
      </w:r>
      <w:r w:rsidRPr="001C781D">
        <w:rPr>
          <w:rFonts w:hint="eastAsia"/>
          <w:bCs/>
          <w:color w:val="000000"/>
          <w:szCs w:val="21"/>
        </w:rPr>
        <w:t>心生向往</w:t>
      </w:r>
      <w:r w:rsidRPr="001C781D">
        <w:rPr>
          <w:bCs/>
          <w:color w:val="000000"/>
          <w:szCs w:val="21"/>
        </w:rPr>
        <w:t>的年代</w:t>
      </w:r>
      <w:r w:rsidRPr="001C781D">
        <w:rPr>
          <w:rFonts w:hint="eastAsia"/>
          <w:bCs/>
          <w:color w:val="000000"/>
          <w:szCs w:val="21"/>
        </w:rPr>
        <w:t>。”</w:t>
      </w:r>
    </w:p>
    <w:p w:rsidR="008776C5" w:rsidRPr="001C781D" w:rsidRDefault="008776C5" w:rsidP="008776C5">
      <w:pPr>
        <w:ind w:firstLineChars="200" w:firstLine="420"/>
        <w:rPr>
          <w:b/>
          <w:bCs/>
          <w:color w:val="000000"/>
          <w:szCs w:val="21"/>
        </w:rPr>
      </w:pPr>
      <w:r>
        <w:rPr>
          <w:rFonts w:hint="eastAsia"/>
          <w:bCs/>
          <w:color w:val="000000"/>
          <w:szCs w:val="21"/>
        </w:rPr>
        <w:t xml:space="preserve">                   </w:t>
      </w:r>
      <w:r w:rsidRPr="001C781D">
        <w:rPr>
          <w:rFonts w:hint="eastAsia"/>
          <w:bCs/>
          <w:color w:val="000000"/>
          <w:szCs w:val="21"/>
        </w:rPr>
        <w:t>——尼兰佳娜</w:t>
      </w:r>
      <w:r w:rsidRPr="001C781D">
        <w:rPr>
          <w:bCs/>
          <w:color w:val="000000"/>
          <w:szCs w:val="21"/>
        </w:rPr>
        <w:t>·</w:t>
      </w:r>
      <w:r w:rsidRPr="001C781D">
        <w:rPr>
          <w:bCs/>
          <w:color w:val="000000"/>
          <w:szCs w:val="21"/>
        </w:rPr>
        <w:t>罗伊</w:t>
      </w:r>
      <w:r w:rsidRPr="001C781D">
        <w:rPr>
          <w:rFonts w:hint="eastAsia"/>
          <w:bCs/>
          <w:color w:val="000000"/>
          <w:szCs w:val="21"/>
        </w:rPr>
        <w:t>（</w:t>
      </w:r>
      <w:proofErr w:type="spellStart"/>
      <w:r w:rsidRPr="001C781D">
        <w:rPr>
          <w:bCs/>
          <w:color w:val="000000"/>
          <w:szCs w:val="21"/>
        </w:rPr>
        <w:t>Nilanjana</w:t>
      </w:r>
      <w:proofErr w:type="spellEnd"/>
      <w:r w:rsidRPr="001C781D">
        <w:rPr>
          <w:bCs/>
          <w:color w:val="000000"/>
          <w:szCs w:val="21"/>
        </w:rPr>
        <w:t xml:space="preserve"> Roy</w:t>
      </w:r>
      <w:r w:rsidRPr="001C781D">
        <w:rPr>
          <w:rFonts w:hint="eastAsia"/>
          <w:bCs/>
          <w:color w:val="000000"/>
          <w:szCs w:val="21"/>
        </w:rPr>
        <w:t>）</w:t>
      </w:r>
      <w:r w:rsidRPr="001C781D">
        <w:rPr>
          <w:bCs/>
          <w:color w:val="000000"/>
          <w:szCs w:val="21"/>
        </w:rPr>
        <w:t>，《</w:t>
      </w:r>
      <w:r w:rsidRPr="001C781D">
        <w:rPr>
          <w:rFonts w:hint="eastAsia"/>
          <w:bCs/>
          <w:color w:val="000000"/>
          <w:szCs w:val="21"/>
        </w:rPr>
        <w:t>金融时报</w:t>
      </w:r>
      <w:r w:rsidRPr="001C781D">
        <w:rPr>
          <w:bCs/>
          <w:color w:val="000000"/>
          <w:szCs w:val="21"/>
        </w:rPr>
        <w:t>》</w:t>
      </w:r>
      <w:r>
        <w:rPr>
          <w:rFonts w:hint="eastAsia"/>
          <w:bCs/>
          <w:color w:val="000000"/>
          <w:szCs w:val="21"/>
        </w:rPr>
        <w:t>(</w:t>
      </w:r>
      <w:r w:rsidRPr="00BB2CFB">
        <w:rPr>
          <w:bCs/>
          <w:i/>
          <w:color w:val="000000"/>
          <w:szCs w:val="21"/>
        </w:rPr>
        <w:t>Financial Times</w:t>
      </w:r>
      <w:r>
        <w:rPr>
          <w:rFonts w:hint="eastAsia"/>
          <w:bCs/>
          <w:color w:val="000000"/>
          <w:szCs w:val="21"/>
        </w:rPr>
        <w:t>)</w:t>
      </w:r>
    </w:p>
    <w:p w:rsidR="008776C5" w:rsidRPr="001C781D" w:rsidRDefault="008776C5" w:rsidP="008776C5">
      <w:pPr>
        <w:ind w:firstLineChars="200" w:firstLine="420"/>
        <w:rPr>
          <w:bCs/>
          <w:color w:val="000000"/>
          <w:szCs w:val="21"/>
        </w:rPr>
      </w:pPr>
    </w:p>
    <w:p w:rsidR="008776C5" w:rsidRPr="001C781D" w:rsidRDefault="008776C5" w:rsidP="008776C5">
      <w:pPr>
        <w:ind w:firstLineChars="200" w:firstLine="420"/>
        <w:rPr>
          <w:bCs/>
          <w:color w:val="000000"/>
          <w:szCs w:val="21"/>
        </w:rPr>
      </w:pPr>
      <w:r w:rsidRPr="001C781D">
        <w:rPr>
          <w:rFonts w:hint="eastAsia"/>
          <w:bCs/>
          <w:color w:val="000000"/>
          <w:szCs w:val="21"/>
        </w:rPr>
        <w:t>“感人至深</w:t>
      </w:r>
      <w:r w:rsidRPr="001C781D">
        <w:rPr>
          <w:bCs/>
          <w:color w:val="000000"/>
          <w:szCs w:val="21"/>
        </w:rPr>
        <w:t>……</w:t>
      </w:r>
      <w:r w:rsidRPr="001C781D">
        <w:rPr>
          <w:bCs/>
          <w:color w:val="000000"/>
          <w:szCs w:val="21"/>
        </w:rPr>
        <w:t>行文优美</w:t>
      </w:r>
      <w:r w:rsidRPr="001C781D">
        <w:rPr>
          <w:rFonts w:hint="eastAsia"/>
          <w:bCs/>
          <w:color w:val="000000"/>
          <w:szCs w:val="21"/>
        </w:rPr>
        <w:t>……</w:t>
      </w:r>
      <w:r w:rsidRPr="001C781D">
        <w:rPr>
          <w:bCs/>
          <w:color w:val="000000"/>
          <w:szCs w:val="21"/>
        </w:rPr>
        <w:t>事实上</w:t>
      </w:r>
      <w:r w:rsidRPr="001C781D">
        <w:rPr>
          <w:rFonts w:hint="eastAsia"/>
          <w:bCs/>
          <w:color w:val="000000"/>
          <w:szCs w:val="21"/>
        </w:rPr>
        <w:t>，</w:t>
      </w:r>
      <w:r w:rsidRPr="001C781D">
        <w:rPr>
          <w:bCs/>
          <w:color w:val="000000"/>
          <w:szCs w:val="21"/>
        </w:rPr>
        <w:t>我</w:t>
      </w:r>
      <w:r w:rsidRPr="001C781D">
        <w:rPr>
          <w:rFonts w:hint="eastAsia"/>
          <w:bCs/>
          <w:color w:val="000000"/>
          <w:szCs w:val="21"/>
        </w:rPr>
        <w:t>十多年前曾经</w:t>
      </w:r>
      <w:r w:rsidRPr="001C781D">
        <w:rPr>
          <w:bCs/>
          <w:color w:val="000000"/>
          <w:szCs w:val="21"/>
        </w:rPr>
        <w:t>参观过</w:t>
      </w:r>
      <w:r w:rsidRPr="001C781D">
        <w:rPr>
          <w:bCs/>
          <w:color w:val="000000"/>
        </w:rPr>
        <w:t>尼辛德卡蒙多博物馆</w:t>
      </w:r>
      <w:r w:rsidRPr="001C781D">
        <w:rPr>
          <w:rFonts w:hint="eastAsia"/>
          <w:bCs/>
          <w:color w:val="000000"/>
        </w:rPr>
        <w:t>。</w:t>
      </w:r>
      <w:r w:rsidRPr="001C781D">
        <w:rPr>
          <w:bCs/>
          <w:color w:val="000000"/>
        </w:rPr>
        <w:t>但</w:t>
      </w:r>
      <w:r w:rsidRPr="001C781D">
        <w:rPr>
          <w:rFonts w:hint="eastAsia"/>
          <w:bCs/>
          <w:color w:val="000000"/>
        </w:rPr>
        <w:t>读过</w:t>
      </w:r>
      <w:r w:rsidRPr="001C781D">
        <w:rPr>
          <w:bCs/>
          <w:color w:val="000000"/>
        </w:rPr>
        <w:t>本作以后，我感觉，有必要</w:t>
      </w:r>
      <w:r w:rsidRPr="001C781D">
        <w:rPr>
          <w:rFonts w:hint="eastAsia"/>
          <w:bCs/>
          <w:color w:val="000000"/>
        </w:rPr>
        <w:t>故地重游。</w:t>
      </w:r>
      <w:r w:rsidRPr="001C781D">
        <w:rPr>
          <w:rFonts w:hint="eastAsia"/>
          <w:bCs/>
          <w:color w:val="000000"/>
          <w:szCs w:val="21"/>
        </w:rPr>
        <w:t>”</w:t>
      </w:r>
    </w:p>
    <w:p w:rsidR="008776C5" w:rsidRPr="001C781D" w:rsidRDefault="008776C5" w:rsidP="008776C5">
      <w:pPr>
        <w:ind w:firstLineChars="200" w:firstLine="420"/>
        <w:rPr>
          <w:bCs/>
          <w:color w:val="000000"/>
          <w:szCs w:val="21"/>
        </w:rPr>
      </w:pPr>
      <w:r>
        <w:rPr>
          <w:rFonts w:hint="eastAsia"/>
          <w:bCs/>
          <w:color w:val="000000"/>
          <w:szCs w:val="21"/>
        </w:rPr>
        <w:t xml:space="preserve">                  </w:t>
      </w:r>
      <w:r w:rsidRPr="001C781D">
        <w:rPr>
          <w:rFonts w:hint="eastAsia"/>
          <w:bCs/>
          <w:color w:val="000000"/>
          <w:szCs w:val="21"/>
        </w:rPr>
        <w:t>——</w:t>
      </w:r>
      <w:r w:rsidRPr="001C781D">
        <w:rPr>
          <w:bCs/>
          <w:color w:val="000000"/>
          <w:szCs w:val="21"/>
        </w:rPr>
        <w:t>吉</w:t>
      </w:r>
      <w:r w:rsidRPr="001C781D">
        <w:rPr>
          <w:rFonts w:hint="eastAsia"/>
          <w:bCs/>
          <w:color w:val="000000"/>
          <w:szCs w:val="21"/>
        </w:rPr>
        <w:t>莉安</w:t>
      </w:r>
      <w:r w:rsidRPr="001C781D">
        <w:rPr>
          <w:bCs/>
          <w:color w:val="000000"/>
          <w:szCs w:val="21"/>
        </w:rPr>
        <w:t>·</w:t>
      </w:r>
      <w:proofErr w:type="gramStart"/>
      <w:r w:rsidRPr="001C781D">
        <w:rPr>
          <w:bCs/>
          <w:color w:val="000000"/>
          <w:szCs w:val="21"/>
        </w:rPr>
        <w:t>汀</w:t>
      </w:r>
      <w:proofErr w:type="gramEnd"/>
      <w:r w:rsidRPr="001C781D">
        <w:rPr>
          <w:bCs/>
          <w:color w:val="000000"/>
          <w:szCs w:val="21"/>
        </w:rPr>
        <w:t>达尔</w:t>
      </w:r>
      <w:r w:rsidRPr="001C781D">
        <w:rPr>
          <w:rFonts w:hint="eastAsia"/>
          <w:bCs/>
          <w:color w:val="000000"/>
          <w:szCs w:val="21"/>
        </w:rPr>
        <w:t>（</w:t>
      </w:r>
      <w:r w:rsidRPr="001C781D">
        <w:rPr>
          <w:bCs/>
          <w:color w:val="000000"/>
          <w:szCs w:val="21"/>
        </w:rPr>
        <w:t>Gillian Tindall</w:t>
      </w:r>
      <w:r w:rsidRPr="001C781D">
        <w:rPr>
          <w:rFonts w:hint="eastAsia"/>
          <w:bCs/>
          <w:color w:val="000000"/>
          <w:szCs w:val="21"/>
        </w:rPr>
        <w:t>）</w:t>
      </w:r>
      <w:r w:rsidRPr="001C781D">
        <w:rPr>
          <w:bCs/>
          <w:color w:val="000000"/>
          <w:szCs w:val="21"/>
        </w:rPr>
        <w:t>，《</w:t>
      </w:r>
      <w:r w:rsidRPr="001C781D">
        <w:rPr>
          <w:rFonts w:hint="eastAsia"/>
          <w:bCs/>
          <w:color w:val="000000"/>
          <w:szCs w:val="21"/>
        </w:rPr>
        <w:t>文学</w:t>
      </w:r>
      <w:r w:rsidRPr="001C781D">
        <w:rPr>
          <w:bCs/>
          <w:color w:val="000000"/>
          <w:szCs w:val="21"/>
        </w:rPr>
        <w:t>评论》</w:t>
      </w:r>
      <w:r>
        <w:rPr>
          <w:rFonts w:hint="eastAsia"/>
          <w:bCs/>
          <w:color w:val="000000"/>
          <w:szCs w:val="21"/>
        </w:rPr>
        <w:t>(</w:t>
      </w:r>
      <w:r w:rsidRPr="00BB2CFB">
        <w:rPr>
          <w:bCs/>
          <w:i/>
          <w:color w:val="000000"/>
          <w:szCs w:val="21"/>
        </w:rPr>
        <w:t>Literary Review</w:t>
      </w:r>
      <w:r>
        <w:rPr>
          <w:rFonts w:hint="eastAsia"/>
          <w:bCs/>
          <w:color w:val="000000"/>
          <w:szCs w:val="21"/>
        </w:rPr>
        <w:t>)</w:t>
      </w:r>
    </w:p>
    <w:p w:rsidR="008776C5" w:rsidRPr="001C781D" w:rsidRDefault="008776C5" w:rsidP="008776C5">
      <w:pPr>
        <w:ind w:firstLineChars="200" w:firstLine="420"/>
        <w:rPr>
          <w:bCs/>
          <w:color w:val="000000"/>
          <w:szCs w:val="21"/>
        </w:rPr>
      </w:pPr>
    </w:p>
    <w:p w:rsidR="008776C5" w:rsidRPr="001C781D" w:rsidRDefault="008776C5" w:rsidP="008776C5">
      <w:pPr>
        <w:ind w:firstLineChars="200" w:firstLine="420"/>
        <w:rPr>
          <w:bCs/>
          <w:color w:val="000000"/>
          <w:szCs w:val="21"/>
        </w:rPr>
      </w:pPr>
      <w:r w:rsidRPr="001C781D">
        <w:rPr>
          <w:rFonts w:hint="eastAsia"/>
          <w:bCs/>
          <w:color w:val="000000"/>
          <w:szCs w:val="21"/>
        </w:rPr>
        <w:t xml:space="preserve"> </w:t>
      </w:r>
      <w:r w:rsidRPr="001C781D">
        <w:rPr>
          <w:rFonts w:hint="eastAsia"/>
          <w:bCs/>
          <w:color w:val="000000"/>
          <w:szCs w:val="21"/>
        </w:rPr>
        <w:t>“在一座</w:t>
      </w:r>
      <w:r w:rsidRPr="001C781D">
        <w:rPr>
          <w:bCs/>
          <w:color w:val="000000"/>
          <w:szCs w:val="21"/>
        </w:rPr>
        <w:t>华贵的家族博物馆中</w:t>
      </w:r>
      <w:r w:rsidRPr="001C781D">
        <w:rPr>
          <w:rFonts w:hint="eastAsia"/>
          <w:bCs/>
          <w:color w:val="000000"/>
          <w:szCs w:val="21"/>
        </w:rPr>
        <w:t>一部</w:t>
      </w:r>
      <w:r w:rsidRPr="001C781D">
        <w:rPr>
          <w:bCs/>
          <w:color w:val="000000"/>
          <w:szCs w:val="21"/>
        </w:rPr>
        <w:t>关于消亡的法国犹太</w:t>
      </w:r>
      <w:r w:rsidRPr="001C781D">
        <w:rPr>
          <w:rFonts w:hint="eastAsia"/>
          <w:bCs/>
          <w:color w:val="000000"/>
          <w:szCs w:val="21"/>
        </w:rPr>
        <w:t>贵族的优雅</w:t>
      </w:r>
      <w:r w:rsidRPr="001C781D">
        <w:rPr>
          <w:bCs/>
          <w:color w:val="000000"/>
          <w:szCs w:val="21"/>
        </w:rPr>
        <w:t>历史</w:t>
      </w:r>
      <w:r w:rsidRPr="001C781D">
        <w:rPr>
          <w:rFonts w:hint="eastAsia"/>
          <w:bCs/>
          <w:color w:val="000000"/>
          <w:szCs w:val="21"/>
        </w:rPr>
        <w:t>……作者德·瓦尔用优美</w:t>
      </w:r>
      <w:r w:rsidRPr="001C781D">
        <w:rPr>
          <w:bCs/>
          <w:color w:val="000000"/>
          <w:szCs w:val="21"/>
        </w:rPr>
        <w:t>的笔触</w:t>
      </w:r>
      <w:r w:rsidRPr="001C781D">
        <w:rPr>
          <w:rFonts w:hint="eastAsia"/>
          <w:bCs/>
          <w:color w:val="000000"/>
          <w:szCs w:val="21"/>
        </w:rPr>
        <w:t>，独到</w:t>
      </w:r>
      <w:r w:rsidRPr="001C781D">
        <w:rPr>
          <w:bCs/>
          <w:color w:val="000000"/>
          <w:szCs w:val="21"/>
        </w:rPr>
        <w:t>的美学眼光</w:t>
      </w:r>
      <w:r w:rsidRPr="001C781D">
        <w:rPr>
          <w:rFonts w:hint="eastAsia"/>
          <w:bCs/>
          <w:color w:val="000000"/>
          <w:szCs w:val="21"/>
        </w:rPr>
        <w:t>，</w:t>
      </w:r>
      <w:r w:rsidRPr="001C781D">
        <w:rPr>
          <w:bCs/>
          <w:color w:val="000000"/>
          <w:szCs w:val="21"/>
        </w:rPr>
        <w:t>精准的人物描写</w:t>
      </w:r>
      <w:r w:rsidRPr="001C781D">
        <w:rPr>
          <w:rFonts w:hint="eastAsia"/>
          <w:bCs/>
          <w:color w:val="000000"/>
          <w:szCs w:val="21"/>
        </w:rPr>
        <w:t>以及</w:t>
      </w:r>
      <w:r w:rsidRPr="001C781D">
        <w:rPr>
          <w:bCs/>
          <w:color w:val="000000"/>
          <w:szCs w:val="21"/>
        </w:rPr>
        <w:t>细致入微的思考</w:t>
      </w:r>
      <w:r w:rsidRPr="001C781D">
        <w:rPr>
          <w:rFonts w:hint="eastAsia"/>
          <w:bCs/>
          <w:color w:val="000000"/>
          <w:szCs w:val="21"/>
        </w:rPr>
        <w:t>描述</w:t>
      </w:r>
      <w:r w:rsidRPr="001C781D">
        <w:rPr>
          <w:bCs/>
          <w:color w:val="000000"/>
          <w:szCs w:val="21"/>
        </w:rPr>
        <w:t>了一个犹太大家族</w:t>
      </w:r>
      <w:r w:rsidRPr="001C781D">
        <w:rPr>
          <w:rFonts w:hint="eastAsia"/>
          <w:bCs/>
          <w:color w:val="000000"/>
          <w:szCs w:val="21"/>
        </w:rPr>
        <w:t>，</w:t>
      </w:r>
      <w:r w:rsidRPr="001C781D">
        <w:rPr>
          <w:bCs/>
          <w:color w:val="000000"/>
          <w:szCs w:val="21"/>
        </w:rPr>
        <w:t>讲述了一个已经失落的</w:t>
      </w:r>
      <w:r w:rsidRPr="001C781D">
        <w:rPr>
          <w:rFonts w:hint="eastAsia"/>
          <w:bCs/>
          <w:color w:val="000000"/>
          <w:szCs w:val="21"/>
        </w:rPr>
        <w:t>普鲁士世纪</w:t>
      </w:r>
      <w:r w:rsidRPr="001C781D">
        <w:rPr>
          <w:bCs/>
          <w:color w:val="000000"/>
          <w:szCs w:val="21"/>
        </w:rPr>
        <w:t>。</w:t>
      </w:r>
      <w:r w:rsidRPr="001C781D">
        <w:rPr>
          <w:rFonts w:hint="eastAsia"/>
          <w:bCs/>
          <w:color w:val="000000"/>
          <w:szCs w:val="21"/>
        </w:rPr>
        <w:t>”</w:t>
      </w:r>
    </w:p>
    <w:p w:rsidR="008776C5" w:rsidRPr="001C781D" w:rsidRDefault="008776C5" w:rsidP="008776C5">
      <w:pPr>
        <w:ind w:firstLineChars="200" w:firstLine="420"/>
        <w:rPr>
          <w:bCs/>
          <w:color w:val="000000"/>
          <w:szCs w:val="21"/>
        </w:rPr>
      </w:pPr>
      <w:r>
        <w:rPr>
          <w:rFonts w:hint="eastAsia"/>
          <w:bCs/>
          <w:color w:val="000000"/>
          <w:szCs w:val="21"/>
        </w:rPr>
        <w:t xml:space="preserve">                   </w:t>
      </w:r>
      <w:r w:rsidRPr="001C781D">
        <w:rPr>
          <w:rFonts w:hint="eastAsia"/>
          <w:bCs/>
          <w:color w:val="000000"/>
          <w:szCs w:val="21"/>
        </w:rPr>
        <w:t>——</w:t>
      </w:r>
      <w:r w:rsidRPr="001C781D">
        <w:rPr>
          <w:bCs/>
          <w:color w:val="000000"/>
          <w:szCs w:val="21"/>
        </w:rPr>
        <w:t>《</w:t>
      </w:r>
      <w:r w:rsidRPr="001C781D">
        <w:rPr>
          <w:rFonts w:hint="eastAsia"/>
          <w:bCs/>
          <w:color w:val="000000"/>
          <w:szCs w:val="21"/>
        </w:rPr>
        <w:t>出版者</w:t>
      </w:r>
      <w:r w:rsidRPr="001C781D">
        <w:rPr>
          <w:bCs/>
          <w:color w:val="000000"/>
          <w:szCs w:val="21"/>
        </w:rPr>
        <w:t>周刊》</w:t>
      </w:r>
      <w:r w:rsidRPr="001C781D">
        <w:rPr>
          <w:rFonts w:hint="eastAsia"/>
          <w:bCs/>
          <w:color w:val="000000"/>
          <w:szCs w:val="21"/>
        </w:rPr>
        <w:t>《星级</w:t>
      </w:r>
      <w:r w:rsidRPr="001C781D">
        <w:rPr>
          <w:bCs/>
          <w:color w:val="000000"/>
          <w:szCs w:val="21"/>
        </w:rPr>
        <w:t>书评</w:t>
      </w:r>
      <w:r w:rsidRPr="001C781D">
        <w:rPr>
          <w:rFonts w:hint="eastAsia"/>
          <w:bCs/>
          <w:color w:val="000000"/>
          <w:szCs w:val="21"/>
        </w:rPr>
        <w:t>》</w:t>
      </w:r>
      <w:r>
        <w:rPr>
          <w:rFonts w:hint="eastAsia"/>
          <w:bCs/>
          <w:color w:val="000000"/>
          <w:szCs w:val="21"/>
        </w:rPr>
        <w:t>(</w:t>
      </w:r>
      <w:r w:rsidRPr="00BB2CFB">
        <w:rPr>
          <w:bCs/>
          <w:i/>
          <w:color w:val="000000"/>
          <w:szCs w:val="21"/>
        </w:rPr>
        <w:t>Publishers Weekly</w:t>
      </w:r>
      <w:r w:rsidRPr="00BB2CFB">
        <w:rPr>
          <w:rFonts w:hint="eastAsia"/>
          <w:bCs/>
          <w:i/>
          <w:color w:val="000000"/>
          <w:szCs w:val="21"/>
        </w:rPr>
        <w:t xml:space="preserve">, </w:t>
      </w:r>
      <w:r w:rsidRPr="00BB2CFB">
        <w:rPr>
          <w:bCs/>
          <w:i/>
          <w:color w:val="000000"/>
          <w:szCs w:val="21"/>
        </w:rPr>
        <w:t>starred review</w:t>
      </w:r>
      <w:r w:rsidRPr="001C781D">
        <w:rPr>
          <w:bCs/>
          <w:color w:val="000000"/>
          <w:szCs w:val="21"/>
        </w:rPr>
        <w:t>)</w:t>
      </w:r>
    </w:p>
    <w:p w:rsidR="00F47921" w:rsidRDefault="00F47921" w:rsidP="00641C06">
      <w:pPr>
        <w:rPr>
          <w:b/>
        </w:rPr>
      </w:pPr>
    </w:p>
    <w:p w:rsidR="00F47921" w:rsidRDefault="00F47921" w:rsidP="00641C06">
      <w:pPr>
        <w:rPr>
          <w:b/>
        </w:rPr>
      </w:pPr>
    </w:p>
    <w:p w:rsidR="008776C5" w:rsidRPr="009F3F65" w:rsidRDefault="008776C5" w:rsidP="008776C5">
      <w:pPr>
        <w:rPr>
          <w:rFonts w:hint="eastAsia"/>
        </w:rPr>
      </w:pPr>
      <w:r>
        <w:rPr>
          <w:rFonts w:hint="eastAsia"/>
        </w:rPr>
        <w:t>*</w:t>
      </w:r>
      <w:r>
        <w:t>**********************</w:t>
      </w:r>
    </w:p>
    <w:p w:rsidR="008776C5" w:rsidRPr="008776C5" w:rsidRDefault="008776C5" w:rsidP="008776C5">
      <w:pPr>
        <w:ind w:right="420"/>
        <w:rPr>
          <w:rFonts w:eastAsiaTheme="minorEastAsia" w:hint="eastAsia"/>
          <w:b/>
          <w:noProof/>
          <w:szCs w:val="21"/>
        </w:rPr>
      </w:pPr>
      <w:r>
        <w:rPr>
          <w:noProof/>
        </w:rPr>
        <w:drawing>
          <wp:anchor distT="0" distB="0" distL="114300" distR="114300" simplePos="0" relativeHeight="251668480" behindDoc="0" locked="0" layoutInCell="1" allowOverlap="1">
            <wp:simplePos x="0" y="0"/>
            <wp:positionH relativeFrom="column">
              <wp:posOffset>3968115</wp:posOffset>
            </wp:positionH>
            <wp:positionV relativeFrom="paragraph">
              <wp:posOffset>8255</wp:posOffset>
            </wp:positionV>
            <wp:extent cx="1424305" cy="2133600"/>
            <wp:effectExtent l="0" t="0" r="0" b="0"/>
            <wp:wrapSquare wrapText="bothSides"/>
            <wp:docPr id="11" name="图片 11" descr="https://m.media-amazon.com/images/I/817+bq-tW8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7+bq-tW8L._SL15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30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6C5">
        <w:rPr>
          <w:rFonts w:eastAsiaTheme="minorEastAsia" w:hint="eastAsia"/>
          <w:b/>
          <w:noProof/>
          <w:szCs w:val="21"/>
        </w:rPr>
        <w:t>中文书名：《琥珀眼睛的兔子》</w:t>
      </w:r>
    </w:p>
    <w:p w:rsidR="008776C5" w:rsidRPr="008776C5" w:rsidRDefault="008776C5" w:rsidP="008776C5">
      <w:pPr>
        <w:ind w:right="420"/>
        <w:rPr>
          <w:rFonts w:eastAsiaTheme="minorEastAsia" w:hint="eastAsia"/>
          <w:b/>
          <w:noProof/>
          <w:szCs w:val="21"/>
        </w:rPr>
      </w:pPr>
      <w:r w:rsidRPr="008776C5">
        <w:rPr>
          <w:rFonts w:eastAsiaTheme="minorEastAsia" w:hint="eastAsia"/>
          <w:b/>
          <w:noProof/>
          <w:szCs w:val="21"/>
        </w:rPr>
        <w:t>英文书名：</w:t>
      </w:r>
      <w:r w:rsidRPr="008776C5">
        <w:rPr>
          <w:rFonts w:eastAsiaTheme="minorEastAsia" w:hint="eastAsia"/>
          <w:b/>
          <w:noProof/>
          <w:szCs w:val="21"/>
        </w:rPr>
        <w:t>THE HARE WITH AMBER EYES: A Hidden Inheritance</w:t>
      </w:r>
    </w:p>
    <w:p w:rsidR="008776C5" w:rsidRPr="008776C5" w:rsidRDefault="008776C5" w:rsidP="008776C5">
      <w:pPr>
        <w:ind w:right="420"/>
        <w:rPr>
          <w:rFonts w:eastAsiaTheme="minorEastAsia" w:hint="eastAsia"/>
          <w:b/>
          <w:noProof/>
          <w:szCs w:val="21"/>
        </w:rPr>
      </w:pPr>
      <w:r w:rsidRPr="008776C5">
        <w:rPr>
          <w:rFonts w:eastAsiaTheme="minorEastAsia" w:hint="eastAsia"/>
          <w:b/>
          <w:noProof/>
          <w:szCs w:val="21"/>
        </w:rPr>
        <w:t>作</w:t>
      </w:r>
      <w:r w:rsidRPr="008776C5">
        <w:rPr>
          <w:rFonts w:eastAsiaTheme="minorEastAsia" w:hint="eastAsia"/>
          <w:b/>
          <w:noProof/>
          <w:szCs w:val="21"/>
        </w:rPr>
        <w:t xml:space="preserve">    </w:t>
      </w:r>
      <w:r w:rsidRPr="008776C5">
        <w:rPr>
          <w:rFonts w:eastAsiaTheme="minorEastAsia" w:hint="eastAsia"/>
          <w:b/>
          <w:noProof/>
          <w:szCs w:val="21"/>
        </w:rPr>
        <w:t>者：</w:t>
      </w:r>
      <w:r>
        <w:rPr>
          <w:rFonts w:eastAsiaTheme="minorEastAsia" w:hint="eastAsia"/>
          <w:b/>
          <w:noProof/>
          <w:szCs w:val="21"/>
        </w:rPr>
        <w:t>Edmund de Waal</w:t>
      </w:r>
    </w:p>
    <w:p w:rsidR="008776C5" w:rsidRPr="008776C5" w:rsidRDefault="008776C5" w:rsidP="008776C5">
      <w:pPr>
        <w:ind w:right="420"/>
        <w:rPr>
          <w:rFonts w:eastAsiaTheme="minorEastAsia" w:hint="eastAsia"/>
          <w:b/>
          <w:noProof/>
          <w:szCs w:val="21"/>
        </w:rPr>
      </w:pPr>
      <w:r w:rsidRPr="008776C5">
        <w:rPr>
          <w:rFonts w:eastAsiaTheme="minorEastAsia" w:hint="eastAsia"/>
          <w:b/>
          <w:noProof/>
          <w:szCs w:val="21"/>
        </w:rPr>
        <w:t>出</w:t>
      </w:r>
      <w:r w:rsidRPr="008776C5">
        <w:rPr>
          <w:rFonts w:eastAsiaTheme="minorEastAsia" w:hint="eastAsia"/>
          <w:b/>
          <w:noProof/>
          <w:szCs w:val="21"/>
        </w:rPr>
        <w:t xml:space="preserve"> </w:t>
      </w:r>
      <w:r w:rsidRPr="008776C5">
        <w:rPr>
          <w:rFonts w:eastAsiaTheme="minorEastAsia" w:hint="eastAsia"/>
          <w:b/>
          <w:noProof/>
          <w:szCs w:val="21"/>
        </w:rPr>
        <w:t>版</w:t>
      </w:r>
      <w:r w:rsidRPr="008776C5">
        <w:rPr>
          <w:rFonts w:eastAsiaTheme="minorEastAsia" w:hint="eastAsia"/>
          <w:b/>
          <w:noProof/>
          <w:szCs w:val="21"/>
        </w:rPr>
        <w:t xml:space="preserve"> </w:t>
      </w:r>
      <w:r w:rsidRPr="008776C5">
        <w:rPr>
          <w:rFonts w:eastAsiaTheme="minorEastAsia" w:hint="eastAsia"/>
          <w:b/>
          <w:noProof/>
          <w:szCs w:val="21"/>
        </w:rPr>
        <w:t>社：</w:t>
      </w:r>
      <w:r w:rsidRPr="008776C5">
        <w:rPr>
          <w:rFonts w:eastAsiaTheme="minorEastAsia" w:hint="eastAsia"/>
          <w:b/>
          <w:noProof/>
          <w:szCs w:val="21"/>
        </w:rPr>
        <w:t>Farrar, Straus and Giroux</w:t>
      </w:r>
    </w:p>
    <w:p w:rsidR="008776C5" w:rsidRPr="008776C5" w:rsidRDefault="008776C5" w:rsidP="008776C5">
      <w:pPr>
        <w:ind w:right="420"/>
        <w:rPr>
          <w:rFonts w:eastAsiaTheme="minorEastAsia" w:hint="eastAsia"/>
          <w:b/>
          <w:noProof/>
          <w:szCs w:val="21"/>
        </w:rPr>
      </w:pPr>
      <w:r w:rsidRPr="008776C5">
        <w:rPr>
          <w:rFonts w:eastAsiaTheme="minorEastAsia" w:hint="eastAsia"/>
          <w:b/>
          <w:noProof/>
          <w:szCs w:val="21"/>
        </w:rPr>
        <w:t>代理公司：</w:t>
      </w:r>
      <w:r w:rsidRPr="008776C5">
        <w:rPr>
          <w:rFonts w:eastAsiaTheme="minorEastAsia" w:hint="eastAsia"/>
          <w:b/>
          <w:noProof/>
          <w:szCs w:val="21"/>
        </w:rPr>
        <w:t>Felicity Bryan/ANA/Jessica</w:t>
      </w:r>
    </w:p>
    <w:p w:rsidR="008776C5" w:rsidRPr="008776C5" w:rsidRDefault="008776C5" w:rsidP="008776C5">
      <w:pPr>
        <w:ind w:right="420"/>
        <w:rPr>
          <w:rFonts w:eastAsiaTheme="minorEastAsia" w:hint="eastAsia"/>
          <w:b/>
          <w:noProof/>
          <w:szCs w:val="21"/>
        </w:rPr>
      </w:pPr>
      <w:r w:rsidRPr="008776C5">
        <w:rPr>
          <w:rFonts w:eastAsiaTheme="minorEastAsia" w:hint="eastAsia"/>
          <w:b/>
          <w:noProof/>
          <w:szCs w:val="21"/>
        </w:rPr>
        <w:t>页</w:t>
      </w:r>
      <w:r w:rsidRPr="008776C5">
        <w:rPr>
          <w:rFonts w:eastAsiaTheme="minorEastAsia" w:hint="eastAsia"/>
          <w:b/>
          <w:noProof/>
          <w:szCs w:val="21"/>
        </w:rPr>
        <w:t xml:space="preserve">    </w:t>
      </w:r>
      <w:r w:rsidRPr="008776C5">
        <w:rPr>
          <w:rFonts w:eastAsiaTheme="minorEastAsia" w:hint="eastAsia"/>
          <w:b/>
          <w:noProof/>
          <w:szCs w:val="21"/>
        </w:rPr>
        <w:t>数：</w:t>
      </w:r>
      <w:r w:rsidRPr="008776C5">
        <w:rPr>
          <w:rFonts w:eastAsiaTheme="minorEastAsia"/>
          <w:b/>
          <w:noProof/>
          <w:szCs w:val="21"/>
        </w:rPr>
        <w:t>368</w:t>
      </w:r>
      <w:r w:rsidRPr="008776C5">
        <w:rPr>
          <w:rFonts w:eastAsiaTheme="minorEastAsia" w:hint="eastAsia"/>
          <w:b/>
          <w:noProof/>
          <w:szCs w:val="21"/>
        </w:rPr>
        <w:t>页</w:t>
      </w:r>
    </w:p>
    <w:p w:rsidR="008776C5" w:rsidRPr="008776C5" w:rsidRDefault="008776C5" w:rsidP="008776C5">
      <w:pPr>
        <w:ind w:right="420"/>
        <w:rPr>
          <w:rFonts w:eastAsiaTheme="minorEastAsia" w:hint="eastAsia"/>
          <w:b/>
          <w:noProof/>
          <w:szCs w:val="21"/>
        </w:rPr>
      </w:pPr>
      <w:r w:rsidRPr="008776C5">
        <w:rPr>
          <w:rFonts w:eastAsiaTheme="minorEastAsia" w:hint="eastAsia"/>
          <w:b/>
          <w:noProof/>
          <w:szCs w:val="21"/>
        </w:rPr>
        <w:t>出版时间：</w:t>
      </w:r>
      <w:r w:rsidRPr="008776C5">
        <w:rPr>
          <w:rFonts w:eastAsiaTheme="minorEastAsia" w:hint="eastAsia"/>
          <w:b/>
          <w:noProof/>
          <w:szCs w:val="21"/>
        </w:rPr>
        <w:t>201</w:t>
      </w:r>
      <w:r>
        <w:rPr>
          <w:rFonts w:eastAsiaTheme="minorEastAsia"/>
          <w:b/>
          <w:noProof/>
          <w:szCs w:val="21"/>
        </w:rPr>
        <w:t>0</w:t>
      </w:r>
      <w:r w:rsidRPr="008776C5">
        <w:rPr>
          <w:rFonts w:eastAsiaTheme="minorEastAsia" w:hint="eastAsia"/>
          <w:b/>
          <w:noProof/>
          <w:szCs w:val="21"/>
        </w:rPr>
        <w:t>年</w:t>
      </w:r>
      <w:r w:rsidRPr="008776C5">
        <w:rPr>
          <w:rFonts w:eastAsiaTheme="minorEastAsia" w:hint="eastAsia"/>
          <w:b/>
          <w:noProof/>
          <w:szCs w:val="21"/>
        </w:rPr>
        <w:t>8</w:t>
      </w:r>
      <w:r w:rsidRPr="008776C5">
        <w:rPr>
          <w:rFonts w:eastAsiaTheme="minorEastAsia" w:hint="eastAsia"/>
          <w:b/>
          <w:noProof/>
          <w:szCs w:val="21"/>
        </w:rPr>
        <w:t>月</w:t>
      </w:r>
    </w:p>
    <w:p w:rsidR="008776C5" w:rsidRPr="008776C5" w:rsidRDefault="008776C5" w:rsidP="008776C5">
      <w:pPr>
        <w:ind w:right="420"/>
        <w:rPr>
          <w:rFonts w:eastAsiaTheme="minorEastAsia" w:hint="eastAsia"/>
          <w:b/>
          <w:noProof/>
          <w:szCs w:val="21"/>
        </w:rPr>
      </w:pPr>
      <w:r w:rsidRPr="008776C5">
        <w:rPr>
          <w:rFonts w:eastAsiaTheme="minorEastAsia" w:hint="eastAsia"/>
          <w:b/>
          <w:noProof/>
          <w:szCs w:val="21"/>
        </w:rPr>
        <w:t>代理地区：中国大陆、台湾</w:t>
      </w:r>
    </w:p>
    <w:p w:rsidR="008776C5" w:rsidRPr="008776C5" w:rsidRDefault="008776C5" w:rsidP="008776C5">
      <w:pPr>
        <w:ind w:right="420"/>
        <w:rPr>
          <w:rFonts w:eastAsiaTheme="minorEastAsia" w:hint="eastAsia"/>
          <w:b/>
          <w:noProof/>
          <w:szCs w:val="21"/>
        </w:rPr>
      </w:pPr>
      <w:r w:rsidRPr="008776C5">
        <w:rPr>
          <w:rFonts w:eastAsiaTheme="minorEastAsia" w:hint="eastAsia"/>
          <w:b/>
          <w:noProof/>
          <w:szCs w:val="21"/>
        </w:rPr>
        <w:t>审读资料：电子稿</w:t>
      </w:r>
    </w:p>
    <w:p w:rsidR="008776C5" w:rsidRPr="008776C5" w:rsidRDefault="008776C5" w:rsidP="008776C5">
      <w:pPr>
        <w:ind w:right="420"/>
        <w:rPr>
          <w:rFonts w:eastAsiaTheme="minorEastAsia" w:hint="eastAsia"/>
          <w:b/>
          <w:noProof/>
          <w:szCs w:val="21"/>
        </w:rPr>
      </w:pPr>
      <w:r w:rsidRPr="008776C5">
        <w:rPr>
          <w:rFonts w:eastAsiaTheme="minorEastAsia" w:hint="eastAsia"/>
          <w:b/>
          <w:noProof/>
          <w:szCs w:val="21"/>
        </w:rPr>
        <w:t>类</w:t>
      </w:r>
      <w:r w:rsidRPr="008776C5">
        <w:rPr>
          <w:rFonts w:eastAsiaTheme="minorEastAsia" w:hint="eastAsia"/>
          <w:b/>
          <w:noProof/>
          <w:szCs w:val="21"/>
        </w:rPr>
        <w:t xml:space="preserve">    </w:t>
      </w:r>
      <w:r w:rsidRPr="008776C5">
        <w:rPr>
          <w:rFonts w:eastAsiaTheme="minorEastAsia" w:hint="eastAsia"/>
          <w:b/>
          <w:noProof/>
          <w:szCs w:val="21"/>
        </w:rPr>
        <w:t>型：非小说</w:t>
      </w:r>
    </w:p>
    <w:p w:rsidR="008776C5" w:rsidRPr="008776C5" w:rsidRDefault="008776C5" w:rsidP="008776C5">
      <w:pPr>
        <w:ind w:right="420"/>
        <w:rPr>
          <w:rFonts w:eastAsiaTheme="minorEastAsia"/>
          <w:b/>
          <w:noProof/>
          <w:color w:val="FF0000"/>
          <w:szCs w:val="21"/>
        </w:rPr>
      </w:pPr>
      <w:r w:rsidRPr="008776C5">
        <w:rPr>
          <w:rFonts w:eastAsiaTheme="minorEastAsia" w:hint="eastAsia"/>
          <w:b/>
          <w:noProof/>
          <w:color w:val="FF0000"/>
          <w:szCs w:val="21"/>
        </w:rPr>
        <w:t>本书中文简体字版曾授权，版权到期回归</w:t>
      </w:r>
    </w:p>
    <w:p w:rsidR="008776C5" w:rsidRDefault="008776C5" w:rsidP="008776C5">
      <w:pPr>
        <w:ind w:right="420"/>
        <w:rPr>
          <w:rFonts w:eastAsiaTheme="minorEastAsia"/>
          <w:b/>
          <w:noProof/>
          <w:color w:val="FF0000"/>
          <w:szCs w:val="21"/>
        </w:rPr>
      </w:pPr>
      <w:r w:rsidRPr="008776C5">
        <w:rPr>
          <w:rFonts w:eastAsiaTheme="minorEastAsia"/>
          <w:b/>
          <w:noProof/>
          <w:color w:val="FF0000"/>
          <w:szCs w:val="21"/>
        </w:rPr>
        <w:t xml:space="preserve">Best Sellers Rank: </w:t>
      </w:r>
    </w:p>
    <w:p w:rsidR="008776C5" w:rsidRPr="008776C5" w:rsidRDefault="008776C5" w:rsidP="008776C5">
      <w:pPr>
        <w:ind w:right="420"/>
        <w:rPr>
          <w:rFonts w:eastAsiaTheme="minorEastAsia"/>
          <w:b/>
          <w:noProof/>
          <w:color w:val="FF0000"/>
          <w:szCs w:val="21"/>
        </w:rPr>
      </w:pPr>
      <w:r w:rsidRPr="008776C5">
        <w:rPr>
          <w:rFonts w:eastAsiaTheme="minorEastAsia"/>
          <w:b/>
          <w:noProof/>
          <w:color w:val="FF0000"/>
          <w:szCs w:val="21"/>
        </w:rPr>
        <w:t>Editors' pick</w:t>
      </w:r>
      <w:r>
        <w:rPr>
          <w:rFonts w:eastAsiaTheme="minorEastAsia"/>
          <w:b/>
          <w:noProof/>
          <w:color w:val="FF0000"/>
          <w:szCs w:val="21"/>
        </w:rPr>
        <w:t xml:space="preserve"> </w:t>
      </w:r>
      <w:r w:rsidRPr="008776C5">
        <w:rPr>
          <w:rFonts w:eastAsiaTheme="minorEastAsia"/>
          <w:b/>
          <w:noProof/>
          <w:color w:val="FF0000"/>
          <w:szCs w:val="21"/>
        </w:rPr>
        <w:t>Best Nonfiction</w:t>
      </w:r>
    </w:p>
    <w:p w:rsidR="008776C5" w:rsidRPr="008776C5" w:rsidRDefault="008776C5" w:rsidP="008776C5">
      <w:pPr>
        <w:ind w:right="420"/>
        <w:rPr>
          <w:rFonts w:eastAsiaTheme="minorEastAsia" w:hint="eastAsia"/>
          <w:b/>
          <w:noProof/>
          <w:color w:val="FF0000"/>
          <w:szCs w:val="21"/>
        </w:rPr>
      </w:pPr>
      <w:r w:rsidRPr="008776C5">
        <w:rPr>
          <w:rFonts w:eastAsiaTheme="minorEastAsia"/>
          <w:b/>
          <w:noProof/>
          <w:color w:val="FF0000"/>
          <w:szCs w:val="21"/>
        </w:rPr>
        <w:t>#60 in Art History (Books)</w:t>
      </w:r>
    </w:p>
    <w:p w:rsidR="008776C5" w:rsidRDefault="008776C5" w:rsidP="008776C5">
      <w:pPr>
        <w:ind w:right="420"/>
        <w:rPr>
          <w:rFonts w:hint="eastAsia"/>
          <w:b/>
          <w:bCs/>
          <w:color w:val="000000"/>
          <w:szCs w:val="21"/>
        </w:rPr>
      </w:pPr>
    </w:p>
    <w:p w:rsidR="008776C5" w:rsidRDefault="004932B1" w:rsidP="008776C5">
      <w:pPr>
        <w:spacing w:line="280" w:lineRule="exact"/>
        <w:rPr>
          <w:b/>
          <w:bCs/>
          <w:szCs w:val="21"/>
        </w:rPr>
      </w:pPr>
      <w:r>
        <w:rPr>
          <w:noProof/>
        </w:rPr>
        <w:drawing>
          <wp:anchor distT="0" distB="0" distL="114300" distR="114300" simplePos="0" relativeHeight="251679744" behindDoc="0" locked="0" layoutInCell="1" allowOverlap="1" wp14:anchorId="1939A588" wp14:editId="23929A43">
            <wp:simplePos x="0" y="0"/>
            <wp:positionH relativeFrom="column">
              <wp:posOffset>4039870</wp:posOffset>
            </wp:positionH>
            <wp:positionV relativeFrom="paragraph">
              <wp:posOffset>7620</wp:posOffset>
            </wp:positionV>
            <wp:extent cx="1356360" cy="191452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6360" cy="1914525"/>
                    </a:xfrm>
                    <a:prstGeom prst="rect">
                      <a:avLst/>
                    </a:prstGeom>
                  </pic:spPr>
                </pic:pic>
              </a:graphicData>
            </a:graphic>
            <wp14:sizeRelH relativeFrom="margin">
              <wp14:pctWidth>0</wp14:pctWidth>
            </wp14:sizeRelH>
            <wp14:sizeRelV relativeFrom="margin">
              <wp14:pctHeight>0</wp14:pctHeight>
            </wp14:sizeRelV>
          </wp:anchor>
        </w:drawing>
      </w:r>
      <w:r w:rsidR="008776C5">
        <w:rPr>
          <w:b/>
          <w:bCs/>
          <w:szCs w:val="21"/>
        </w:rPr>
        <w:t>中简本出版记录</w:t>
      </w:r>
    </w:p>
    <w:p w:rsidR="008776C5" w:rsidRDefault="008776C5" w:rsidP="008776C5">
      <w:pPr>
        <w:spacing w:line="280" w:lineRule="exact"/>
        <w:rPr>
          <w:b/>
          <w:bCs/>
          <w:szCs w:val="21"/>
        </w:rPr>
      </w:pPr>
      <w:r>
        <w:rPr>
          <w:b/>
          <w:bCs/>
          <w:szCs w:val="21"/>
        </w:rPr>
        <w:t>书</w:t>
      </w:r>
      <w:r>
        <w:rPr>
          <w:b/>
          <w:bCs/>
          <w:szCs w:val="21"/>
        </w:rPr>
        <w:t xml:space="preserve">  </w:t>
      </w:r>
      <w:r>
        <w:rPr>
          <w:b/>
          <w:bCs/>
          <w:szCs w:val="21"/>
        </w:rPr>
        <w:t>名：</w:t>
      </w:r>
      <w:r w:rsidRPr="00423828">
        <w:rPr>
          <w:rFonts w:hint="eastAsia"/>
          <w:b/>
          <w:szCs w:val="21"/>
        </w:rPr>
        <w:t>《</w:t>
      </w:r>
      <w:r w:rsidRPr="008776C5">
        <w:rPr>
          <w:rFonts w:hint="eastAsia"/>
          <w:b/>
          <w:szCs w:val="21"/>
        </w:rPr>
        <w:t>琥珀眼睛的兔子</w:t>
      </w:r>
      <w:r w:rsidRPr="00423828">
        <w:rPr>
          <w:rFonts w:hint="eastAsia"/>
          <w:b/>
          <w:szCs w:val="21"/>
        </w:rPr>
        <w:t>》</w:t>
      </w:r>
    </w:p>
    <w:p w:rsidR="008776C5" w:rsidRDefault="008776C5" w:rsidP="008776C5">
      <w:pPr>
        <w:wordWrap w:val="0"/>
        <w:jc w:val="left"/>
        <w:rPr>
          <w:b/>
          <w:bCs/>
          <w:szCs w:val="21"/>
        </w:rPr>
      </w:pPr>
      <w:r>
        <w:rPr>
          <w:b/>
          <w:bCs/>
          <w:szCs w:val="21"/>
        </w:rPr>
        <w:t>作</w:t>
      </w:r>
      <w:r>
        <w:rPr>
          <w:b/>
          <w:bCs/>
          <w:szCs w:val="21"/>
        </w:rPr>
        <w:t xml:space="preserve">  </w:t>
      </w:r>
      <w:r>
        <w:rPr>
          <w:b/>
          <w:bCs/>
          <w:szCs w:val="21"/>
        </w:rPr>
        <w:t>者：</w:t>
      </w:r>
      <w:r w:rsidRPr="008776C5">
        <w:rPr>
          <w:rFonts w:hint="eastAsia"/>
          <w:b/>
          <w:bCs/>
          <w:szCs w:val="21"/>
        </w:rPr>
        <w:t>〔英〕埃德蒙·德瓦尔</w:t>
      </w:r>
    </w:p>
    <w:p w:rsidR="008776C5" w:rsidRDefault="008776C5" w:rsidP="008776C5">
      <w:pPr>
        <w:wordWrap w:val="0"/>
        <w:jc w:val="left"/>
        <w:rPr>
          <w:bCs/>
          <w:szCs w:val="21"/>
        </w:rPr>
      </w:pPr>
      <w:r>
        <w:rPr>
          <w:b/>
          <w:bCs/>
          <w:szCs w:val="21"/>
        </w:rPr>
        <w:t>出版社：</w:t>
      </w:r>
      <w:r w:rsidRPr="008776C5">
        <w:rPr>
          <w:rFonts w:hint="eastAsia"/>
          <w:b/>
          <w:bCs/>
          <w:szCs w:val="21"/>
        </w:rPr>
        <w:t>山东文艺出版社</w:t>
      </w:r>
    </w:p>
    <w:p w:rsidR="008776C5" w:rsidRDefault="008776C5" w:rsidP="008776C5">
      <w:pPr>
        <w:wordWrap w:val="0"/>
        <w:jc w:val="left"/>
        <w:rPr>
          <w:b/>
          <w:bCs/>
          <w:szCs w:val="21"/>
        </w:rPr>
      </w:pPr>
      <w:r>
        <w:rPr>
          <w:b/>
          <w:bCs/>
          <w:szCs w:val="21"/>
        </w:rPr>
        <w:t>译</w:t>
      </w:r>
      <w:r>
        <w:rPr>
          <w:b/>
          <w:bCs/>
          <w:szCs w:val="21"/>
        </w:rPr>
        <w:t xml:space="preserve">  </w:t>
      </w:r>
      <w:r>
        <w:rPr>
          <w:b/>
          <w:bCs/>
          <w:szCs w:val="21"/>
        </w:rPr>
        <w:t>者：</w:t>
      </w:r>
      <w:r w:rsidRPr="008776C5">
        <w:rPr>
          <w:rFonts w:hint="eastAsia"/>
          <w:b/>
          <w:bCs/>
          <w:szCs w:val="21"/>
        </w:rPr>
        <w:t>丁剑</w:t>
      </w:r>
    </w:p>
    <w:p w:rsidR="008776C5" w:rsidRDefault="008776C5" w:rsidP="008776C5">
      <w:pPr>
        <w:wordWrap w:val="0"/>
        <w:jc w:val="left"/>
        <w:rPr>
          <w:b/>
          <w:bCs/>
          <w:szCs w:val="21"/>
        </w:rPr>
      </w:pPr>
      <w:r>
        <w:rPr>
          <w:b/>
          <w:bCs/>
          <w:szCs w:val="21"/>
        </w:rPr>
        <w:t>出版年：</w:t>
      </w:r>
      <w:r>
        <w:rPr>
          <w:b/>
          <w:bCs/>
          <w:szCs w:val="21"/>
        </w:rPr>
        <w:t>2016</w:t>
      </w:r>
      <w:r>
        <w:rPr>
          <w:b/>
          <w:bCs/>
          <w:szCs w:val="21"/>
        </w:rPr>
        <w:t>年</w:t>
      </w:r>
      <w:r>
        <w:rPr>
          <w:b/>
          <w:bCs/>
          <w:szCs w:val="21"/>
        </w:rPr>
        <w:t>9</w:t>
      </w:r>
      <w:r>
        <w:rPr>
          <w:b/>
          <w:bCs/>
          <w:szCs w:val="21"/>
        </w:rPr>
        <w:t>月</w:t>
      </w:r>
    </w:p>
    <w:p w:rsidR="008776C5" w:rsidRDefault="008776C5" w:rsidP="008776C5">
      <w:pPr>
        <w:wordWrap w:val="0"/>
        <w:jc w:val="left"/>
        <w:rPr>
          <w:b/>
          <w:bCs/>
          <w:szCs w:val="21"/>
        </w:rPr>
      </w:pPr>
      <w:r>
        <w:rPr>
          <w:b/>
          <w:bCs/>
          <w:szCs w:val="21"/>
        </w:rPr>
        <w:t>页</w:t>
      </w:r>
      <w:r>
        <w:rPr>
          <w:b/>
          <w:bCs/>
          <w:szCs w:val="21"/>
        </w:rPr>
        <w:t xml:space="preserve">  </w:t>
      </w:r>
      <w:r>
        <w:rPr>
          <w:b/>
          <w:bCs/>
          <w:szCs w:val="21"/>
        </w:rPr>
        <w:t>数：</w:t>
      </w:r>
      <w:r w:rsidRPr="008776C5">
        <w:rPr>
          <w:b/>
          <w:bCs/>
          <w:szCs w:val="21"/>
        </w:rPr>
        <w:t>318</w:t>
      </w:r>
      <w:r>
        <w:rPr>
          <w:b/>
          <w:bCs/>
          <w:szCs w:val="21"/>
        </w:rPr>
        <w:t>页</w:t>
      </w:r>
    </w:p>
    <w:p w:rsidR="008776C5" w:rsidRDefault="008776C5" w:rsidP="008776C5">
      <w:pPr>
        <w:wordWrap w:val="0"/>
        <w:jc w:val="left"/>
        <w:rPr>
          <w:b/>
          <w:bCs/>
          <w:szCs w:val="21"/>
        </w:rPr>
      </w:pPr>
      <w:r>
        <w:rPr>
          <w:b/>
          <w:bCs/>
          <w:szCs w:val="21"/>
        </w:rPr>
        <w:t>定</w:t>
      </w:r>
      <w:r>
        <w:rPr>
          <w:b/>
          <w:bCs/>
          <w:szCs w:val="21"/>
        </w:rPr>
        <w:t xml:space="preserve">  </w:t>
      </w:r>
      <w:r>
        <w:rPr>
          <w:b/>
          <w:bCs/>
          <w:szCs w:val="21"/>
        </w:rPr>
        <w:t>价：</w:t>
      </w:r>
      <w:r w:rsidRPr="008776C5">
        <w:rPr>
          <w:b/>
          <w:bCs/>
          <w:szCs w:val="21"/>
        </w:rPr>
        <w:t>39.8</w:t>
      </w:r>
      <w:r>
        <w:rPr>
          <w:b/>
          <w:bCs/>
          <w:szCs w:val="21"/>
        </w:rPr>
        <w:t>元</w:t>
      </w:r>
    </w:p>
    <w:p w:rsidR="008776C5" w:rsidRDefault="008776C5" w:rsidP="008776C5">
      <w:pPr>
        <w:wordWrap w:val="0"/>
        <w:jc w:val="left"/>
        <w:rPr>
          <w:b/>
          <w:bCs/>
          <w:szCs w:val="21"/>
        </w:rPr>
      </w:pPr>
      <w:r>
        <w:rPr>
          <w:b/>
          <w:bCs/>
          <w:szCs w:val="21"/>
        </w:rPr>
        <w:t>装</w:t>
      </w:r>
      <w:r>
        <w:rPr>
          <w:b/>
          <w:bCs/>
          <w:szCs w:val="21"/>
        </w:rPr>
        <w:t xml:space="preserve">  </w:t>
      </w:r>
      <w:r>
        <w:rPr>
          <w:b/>
          <w:bCs/>
          <w:szCs w:val="21"/>
        </w:rPr>
        <w:t>帧：</w:t>
      </w:r>
      <w:r>
        <w:rPr>
          <w:rFonts w:hint="eastAsia"/>
          <w:b/>
          <w:bCs/>
          <w:szCs w:val="21"/>
        </w:rPr>
        <w:t>平</w:t>
      </w:r>
      <w:r w:rsidRPr="005D0397">
        <w:rPr>
          <w:rFonts w:hint="eastAsia"/>
          <w:b/>
          <w:bCs/>
          <w:szCs w:val="21"/>
        </w:rPr>
        <w:t>装</w:t>
      </w:r>
    </w:p>
    <w:p w:rsidR="008776C5" w:rsidRDefault="008776C5" w:rsidP="008776C5">
      <w:pPr>
        <w:ind w:right="420"/>
        <w:rPr>
          <w:rFonts w:hint="eastAsia"/>
          <w:b/>
          <w:bCs/>
          <w:color w:val="000000"/>
          <w:szCs w:val="21"/>
        </w:rPr>
      </w:pPr>
      <w:hyperlink r:id="rId15" w:history="1">
        <w:r w:rsidRPr="008776C5">
          <w:rPr>
            <w:rStyle w:val="a6"/>
          </w:rPr>
          <w:t>琥珀眼睛的兔子</w:t>
        </w:r>
        <w:r w:rsidRPr="008776C5">
          <w:rPr>
            <w:rStyle w:val="a6"/>
          </w:rPr>
          <w:t xml:space="preserve"> (</w:t>
        </w:r>
        <w:r w:rsidRPr="008776C5">
          <w:rPr>
            <w:rStyle w:val="a6"/>
          </w:rPr>
          <w:t>豆瓣</w:t>
        </w:r>
        <w:r w:rsidRPr="008776C5">
          <w:rPr>
            <w:rStyle w:val="a6"/>
          </w:rPr>
          <w:t>)</w:t>
        </w:r>
      </w:hyperlink>
    </w:p>
    <w:p w:rsidR="008776C5" w:rsidRDefault="008776C5" w:rsidP="008776C5">
      <w:pPr>
        <w:ind w:right="420"/>
        <w:rPr>
          <w:rFonts w:hint="eastAsia"/>
          <w:b/>
          <w:bCs/>
          <w:color w:val="000000"/>
          <w:szCs w:val="21"/>
        </w:rPr>
      </w:pPr>
    </w:p>
    <w:p w:rsidR="008776C5" w:rsidRPr="003144C1" w:rsidRDefault="008776C5" w:rsidP="008776C5">
      <w:pPr>
        <w:tabs>
          <w:tab w:val="left" w:pos="341"/>
          <w:tab w:val="left" w:pos="5235"/>
        </w:tabs>
        <w:rPr>
          <w:b/>
          <w:bCs/>
          <w:color w:val="000000"/>
          <w:szCs w:val="21"/>
        </w:rPr>
      </w:pPr>
      <w:r w:rsidRPr="003144C1">
        <w:rPr>
          <w:b/>
          <w:bCs/>
          <w:color w:val="000000"/>
          <w:szCs w:val="21"/>
        </w:rPr>
        <w:t>内容简介：</w:t>
      </w:r>
    </w:p>
    <w:p w:rsidR="008776C5" w:rsidRDefault="008776C5" w:rsidP="008776C5">
      <w:pPr>
        <w:tabs>
          <w:tab w:val="left" w:pos="341"/>
          <w:tab w:val="left" w:pos="5235"/>
        </w:tabs>
        <w:rPr>
          <w:b/>
          <w:bCs/>
          <w:color w:val="000000"/>
          <w:szCs w:val="21"/>
        </w:rPr>
      </w:pPr>
    </w:p>
    <w:p w:rsidR="004932B1" w:rsidRPr="004932B1" w:rsidRDefault="008776C5" w:rsidP="004932B1">
      <w:pPr>
        <w:ind w:firstLineChars="200" w:firstLine="420"/>
        <w:rPr>
          <w:bCs/>
          <w:color w:val="000000"/>
          <w:szCs w:val="21"/>
        </w:rPr>
      </w:pPr>
      <w:r w:rsidRPr="004932B1">
        <w:rPr>
          <w:bCs/>
          <w:color w:val="000000"/>
          <w:szCs w:val="21"/>
        </w:rPr>
        <w:lastRenderedPageBreak/>
        <w:t>根付，是日本江户时代的一种微雕工艺品。传统和服没有口袋，便以根付穿线固定小袋子，挂在腰带上，类似于今天的手机坠饰；其造型多变，能侧面折射出世人的生活面貌。埃德蒙</w:t>
      </w:r>
      <w:r w:rsidRPr="004932B1">
        <w:rPr>
          <w:bCs/>
          <w:color w:val="000000"/>
          <w:szCs w:val="21"/>
        </w:rPr>
        <w:t>·</w:t>
      </w:r>
      <w:r w:rsidRPr="004932B1">
        <w:rPr>
          <w:bCs/>
          <w:color w:val="000000"/>
          <w:szCs w:val="21"/>
        </w:rPr>
        <w:t>德瓦尔在</w:t>
      </w:r>
      <w:proofErr w:type="gramStart"/>
      <w:r w:rsidRPr="004932B1">
        <w:rPr>
          <w:bCs/>
          <w:color w:val="000000"/>
          <w:szCs w:val="21"/>
        </w:rPr>
        <w:t>舅公伊吉的</w:t>
      </w:r>
      <w:proofErr w:type="gramEnd"/>
      <w:r w:rsidRPr="004932B1">
        <w:rPr>
          <w:bCs/>
          <w:color w:val="000000"/>
          <w:szCs w:val="21"/>
        </w:rPr>
        <w:t>东京住所里首次看见</w:t>
      </w:r>
      <w:r w:rsidRPr="004932B1">
        <w:rPr>
          <w:bCs/>
          <w:color w:val="000000"/>
          <w:szCs w:val="21"/>
        </w:rPr>
        <w:t>264</w:t>
      </w:r>
      <w:r w:rsidRPr="004932B1">
        <w:rPr>
          <w:bCs/>
          <w:color w:val="000000"/>
          <w:szCs w:val="21"/>
        </w:rPr>
        <w:t>只</w:t>
      </w:r>
      <w:proofErr w:type="gramStart"/>
      <w:r w:rsidRPr="004932B1">
        <w:rPr>
          <w:bCs/>
          <w:color w:val="000000"/>
          <w:szCs w:val="21"/>
        </w:rPr>
        <w:t>根付时便</w:t>
      </w:r>
      <w:proofErr w:type="gramEnd"/>
      <w:r w:rsidRPr="004932B1">
        <w:rPr>
          <w:bCs/>
          <w:color w:val="000000"/>
          <w:szCs w:val="21"/>
        </w:rPr>
        <w:t>深受吸引。日后当他继承这批收藏时，便为之展开了一场超乎想象、漫长而戏剧性的追溯之旅。</w:t>
      </w:r>
    </w:p>
    <w:p w:rsidR="004932B1" w:rsidRPr="004932B1" w:rsidRDefault="004932B1" w:rsidP="004932B1">
      <w:pPr>
        <w:ind w:firstLineChars="200" w:firstLine="420"/>
        <w:rPr>
          <w:bCs/>
          <w:color w:val="000000"/>
          <w:szCs w:val="21"/>
        </w:rPr>
      </w:pPr>
    </w:p>
    <w:p w:rsidR="004932B1" w:rsidRPr="004932B1" w:rsidRDefault="008776C5" w:rsidP="004932B1">
      <w:pPr>
        <w:ind w:firstLineChars="200" w:firstLine="420"/>
        <w:rPr>
          <w:bCs/>
          <w:color w:val="000000"/>
          <w:szCs w:val="21"/>
        </w:rPr>
      </w:pPr>
      <w:r w:rsidRPr="004932B1">
        <w:rPr>
          <w:bCs/>
          <w:color w:val="000000"/>
          <w:szCs w:val="21"/>
        </w:rPr>
        <w:t>埃</w:t>
      </w:r>
      <w:proofErr w:type="gramStart"/>
      <w:r w:rsidRPr="004932B1">
        <w:rPr>
          <w:bCs/>
          <w:color w:val="000000"/>
          <w:szCs w:val="21"/>
        </w:rPr>
        <w:t>弗</w:t>
      </w:r>
      <w:proofErr w:type="gramEnd"/>
      <w:r w:rsidRPr="004932B1">
        <w:rPr>
          <w:bCs/>
          <w:color w:val="000000"/>
          <w:szCs w:val="21"/>
        </w:rPr>
        <w:t>吕西家族是</w:t>
      </w:r>
      <w:r w:rsidRPr="004932B1">
        <w:rPr>
          <w:bCs/>
          <w:color w:val="000000"/>
          <w:szCs w:val="21"/>
        </w:rPr>
        <w:t xml:space="preserve"> 19 </w:t>
      </w:r>
      <w:r w:rsidRPr="004932B1">
        <w:rPr>
          <w:bCs/>
          <w:color w:val="000000"/>
          <w:szCs w:val="21"/>
        </w:rPr>
        <w:t>世纪显赫的犹太家族，家族成员遍布欧洲各大首都，与世界首富罗斯柴尔德家族也有联姻，富可敌国。家族成员之一查尔斯是位艺术收藏家和鉴赏家，资助过印象派画家雷诺阿、德加、莫奈、马奈等人，曾出现在法国作家龚古尔的文章里，也曾直接启发普鲁斯特的创作，成为他笔下《追忆似水年华》</w:t>
      </w:r>
      <w:proofErr w:type="gramStart"/>
      <w:r w:rsidRPr="004932B1">
        <w:rPr>
          <w:bCs/>
          <w:color w:val="000000"/>
          <w:szCs w:val="21"/>
        </w:rPr>
        <w:t>中斯万的</w:t>
      </w:r>
      <w:proofErr w:type="gramEnd"/>
      <w:r w:rsidRPr="004932B1">
        <w:rPr>
          <w:bCs/>
          <w:color w:val="000000"/>
          <w:szCs w:val="21"/>
        </w:rPr>
        <w:t>两个原型之一。作者的祖母伊丽莎白，是</w:t>
      </w:r>
      <w:r w:rsidRPr="004932B1">
        <w:rPr>
          <w:bCs/>
          <w:color w:val="000000"/>
          <w:szCs w:val="21"/>
        </w:rPr>
        <w:t xml:space="preserve"> 20 </w:t>
      </w:r>
      <w:r w:rsidRPr="004932B1">
        <w:rPr>
          <w:bCs/>
          <w:color w:val="000000"/>
          <w:szCs w:val="21"/>
        </w:rPr>
        <w:t>世纪初最早获得博士学位的女性之一，曾与诗人里尔克频繁通信，毕业后成为律师和作家。后来因为纳粹势力扩张，家族的财富在</w:t>
      </w:r>
      <w:proofErr w:type="gramStart"/>
      <w:r w:rsidRPr="004932B1">
        <w:rPr>
          <w:bCs/>
          <w:color w:val="000000"/>
          <w:szCs w:val="21"/>
        </w:rPr>
        <w:t>一</w:t>
      </w:r>
      <w:proofErr w:type="gramEnd"/>
      <w:r w:rsidRPr="004932B1">
        <w:rPr>
          <w:bCs/>
          <w:color w:val="000000"/>
          <w:szCs w:val="21"/>
        </w:rPr>
        <w:t>夕之间化为乌有，只有</w:t>
      </w:r>
      <w:r w:rsidRPr="004932B1">
        <w:rPr>
          <w:bCs/>
          <w:color w:val="000000"/>
          <w:szCs w:val="21"/>
        </w:rPr>
        <w:t xml:space="preserve"> 264 </w:t>
      </w:r>
      <w:proofErr w:type="gramStart"/>
      <w:r w:rsidRPr="004932B1">
        <w:rPr>
          <w:bCs/>
          <w:color w:val="000000"/>
          <w:szCs w:val="21"/>
        </w:rPr>
        <w:t>只根付</w:t>
      </w:r>
      <w:proofErr w:type="gramEnd"/>
      <w:r w:rsidRPr="004932B1">
        <w:rPr>
          <w:bCs/>
          <w:color w:val="000000"/>
          <w:szCs w:val="21"/>
        </w:rPr>
        <w:t>逃过搜查留了下来。</w:t>
      </w:r>
    </w:p>
    <w:p w:rsidR="004932B1" w:rsidRPr="004932B1" w:rsidRDefault="004932B1" w:rsidP="004932B1">
      <w:pPr>
        <w:ind w:firstLineChars="200" w:firstLine="420"/>
        <w:rPr>
          <w:bCs/>
          <w:color w:val="000000"/>
          <w:szCs w:val="21"/>
        </w:rPr>
      </w:pPr>
    </w:p>
    <w:p w:rsidR="008776C5" w:rsidRPr="004932B1" w:rsidRDefault="008776C5" w:rsidP="004932B1">
      <w:pPr>
        <w:ind w:firstLineChars="200" w:firstLine="420"/>
        <w:rPr>
          <w:bCs/>
          <w:color w:val="000000"/>
          <w:szCs w:val="21"/>
        </w:rPr>
      </w:pPr>
      <w:r w:rsidRPr="004932B1">
        <w:rPr>
          <w:bCs/>
          <w:color w:val="000000"/>
          <w:szCs w:val="21"/>
        </w:rPr>
        <w:t>从传承的收藏品的历史到跨越两个世纪的家族历史，从乌克兰到法国、奥匈帝国以及后来的奥地利，再到日本、英国，从追寻和想象两个时空维度，埃德蒙</w:t>
      </w:r>
      <w:r w:rsidRPr="004932B1">
        <w:rPr>
          <w:bCs/>
          <w:color w:val="000000"/>
          <w:szCs w:val="21"/>
        </w:rPr>
        <w:t>•</w:t>
      </w:r>
      <w:r w:rsidRPr="004932B1">
        <w:rPr>
          <w:bCs/>
          <w:color w:val="000000"/>
          <w:szCs w:val="21"/>
        </w:rPr>
        <w:t>德瓦尔讲述了犹太人所经历的发迹辉煌、漂泊逃亡和毁灭性的创痛，细致地描述了对失落的家族与失落的时代的追寻。这并不仅仅是一部收藏史、家族史，还从犹太人的角度以及一批没有生命的日本工艺品的角度，梳理了欧洲近两百年的历史。</w:t>
      </w:r>
    </w:p>
    <w:p w:rsidR="008776C5" w:rsidRDefault="008776C5" w:rsidP="00641C06">
      <w:pPr>
        <w:rPr>
          <w:b/>
        </w:rPr>
      </w:pPr>
    </w:p>
    <w:p w:rsidR="004932B1" w:rsidRDefault="004932B1" w:rsidP="00641C06">
      <w:pPr>
        <w:rPr>
          <w:b/>
        </w:rPr>
      </w:pPr>
    </w:p>
    <w:p w:rsidR="004932B1" w:rsidRPr="004932B1" w:rsidRDefault="004932B1" w:rsidP="00641C06">
      <w:pPr>
        <w:rPr>
          <w:rFonts w:hint="eastAsia"/>
        </w:rPr>
      </w:pPr>
      <w:r>
        <w:rPr>
          <w:rFonts w:hint="eastAsia"/>
        </w:rPr>
        <w:t>*</w:t>
      </w:r>
      <w:r>
        <w:t>**********************</w:t>
      </w:r>
    </w:p>
    <w:p w:rsidR="003C2DA6" w:rsidRPr="000C1EE1" w:rsidRDefault="00BE1C21" w:rsidP="00641C06">
      <w:pPr>
        <w:rPr>
          <w:b/>
        </w:rPr>
      </w:pPr>
      <w:r>
        <w:rPr>
          <w:rFonts w:hint="eastAsia"/>
          <w:b/>
          <w:noProof/>
        </w:rPr>
        <w:drawing>
          <wp:anchor distT="0" distB="0" distL="114300" distR="114300" simplePos="0" relativeHeight="251659264" behindDoc="0" locked="0" layoutInCell="1" allowOverlap="1">
            <wp:simplePos x="0" y="0"/>
            <wp:positionH relativeFrom="column">
              <wp:posOffset>4232910</wp:posOffset>
            </wp:positionH>
            <wp:positionV relativeFrom="paragraph">
              <wp:posOffset>10795</wp:posOffset>
            </wp:positionV>
            <wp:extent cx="1156970" cy="1740535"/>
            <wp:effectExtent l="19050" t="0" r="5080" b="0"/>
            <wp:wrapSquare wrapText="bothSides"/>
            <wp:docPr id="5" name="图片 4" descr="51qSbzK8ZL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qSbzK8ZLL._SX331_BO1,204,203,200_.jpg"/>
                    <pic:cNvPicPr/>
                  </pic:nvPicPr>
                  <pic:blipFill>
                    <a:blip r:embed="rId16"/>
                    <a:stretch>
                      <a:fillRect/>
                    </a:stretch>
                  </pic:blipFill>
                  <pic:spPr>
                    <a:xfrm>
                      <a:off x="0" y="0"/>
                      <a:ext cx="1156970" cy="1740535"/>
                    </a:xfrm>
                    <a:prstGeom prst="rect">
                      <a:avLst/>
                    </a:prstGeom>
                  </pic:spPr>
                </pic:pic>
              </a:graphicData>
            </a:graphic>
          </wp:anchor>
        </w:drawing>
      </w:r>
      <w:r w:rsidR="003C2DA6" w:rsidRPr="000C1EE1">
        <w:rPr>
          <w:rFonts w:hint="eastAsia"/>
          <w:b/>
        </w:rPr>
        <w:t>中文书名：《</w:t>
      </w:r>
      <w:r w:rsidRPr="00BE1C21">
        <w:rPr>
          <w:rFonts w:hint="eastAsia"/>
          <w:b/>
        </w:rPr>
        <w:t>白瓷之路</w:t>
      </w:r>
      <w:r w:rsidR="003C2DA6" w:rsidRPr="000C1EE1">
        <w:rPr>
          <w:rFonts w:hint="eastAsia"/>
          <w:b/>
        </w:rPr>
        <w:t>》</w:t>
      </w:r>
    </w:p>
    <w:p w:rsidR="003C2DA6" w:rsidRPr="0075278B" w:rsidRDefault="003C2DA6" w:rsidP="00641C06">
      <w:pPr>
        <w:rPr>
          <w:b/>
        </w:rPr>
      </w:pPr>
      <w:r w:rsidRPr="000C1EE1">
        <w:rPr>
          <w:rFonts w:hint="eastAsia"/>
          <w:b/>
        </w:rPr>
        <w:t>英文书名：</w:t>
      </w:r>
      <w:bookmarkStart w:id="1" w:name="OLE_LINK5"/>
      <w:r w:rsidR="00BE1C21" w:rsidRPr="00BE1C21">
        <w:rPr>
          <w:b/>
        </w:rPr>
        <w:t>THE WHITE ROAD</w:t>
      </w:r>
    </w:p>
    <w:bookmarkEnd w:id="1"/>
    <w:p w:rsidR="003C2DA6" w:rsidRPr="003F0CD0" w:rsidRDefault="003C2DA6" w:rsidP="00641C06">
      <w:pPr>
        <w:rPr>
          <w:b/>
        </w:rPr>
      </w:pPr>
      <w:r w:rsidRPr="000C1EE1">
        <w:rPr>
          <w:rFonts w:hint="eastAsia"/>
          <w:b/>
        </w:rPr>
        <w:t>作</w:t>
      </w:r>
      <w:r w:rsidRPr="003F0CD0">
        <w:rPr>
          <w:rFonts w:hint="eastAsia"/>
          <w:b/>
        </w:rPr>
        <w:t xml:space="preserve">    </w:t>
      </w:r>
      <w:r w:rsidRPr="000C1EE1">
        <w:rPr>
          <w:rFonts w:hint="eastAsia"/>
          <w:b/>
        </w:rPr>
        <w:t>者</w:t>
      </w:r>
      <w:r w:rsidRPr="003F0CD0">
        <w:rPr>
          <w:rFonts w:hint="eastAsia"/>
          <w:b/>
        </w:rPr>
        <w:t>：</w:t>
      </w:r>
      <w:r w:rsidR="009F3F65" w:rsidRPr="009F3F65">
        <w:rPr>
          <w:rFonts w:hint="eastAsia"/>
          <w:b/>
        </w:rPr>
        <w:t>Edmund de Waal</w:t>
      </w:r>
    </w:p>
    <w:p w:rsidR="003C2DA6" w:rsidRPr="00CF1D82" w:rsidRDefault="003C2DA6" w:rsidP="00641C06">
      <w:pPr>
        <w:rPr>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BE1C21" w:rsidRPr="00BE1C21">
        <w:rPr>
          <w:b/>
        </w:rPr>
        <w:t>Picador Paper</w:t>
      </w:r>
    </w:p>
    <w:p w:rsidR="003C2DA6" w:rsidRPr="000C1EE1" w:rsidRDefault="003C2DA6" w:rsidP="00641C06">
      <w:pPr>
        <w:rPr>
          <w:b/>
        </w:rPr>
      </w:pPr>
      <w:r w:rsidRPr="000C1EE1">
        <w:rPr>
          <w:rFonts w:hint="eastAsia"/>
          <w:b/>
        </w:rPr>
        <w:t>代理</w:t>
      </w:r>
      <w:r>
        <w:rPr>
          <w:rFonts w:hint="eastAsia"/>
          <w:b/>
        </w:rPr>
        <w:t>公司</w:t>
      </w:r>
      <w:r w:rsidRPr="000C1EE1">
        <w:rPr>
          <w:rFonts w:hint="eastAsia"/>
          <w:b/>
        </w:rPr>
        <w:t>：</w:t>
      </w:r>
      <w:r w:rsidR="009F3F65">
        <w:rPr>
          <w:rFonts w:hint="eastAsia"/>
          <w:b/>
        </w:rPr>
        <w:t>Felicity/</w:t>
      </w:r>
      <w:r w:rsidR="00274BF1">
        <w:rPr>
          <w:rFonts w:hint="eastAsia"/>
          <w:b/>
        </w:rPr>
        <w:t>ANA/</w:t>
      </w:r>
      <w:r w:rsidR="0074279C">
        <w:rPr>
          <w:b/>
        </w:rPr>
        <w:t>Jessica</w:t>
      </w:r>
    </w:p>
    <w:p w:rsidR="003C2DA6" w:rsidRPr="000C1EE1" w:rsidRDefault="003C2DA6" w:rsidP="00641C06">
      <w:pPr>
        <w:rPr>
          <w:b/>
        </w:rPr>
      </w:pPr>
      <w:r w:rsidRPr="000C1EE1">
        <w:rPr>
          <w:rFonts w:hint="eastAsia"/>
          <w:b/>
        </w:rPr>
        <w:t>页</w:t>
      </w:r>
      <w:r w:rsidRPr="000C1EE1">
        <w:rPr>
          <w:rFonts w:hint="eastAsia"/>
          <w:b/>
        </w:rPr>
        <w:t xml:space="preserve">    </w:t>
      </w:r>
      <w:r w:rsidR="00BB0F85">
        <w:rPr>
          <w:rFonts w:hint="eastAsia"/>
          <w:b/>
        </w:rPr>
        <w:t>数：</w:t>
      </w:r>
      <w:r w:rsidR="00BE1C21">
        <w:rPr>
          <w:rFonts w:hint="eastAsia"/>
          <w:b/>
        </w:rPr>
        <w:t>416</w:t>
      </w:r>
      <w:r w:rsidR="004A017F">
        <w:rPr>
          <w:rFonts w:hint="eastAsia"/>
          <w:b/>
        </w:rPr>
        <w:t>页</w:t>
      </w:r>
    </w:p>
    <w:p w:rsidR="003C2DA6" w:rsidRPr="000C1EE1" w:rsidRDefault="003C2DA6" w:rsidP="00641C06">
      <w:pPr>
        <w:rPr>
          <w:b/>
        </w:rPr>
      </w:pPr>
      <w:r w:rsidRPr="000C1EE1">
        <w:rPr>
          <w:rFonts w:hint="eastAsia"/>
          <w:b/>
        </w:rPr>
        <w:t>出版时间：</w:t>
      </w:r>
      <w:r w:rsidR="00BE1C21">
        <w:rPr>
          <w:rFonts w:hint="eastAsia"/>
          <w:b/>
        </w:rPr>
        <w:t>2016</w:t>
      </w:r>
      <w:r w:rsidRPr="000C1EE1">
        <w:rPr>
          <w:rFonts w:hint="eastAsia"/>
          <w:b/>
        </w:rPr>
        <w:t>年</w:t>
      </w:r>
      <w:r w:rsidR="00BE1C21">
        <w:rPr>
          <w:rFonts w:hint="eastAsia"/>
          <w:b/>
        </w:rPr>
        <w:t>11</w:t>
      </w:r>
      <w:r>
        <w:rPr>
          <w:rFonts w:hint="eastAsia"/>
          <w:b/>
        </w:rPr>
        <w:t>月</w:t>
      </w:r>
    </w:p>
    <w:p w:rsidR="003C2DA6" w:rsidRPr="000C1EE1" w:rsidRDefault="003C2DA6" w:rsidP="00641C06">
      <w:pPr>
        <w:rPr>
          <w:b/>
        </w:rPr>
      </w:pPr>
      <w:r w:rsidRPr="000C1EE1">
        <w:rPr>
          <w:rFonts w:hint="eastAsia"/>
          <w:b/>
        </w:rPr>
        <w:t>代理地区：中国大陆、台湾</w:t>
      </w:r>
    </w:p>
    <w:p w:rsidR="003C2DA6" w:rsidRPr="000C1EE1" w:rsidRDefault="003C2DA6" w:rsidP="00641C06">
      <w:pPr>
        <w:rPr>
          <w:b/>
        </w:rPr>
      </w:pPr>
      <w:r w:rsidRPr="000C1EE1">
        <w:rPr>
          <w:rFonts w:hint="eastAsia"/>
          <w:b/>
        </w:rPr>
        <w:t>审读资料：</w:t>
      </w:r>
      <w:r>
        <w:rPr>
          <w:rFonts w:hint="eastAsia"/>
          <w:b/>
        </w:rPr>
        <w:t>电子稿</w:t>
      </w:r>
    </w:p>
    <w:p w:rsidR="003C2DA6" w:rsidRDefault="003C2DA6" w:rsidP="00641C06">
      <w:pPr>
        <w:rPr>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5222C6">
        <w:rPr>
          <w:rFonts w:hint="eastAsia"/>
          <w:b/>
        </w:rPr>
        <w:t>非小说</w:t>
      </w:r>
    </w:p>
    <w:p w:rsidR="001C440D" w:rsidRDefault="001C440D" w:rsidP="00641C06">
      <w:pPr>
        <w:rPr>
          <w:b/>
        </w:rPr>
      </w:pPr>
      <w:r>
        <w:rPr>
          <w:rFonts w:hint="eastAsia"/>
          <w:b/>
        </w:rPr>
        <w:t>视频推荐：</w:t>
      </w:r>
      <w:hyperlink r:id="rId17" w:history="1">
        <w:r>
          <w:rPr>
            <w:rStyle w:val="a6"/>
          </w:rPr>
          <w:t>《白瓷之路》</w:t>
        </w:r>
        <w:r>
          <w:rPr>
            <w:rStyle w:val="a6"/>
          </w:rPr>
          <w:t>THE WHITE ROAD</w:t>
        </w:r>
      </w:hyperlink>
    </w:p>
    <w:p w:rsidR="00BB0F85" w:rsidRPr="0074279C" w:rsidRDefault="0074279C" w:rsidP="00BB0F85">
      <w:pPr>
        <w:tabs>
          <w:tab w:val="left" w:pos="341"/>
          <w:tab w:val="left" w:pos="5235"/>
        </w:tabs>
        <w:rPr>
          <w:b/>
          <w:bCs/>
          <w:color w:val="FF0000"/>
          <w:szCs w:val="21"/>
          <w:shd w:val="pct15" w:color="auto" w:fill="FFFFFF"/>
        </w:rPr>
      </w:pPr>
      <w:r w:rsidRPr="0074279C">
        <w:rPr>
          <w:rFonts w:hint="eastAsia"/>
          <w:b/>
          <w:bCs/>
          <w:color w:val="FF0000"/>
          <w:szCs w:val="21"/>
          <w:shd w:val="pct15" w:color="auto" w:fill="FFFFFF"/>
        </w:rPr>
        <w:t>本书中文简体版已授权</w:t>
      </w:r>
    </w:p>
    <w:p w:rsidR="00F0063A" w:rsidRPr="00BB0F85" w:rsidRDefault="00F0063A" w:rsidP="00F0063A">
      <w:pPr>
        <w:rPr>
          <w:b/>
        </w:rPr>
      </w:pPr>
    </w:p>
    <w:p w:rsidR="00F0063A" w:rsidRPr="00BC0B1D" w:rsidRDefault="00BE1C21" w:rsidP="00F0063A">
      <w:pPr>
        <w:widowControl/>
        <w:shd w:val="clear" w:color="auto" w:fill="FFFFFF"/>
        <w:spacing w:line="280" w:lineRule="atLeast"/>
        <w:rPr>
          <w:b/>
        </w:rPr>
      </w:pPr>
      <w:r>
        <w:rPr>
          <w:rFonts w:hint="eastAsia"/>
          <w:b/>
          <w:noProof/>
        </w:rPr>
        <w:drawing>
          <wp:anchor distT="0" distB="0" distL="114300" distR="114300" simplePos="0" relativeHeight="251658240" behindDoc="0" locked="0" layoutInCell="1" allowOverlap="1">
            <wp:simplePos x="0" y="0"/>
            <wp:positionH relativeFrom="column">
              <wp:posOffset>4210685</wp:posOffset>
            </wp:positionH>
            <wp:positionV relativeFrom="paragraph">
              <wp:posOffset>10160</wp:posOffset>
            </wp:positionV>
            <wp:extent cx="1177290" cy="1727200"/>
            <wp:effectExtent l="19050" t="0" r="3810" b="0"/>
            <wp:wrapSquare wrapText="bothSides"/>
            <wp:docPr id="1" name="图片 0" descr="s2954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9542535.jpg"/>
                    <pic:cNvPicPr/>
                  </pic:nvPicPr>
                  <pic:blipFill>
                    <a:blip r:embed="rId18" cstate="print"/>
                    <a:stretch>
                      <a:fillRect/>
                    </a:stretch>
                  </pic:blipFill>
                  <pic:spPr>
                    <a:xfrm>
                      <a:off x="0" y="0"/>
                      <a:ext cx="1177290" cy="1727200"/>
                    </a:xfrm>
                    <a:prstGeom prst="rect">
                      <a:avLst/>
                    </a:prstGeom>
                  </pic:spPr>
                </pic:pic>
              </a:graphicData>
            </a:graphic>
          </wp:anchor>
        </w:drawing>
      </w:r>
      <w:r w:rsidR="00F0063A" w:rsidRPr="00BC0B1D">
        <w:rPr>
          <w:rFonts w:hint="eastAsia"/>
          <w:b/>
        </w:rPr>
        <w:t>中简本出版记录</w:t>
      </w:r>
    </w:p>
    <w:p w:rsidR="00F0063A" w:rsidRPr="00BC0B1D" w:rsidRDefault="00F0063A" w:rsidP="00F0063A">
      <w:pPr>
        <w:widowControl/>
        <w:shd w:val="clear" w:color="auto" w:fill="FFFFFF"/>
        <w:spacing w:line="280" w:lineRule="atLeast"/>
        <w:rPr>
          <w:b/>
        </w:rPr>
      </w:pPr>
      <w:r w:rsidRPr="00BC0B1D">
        <w:rPr>
          <w:rFonts w:hint="eastAsia"/>
          <w:b/>
        </w:rPr>
        <w:t>书</w:t>
      </w:r>
      <w:r w:rsidRPr="00BC0B1D">
        <w:rPr>
          <w:b/>
        </w:rPr>
        <w:t>  </w:t>
      </w:r>
      <w:r>
        <w:rPr>
          <w:rFonts w:hint="eastAsia"/>
          <w:b/>
        </w:rPr>
        <w:t xml:space="preserve">   </w:t>
      </w:r>
      <w:r w:rsidRPr="00BC0B1D">
        <w:rPr>
          <w:rFonts w:hint="eastAsia"/>
          <w:b/>
        </w:rPr>
        <w:t>名：《</w:t>
      </w:r>
      <w:r w:rsidR="00BE1C21" w:rsidRPr="00BE1C21">
        <w:rPr>
          <w:rFonts w:hint="eastAsia"/>
          <w:b/>
        </w:rPr>
        <w:t>白瓷之路</w:t>
      </w:r>
      <w:r w:rsidRPr="00BC0B1D">
        <w:rPr>
          <w:rFonts w:hint="eastAsia"/>
          <w:b/>
        </w:rPr>
        <w:t>》</w:t>
      </w:r>
    </w:p>
    <w:p w:rsidR="00F0063A" w:rsidRPr="00BC0B1D" w:rsidRDefault="00F0063A" w:rsidP="00F0063A">
      <w:pPr>
        <w:widowControl/>
        <w:shd w:val="clear" w:color="auto" w:fill="FFFFFF"/>
        <w:wordWrap w:val="0"/>
        <w:rPr>
          <w:b/>
        </w:rPr>
      </w:pPr>
      <w:r w:rsidRPr="00BC0B1D">
        <w:rPr>
          <w:rFonts w:hint="eastAsia"/>
          <w:b/>
        </w:rPr>
        <w:t>作</w:t>
      </w:r>
      <w:r w:rsidRPr="00BC0B1D">
        <w:rPr>
          <w:b/>
        </w:rPr>
        <w:t>  </w:t>
      </w:r>
      <w:r>
        <w:rPr>
          <w:rFonts w:hint="eastAsia"/>
          <w:b/>
        </w:rPr>
        <w:t xml:space="preserve">   </w:t>
      </w:r>
      <w:r w:rsidRPr="00BC0B1D">
        <w:rPr>
          <w:rFonts w:hint="eastAsia"/>
          <w:b/>
        </w:rPr>
        <w:t>者：</w:t>
      </w:r>
      <w:r w:rsidR="00BE1C21" w:rsidRPr="00BE1C21">
        <w:rPr>
          <w:rFonts w:hint="eastAsia"/>
          <w:b/>
        </w:rPr>
        <w:t>[</w:t>
      </w:r>
      <w:r w:rsidR="00BE1C21" w:rsidRPr="00BE1C21">
        <w:rPr>
          <w:rFonts w:hint="eastAsia"/>
          <w:b/>
        </w:rPr>
        <w:t>英</w:t>
      </w:r>
      <w:r w:rsidR="00BE1C21" w:rsidRPr="00BE1C21">
        <w:rPr>
          <w:rFonts w:hint="eastAsia"/>
          <w:b/>
        </w:rPr>
        <w:t xml:space="preserve">] </w:t>
      </w:r>
      <w:r w:rsidR="00BE1C21" w:rsidRPr="00BE1C21">
        <w:rPr>
          <w:rFonts w:hint="eastAsia"/>
          <w:b/>
        </w:rPr>
        <w:t>埃德蒙·德瓦尔</w:t>
      </w:r>
    </w:p>
    <w:p w:rsidR="00F0063A" w:rsidRPr="00BC0B1D" w:rsidRDefault="00F0063A" w:rsidP="00F0063A">
      <w:pPr>
        <w:widowControl/>
        <w:shd w:val="clear" w:color="auto" w:fill="FFFFFF"/>
        <w:wordWrap w:val="0"/>
        <w:rPr>
          <w:b/>
        </w:rPr>
      </w:pPr>
      <w:r w:rsidRPr="00BC0B1D">
        <w:rPr>
          <w:rFonts w:hint="eastAsia"/>
          <w:b/>
        </w:rPr>
        <w:t>出</w:t>
      </w:r>
      <w:r>
        <w:rPr>
          <w:rFonts w:hint="eastAsia"/>
          <w:b/>
        </w:rPr>
        <w:t xml:space="preserve"> </w:t>
      </w:r>
      <w:r w:rsidRPr="00BC0B1D">
        <w:rPr>
          <w:rFonts w:hint="eastAsia"/>
          <w:b/>
        </w:rPr>
        <w:t>版</w:t>
      </w:r>
      <w:r>
        <w:rPr>
          <w:rFonts w:hint="eastAsia"/>
          <w:b/>
        </w:rPr>
        <w:t xml:space="preserve"> </w:t>
      </w:r>
      <w:r w:rsidRPr="00BC0B1D">
        <w:rPr>
          <w:rFonts w:hint="eastAsia"/>
          <w:b/>
        </w:rPr>
        <w:t>社：</w:t>
      </w:r>
      <w:r w:rsidR="00BE1C21" w:rsidRPr="00BE1C21">
        <w:rPr>
          <w:rFonts w:hint="eastAsia"/>
          <w:b/>
        </w:rPr>
        <w:t>广西师范大学出版社</w:t>
      </w:r>
    </w:p>
    <w:p w:rsidR="00F0063A" w:rsidRPr="00BC0B1D" w:rsidRDefault="00F0063A" w:rsidP="00F0063A">
      <w:pPr>
        <w:widowControl/>
        <w:shd w:val="clear" w:color="auto" w:fill="FFFFFF"/>
        <w:wordWrap w:val="0"/>
        <w:rPr>
          <w:b/>
        </w:rPr>
      </w:pPr>
      <w:r w:rsidRPr="00BC0B1D">
        <w:rPr>
          <w:rFonts w:hint="eastAsia"/>
          <w:b/>
        </w:rPr>
        <w:t>译</w:t>
      </w:r>
      <w:r w:rsidRPr="00BC0B1D">
        <w:rPr>
          <w:b/>
        </w:rPr>
        <w:t> </w:t>
      </w:r>
      <w:r>
        <w:rPr>
          <w:rFonts w:hint="eastAsia"/>
          <w:b/>
        </w:rPr>
        <w:t xml:space="preserve">   </w:t>
      </w:r>
      <w:r w:rsidRPr="00BC0B1D">
        <w:rPr>
          <w:b/>
        </w:rPr>
        <w:t> </w:t>
      </w:r>
      <w:r w:rsidRPr="00BC0B1D">
        <w:rPr>
          <w:rFonts w:hint="eastAsia"/>
          <w:b/>
        </w:rPr>
        <w:t>者：</w:t>
      </w:r>
      <w:r w:rsidR="00BE1C21" w:rsidRPr="00BE1C21">
        <w:rPr>
          <w:rFonts w:hint="eastAsia"/>
          <w:b/>
        </w:rPr>
        <w:t>梁卿</w:t>
      </w:r>
    </w:p>
    <w:p w:rsidR="00F0063A" w:rsidRPr="00BC0B1D" w:rsidRDefault="00F0063A" w:rsidP="00F0063A">
      <w:pPr>
        <w:widowControl/>
        <w:shd w:val="clear" w:color="auto" w:fill="FFFFFF"/>
        <w:wordWrap w:val="0"/>
        <w:rPr>
          <w:b/>
        </w:rPr>
      </w:pPr>
      <w:r w:rsidRPr="00BC0B1D">
        <w:rPr>
          <w:rFonts w:hint="eastAsia"/>
          <w:b/>
        </w:rPr>
        <w:t>出</w:t>
      </w:r>
      <w:r>
        <w:rPr>
          <w:rFonts w:hint="eastAsia"/>
          <w:b/>
        </w:rPr>
        <w:t xml:space="preserve"> </w:t>
      </w:r>
      <w:r w:rsidRPr="00BC0B1D">
        <w:rPr>
          <w:rFonts w:hint="eastAsia"/>
          <w:b/>
        </w:rPr>
        <w:t>版</w:t>
      </w:r>
      <w:r>
        <w:rPr>
          <w:rFonts w:hint="eastAsia"/>
          <w:b/>
        </w:rPr>
        <w:t xml:space="preserve"> </w:t>
      </w:r>
      <w:r w:rsidRPr="00BC0B1D">
        <w:rPr>
          <w:rFonts w:hint="eastAsia"/>
          <w:b/>
        </w:rPr>
        <w:t>年：</w:t>
      </w:r>
      <w:r w:rsidR="00BE1C21">
        <w:rPr>
          <w:rFonts w:hint="eastAsia"/>
          <w:b/>
        </w:rPr>
        <w:t>2017</w:t>
      </w:r>
      <w:r w:rsidRPr="00BC0B1D">
        <w:rPr>
          <w:rFonts w:hint="eastAsia"/>
          <w:b/>
        </w:rPr>
        <w:t>年</w:t>
      </w:r>
      <w:r w:rsidR="00BE1C21">
        <w:rPr>
          <w:rFonts w:hint="eastAsia"/>
          <w:b/>
        </w:rPr>
        <w:t>9</w:t>
      </w:r>
      <w:r w:rsidRPr="00BC0B1D">
        <w:rPr>
          <w:rFonts w:hint="eastAsia"/>
          <w:b/>
        </w:rPr>
        <w:t>月</w:t>
      </w:r>
    </w:p>
    <w:p w:rsidR="00F0063A" w:rsidRPr="00BC0B1D" w:rsidRDefault="00F0063A" w:rsidP="00F0063A">
      <w:pPr>
        <w:widowControl/>
        <w:shd w:val="clear" w:color="auto" w:fill="FFFFFF"/>
        <w:wordWrap w:val="0"/>
        <w:rPr>
          <w:b/>
        </w:rPr>
      </w:pPr>
      <w:r w:rsidRPr="00BC0B1D">
        <w:rPr>
          <w:rFonts w:hint="eastAsia"/>
          <w:b/>
        </w:rPr>
        <w:t>页</w:t>
      </w:r>
      <w:r w:rsidRPr="00BC0B1D">
        <w:rPr>
          <w:b/>
        </w:rPr>
        <w:t>  </w:t>
      </w:r>
      <w:r>
        <w:rPr>
          <w:rFonts w:hint="eastAsia"/>
          <w:b/>
        </w:rPr>
        <w:t xml:space="preserve">   </w:t>
      </w:r>
      <w:r w:rsidRPr="00BC0B1D">
        <w:rPr>
          <w:rFonts w:hint="eastAsia"/>
          <w:b/>
        </w:rPr>
        <w:t>数：</w:t>
      </w:r>
      <w:r w:rsidR="00BE1C21">
        <w:rPr>
          <w:rFonts w:hint="eastAsia"/>
          <w:b/>
        </w:rPr>
        <w:t>500</w:t>
      </w:r>
      <w:r w:rsidRPr="00BC0B1D">
        <w:rPr>
          <w:rFonts w:hint="eastAsia"/>
          <w:b/>
        </w:rPr>
        <w:t>页</w:t>
      </w:r>
    </w:p>
    <w:p w:rsidR="00F0063A" w:rsidRPr="00BC0B1D" w:rsidRDefault="00F0063A" w:rsidP="00F0063A">
      <w:pPr>
        <w:widowControl/>
        <w:shd w:val="clear" w:color="auto" w:fill="FFFFFF"/>
        <w:wordWrap w:val="0"/>
        <w:rPr>
          <w:b/>
        </w:rPr>
      </w:pPr>
      <w:r w:rsidRPr="00BC0B1D">
        <w:rPr>
          <w:rFonts w:hint="eastAsia"/>
          <w:b/>
        </w:rPr>
        <w:lastRenderedPageBreak/>
        <w:t>定</w:t>
      </w:r>
      <w:r w:rsidRPr="00BC0B1D">
        <w:rPr>
          <w:b/>
        </w:rPr>
        <w:t> </w:t>
      </w:r>
      <w:r>
        <w:rPr>
          <w:rFonts w:hint="eastAsia"/>
          <w:b/>
        </w:rPr>
        <w:t xml:space="preserve">   </w:t>
      </w:r>
      <w:r w:rsidRPr="00BC0B1D">
        <w:rPr>
          <w:b/>
        </w:rPr>
        <w:t> </w:t>
      </w:r>
      <w:r w:rsidRPr="00BC0B1D">
        <w:rPr>
          <w:rFonts w:hint="eastAsia"/>
          <w:b/>
        </w:rPr>
        <w:t>价：</w:t>
      </w:r>
      <w:r w:rsidR="00BE1C21">
        <w:rPr>
          <w:rFonts w:hint="eastAsia"/>
          <w:b/>
        </w:rPr>
        <w:t>69</w:t>
      </w:r>
      <w:r w:rsidRPr="00BC0B1D">
        <w:rPr>
          <w:rFonts w:hint="eastAsia"/>
          <w:b/>
        </w:rPr>
        <w:t>元</w:t>
      </w:r>
    </w:p>
    <w:p w:rsidR="00F0063A" w:rsidRPr="00BC0B1D" w:rsidRDefault="00F0063A" w:rsidP="00F0063A">
      <w:pPr>
        <w:widowControl/>
        <w:shd w:val="clear" w:color="auto" w:fill="FFFFFF"/>
        <w:wordWrap w:val="0"/>
        <w:rPr>
          <w:b/>
        </w:rPr>
      </w:pPr>
      <w:r w:rsidRPr="00BC0B1D">
        <w:rPr>
          <w:rFonts w:hint="eastAsia"/>
          <w:b/>
        </w:rPr>
        <w:t>装</w:t>
      </w:r>
      <w:r w:rsidRPr="00BC0B1D">
        <w:rPr>
          <w:b/>
        </w:rPr>
        <w:t>  </w:t>
      </w:r>
      <w:r>
        <w:rPr>
          <w:rFonts w:hint="eastAsia"/>
          <w:b/>
        </w:rPr>
        <w:t xml:space="preserve">   </w:t>
      </w:r>
      <w:r w:rsidR="00BE1C21">
        <w:rPr>
          <w:rFonts w:hint="eastAsia"/>
          <w:b/>
        </w:rPr>
        <w:t>帧：精</w:t>
      </w:r>
      <w:r w:rsidRPr="00BC0B1D">
        <w:rPr>
          <w:rFonts w:hint="eastAsia"/>
          <w:b/>
        </w:rPr>
        <w:t>装</w:t>
      </w:r>
    </w:p>
    <w:p w:rsidR="003A6F55" w:rsidRPr="004932B1" w:rsidRDefault="00357BA1" w:rsidP="00F0063A">
      <w:pPr>
        <w:rPr>
          <w:rFonts w:hint="eastAsia"/>
        </w:rPr>
      </w:pPr>
      <w:r>
        <w:rPr>
          <w:rFonts w:hint="eastAsia"/>
          <w:b/>
          <w:bCs/>
          <w:color w:val="FF0000"/>
          <w:szCs w:val="21"/>
        </w:rPr>
        <w:t>豆瓣链接：</w:t>
      </w:r>
      <w:hyperlink r:id="rId19" w:history="1">
        <w:r w:rsidR="00BE1C21" w:rsidRPr="008434D6">
          <w:rPr>
            <w:rStyle w:val="a6"/>
          </w:rPr>
          <w:t>https://book.douban.com/subject/27108622/</w:t>
        </w:r>
      </w:hyperlink>
    </w:p>
    <w:p w:rsidR="003A6F55" w:rsidRPr="00DC355E" w:rsidRDefault="003A6F55" w:rsidP="00F0063A">
      <w:pPr>
        <w:rPr>
          <w:b/>
        </w:rPr>
      </w:pPr>
    </w:p>
    <w:p w:rsidR="00F0063A" w:rsidRPr="0055744D" w:rsidRDefault="00F0063A" w:rsidP="0055744D">
      <w:pPr>
        <w:rPr>
          <w:b/>
          <w:bCs/>
          <w:szCs w:val="21"/>
        </w:rPr>
      </w:pPr>
      <w:r w:rsidRPr="0055744D">
        <w:rPr>
          <w:rFonts w:hint="eastAsia"/>
          <w:b/>
          <w:bCs/>
          <w:szCs w:val="21"/>
        </w:rPr>
        <w:t>内容简介：</w:t>
      </w:r>
    </w:p>
    <w:p w:rsidR="00D924FC" w:rsidRPr="00BE1C21" w:rsidRDefault="00D924FC" w:rsidP="00BE1C21">
      <w:pPr>
        <w:rPr>
          <w:rFonts w:asciiTheme="majorEastAsia" w:eastAsiaTheme="majorEastAsia" w:hAnsiTheme="majorEastAsia" w:cs="Helvetica"/>
          <w:color w:val="111111"/>
          <w:szCs w:val="21"/>
          <w:shd w:val="clear" w:color="auto" w:fill="FFFFFF"/>
        </w:rPr>
      </w:pPr>
    </w:p>
    <w:p w:rsidR="00BE1C21" w:rsidRPr="00BE1C21" w:rsidRDefault="00BE1C21" w:rsidP="00BE1C21">
      <w:pPr>
        <w:widowControl/>
        <w:shd w:val="clear" w:color="auto" w:fill="FFFFFF"/>
        <w:ind w:firstLine="480"/>
        <w:jc w:val="left"/>
        <w:rPr>
          <w:rFonts w:asciiTheme="majorEastAsia" w:eastAsiaTheme="majorEastAsia" w:hAnsiTheme="majorEastAsia" w:cs="Helvetica"/>
          <w:color w:val="111111"/>
          <w:kern w:val="0"/>
          <w:szCs w:val="21"/>
        </w:rPr>
      </w:pPr>
      <w:r w:rsidRPr="00BE1C21">
        <w:rPr>
          <w:rFonts w:asciiTheme="majorEastAsia" w:eastAsiaTheme="majorEastAsia" w:hAnsiTheme="majorEastAsia" w:cs="Helvetica"/>
          <w:color w:val="111111"/>
          <w:kern w:val="0"/>
          <w:szCs w:val="21"/>
        </w:rPr>
        <w:t>中国是关于瓷器的一切故事的起点，千年来瓷器在这里达到了登峰造极的成就，形成了伟大的传统。世界级陶瓷艺术家与畅销作家埃德蒙</w:t>
      </w:r>
      <w:r>
        <w:rPr>
          <w:rFonts w:asciiTheme="majorEastAsia" w:eastAsiaTheme="majorEastAsia" w:hAnsiTheme="majorEastAsia" w:cs="Helvetica" w:hint="eastAsia"/>
          <w:color w:val="111111"/>
          <w:kern w:val="0"/>
          <w:szCs w:val="21"/>
        </w:rPr>
        <w:t>·</w:t>
      </w:r>
      <w:r w:rsidRPr="00BE1C21">
        <w:rPr>
          <w:rFonts w:asciiTheme="majorEastAsia" w:eastAsiaTheme="majorEastAsia" w:hAnsiTheme="majorEastAsia" w:cs="Helvetica"/>
          <w:color w:val="111111"/>
          <w:kern w:val="0"/>
          <w:szCs w:val="21"/>
        </w:rPr>
        <w:t>德瓦尔从中国开始，深入探访“发明和再造”了瓷器的三座世界性的瓷都：中国景德镇、德国德累斯顿、英国普利茅斯，以贯穿中西的视角，结合了旅游札记、回忆录与历史讲述，追溯瓷器从中国传入欧洲发展演变的辉煌历程，描画出一部数百年中西文明交流史的迷人面貌。</w:t>
      </w:r>
    </w:p>
    <w:p w:rsidR="00BE1C21" w:rsidRPr="00BE1C21" w:rsidRDefault="00BE1C21" w:rsidP="00BE1C21">
      <w:pPr>
        <w:widowControl/>
        <w:shd w:val="clear" w:color="auto" w:fill="FFFFFF"/>
        <w:jc w:val="left"/>
        <w:rPr>
          <w:rFonts w:asciiTheme="majorEastAsia" w:eastAsiaTheme="majorEastAsia" w:hAnsiTheme="majorEastAsia" w:cs="Helvetica"/>
          <w:color w:val="111111"/>
          <w:kern w:val="0"/>
          <w:szCs w:val="21"/>
        </w:rPr>
      </w:pPr>
    </w:p>
    <w:p w:rsidR="00BE1C21" w:rsidRDefault="00BE1C21" w:rsidP="00BE1C21">
      <w:pPr>
        <w:widowControl/>
        <w:shd w:val="clear" w:color="auto" w:fill="FFFFFF"/>
        <w:ind w:firstLine="480"/>
        <w:jc w:val="left"/>
        <w:rPr>
          <w:rFonts w:asciiTheme="majorEastAsia" w:eastAsiaTheme="majorEastAsia" w:hAnsiTheme="majorEastAsia" w:cs="Helvetica"/>
          <w:color w:val="111111"/>
          <w:kern w:val="0"/>
          <w:szCs w:val="21"/>
        </w:rPr>
      </w:pPr>
      <w:r w:rsidRPr="00BE1C21">
        <w:rPr>
          <w:rFonts w:asciiTheme="majorEastAsia" w:eastAsiaTheme="majorEastAsia" w:hAnsiTheme="majorEastAsia" w:cs="Helvetica"/>
          <w:color w:val="111111"/>
          <w:kern w:val="0"/>
          <w:szCs w:val="21"/>
        </w:rPr>
        <w:t>神秘的白瓷堪称促成东西方交流的最重要文物。1291年，马可</w:t>
      </w:r>
      <w:r>
        <w:rPr>
          <w:rFonts w:asciiTheme="majorEastAsia" w:eastAsiaTheme="majorEastAsia" w:hAnsiTheme="majorEastAsia" w:cs="Helvetica" w:hint="eastAsia"/>
          <w:color w:val="111111"/>
          <w:kern w:val="0"/>
          <w:szCs w:val="21"/>
        </w:rPr>
        <w:t>·</w:t>
      </w:r>
      <w:r w:rsidRPr="00BE1C21">
        <w:rPr>
          <w:rFonts w:asciiTheme="majorEastAsia" w:eastAsiaTheme="majorEastAsia" w:hAnsiTheme="majorEastAsia" w:cs="Helvetica"/>
          <w:color w:val="111111"/>
          <w:kern w:val="0"/>
          <w:szCs w:val="21"/>
        </w:rPr>
        <w:t>波罗将第一件中国瓷器带回威尼斯，从此掀起了整个欧洲对瓷器的狂热。四百年间，西方无人破解瓷器的烧制配方，瓷器被称作“白金”，成为中国的不传之秘，而</w:t>
      </w:r>
      <w:proofErr w:type="gramStart"/>
      <w:r w:rsidRPr="00BE1C21">
        <w:rPr>
          <w:rFonts w:asciiTheme="majorEastAsia" w:eastAsiaTheme="majorEastAsia" w:hAnsiTheme="majorEastAsia" w:cs="Helvetica"/>
          <w:color w:val="111111"/>
          <w:kern w:val="0"/>
          <w:szCs w:val="21"/>
        </w:rPr>
        <w:t>一条瓷路也</w:t>
      </w:r>
      <w:proofErr w:type="gramEnd"/>
      <w:r w:rsidRPr="00BE1C21">
        <w:rPr>
          <w:rFonts w:asciiTheme="majorEastAsia" w:eastAsiaTheme="majorEastAsia" w:hAnsiTheme="majorEastAsia" w:cs="Helvetica"/>
          <w:color w:val="111111"/>
          <w:kern w:val="0"/>
          <w:szCs w:val="21"/>
        </w:rPr>
        <w:t>在东西方之间逐渐形成。</w:t>
      </w:r>
    </w:p>
    <w:p w:rsidR="00BE1C21" w:rsidRPr="00BE1C21" w:rsidRDefault="00BE1C21" w:rsidP="00BE1C21">
      <w:pPr>
        <w:widowControl/>
        <w:shd w:val="clear" w:color="auto" w:fill="FFFFFF"/>
        <w:jc w:val="left"/>
        <w:rPr>
          <w:rFonts w:asciiTheme="majorEastAsia" w:eastAsiaTheme="majorEastAsia" w:hAnsiTheme="majorEastAsia" w:cs="Helvetica"/>
          <w:color w:val="111111"/>
          <w:kern w:val="0"/>
          <w:szCs w:val="21"/>
        </w:rPr>
      </w:pPr>
    </w:p>
    <w:p w:rsidR="00BE1C21" w:rsidRPr="00BE1C21" w:rsidRDefault="00BE1C21" w:rsidP="00BE1C21">
      <w:pPr>
        <w:widowControl/>
        <w:shd w:val="clear" w:color="auto" w:fill="FFFFFF"/>
        <w:ind w:firstLine="480"/>
        <w:jc w:val="left"/>
        <w:rPr>
          <w:rFonts w:asciiTheme="majorEastAsia" w:eastAsiaTheme="majorEastAsia" w:hAnsiTheme="majorEastAsia" w:cs="Helvetica"/>
          <w:color w:val="111111"/>
          <w:kern w:val="0"/>
          <w:szCs w:val="21"/>
        </w:rPr>
      </w:pPr>
      <w:r w:rsidRPr="00BE1C21">
        <w:rPr>
          <w:rFonts w:asciiTheme="majorEastAsia" w:eastAsiaTheme="majorEastAsia" w:hAnsiTheme="majorEastAsia" w:cs="Helvetica"/>
          <w:color w:val="111111"/>
          <w:kern w:val="0"/>
          <w:szCs w:val="21"/>
        </w:rPr>
        <w:t>德瓦尔仔细搜罗爬梳文史典籍与档案资料，白瓷之路上重要的时空坐标，被</w:t>
      </w:r>
      <w:proofErr w:type="gramStart"/>
      <w:r w:rsidRPr="00BE1C21">
        <w:rPr>
          <w:rFonts w:asciiTheme="majorEastAsia" w:eastAsiaTheme="majorEastAsia" w:hAnsiTheme="majorEastAsia" w:cs="Helvetica"/>
          <w:color w:val="111111"/>
          <w:kern w:val="0"/>
          <w:szCs w:val="21"/>
        </w:rPr>
        <w:t>史剧般</w:t>
      </w:r>
      <w:proofErr w:type="gramEnd"/>
      <w:r w:rsidRPr="00BE1C21">
        <w:rPr>
          <w:rFonts w:asciiTheme="majorEastAsia" w:eastAsiaTheme="majorEastAsia" w:hAnsiTheme="majorEastAsia" w:cs="Helvetica"/>
          <w:color w:val="111111"/>
          <w:kern w:val="0"/>
          <w:szCs w:val="21"/>
        </w:rPr>
        <w:t>错综复杂而又引人入胜的故事点染标注，王侯贵族、传教士、炼金师、哲学家、商人和冒险家悉数登场，娓娓道出一幕幕掩埋在历史云烟里的瓷器故事。作者对人性的关注与沉思贯穿始终：关于人类在一个速朽世界中追求恒久美好之物的雄心，并且不惜为之付出巨大的代价。</w:t>
      </w:r>
    </w:p>
    <w:p w:rsidR="00BE1C21" w:rsidRPr="00BE1C21" w:rsidRDefault="00BE1C21" w:rsidP="00BE1C21">
      <w:pPr>
        <w:rPr>
          <w:rFonts w:asciiTheme="majorEastAsia" w:eastAsiaTheme="majorEastAsia" w:hAnsiTheme="majorEastAsia"/>
          <w:b/>
          <w:bCs/>
          <w:szCs w:val="21"/>
        </w:rPr>
      </w:pPr>
    </w:p>
    <w:p w:rsidR="00665422" w:rsidRPr="004932B1" w:rsidRDefault="00BE1C21" w:rsidP="00641C06">
      <w:pPr>
        <w:rPr>
          <w:b/>
          <w:bCs/>
          <w:szCs w:val="21"/>
        </w:rPr>
      </w:pPr>
      <w:r w:rsidRPr="004932B1">
        <w:rPr>
          <w:rFonts w:hint="eastAsia"/>
          <w:b/>
          <w:bCs/>
          <w:szCs w:val="21"/>
        </w:rPr>
        <w:t>目录</w:t>
      </w:r>
      <w:r w:rsidR="004932B1">
        <w:rPr>
          <w:rFonts w:hint="eastAsia"/>
          <w:b/>
          <w:bCs/>
          <w:szCs w:val="21"/>
        </w:rPr>
        <w:t>：</w:t>
      </w:r>
    </w:p>
    <w:p w:rsidR="00BE1C21" w:rsidRDefault="00BE1C21" w:rsidP="00641C06">
      <w:pPr>
        <w:rPr>
          <w:rFonts w:ascii="Helvetica" w:hAnsi="Helvetica" w:cs="Helvetica"/>
          <w:color w:val="111111"/>
          <w:sz w:val="20"/>
          <w:szCs w:val="20"/>
          <w:shd w:val="clear" w:color="auto" w:fill="FFFFFF"/>
        </w:rPr>
      </w:pPr>
    </w:p>
    <w:p w:rsidR="00BE1C21" w:rsidRPr="004932B1" w:rsidRDefault="00BE1C21" w:rsidP="00641C06">
      <w:pPr>
        <w:rPr>
          <w:rFonts w:ascii="宋体" w:hAnsi="宋体"/>
          <w:b/>
          <w:bCs/>
          <w:szCs w:val="21"/>
        </w:rPr>
      </w:pPr>
      <w:r w:rsidRPr="004932B1">
        <w:rPr>
          <w:rFonts w:ascii="宋体" w:hAnsi="宋体" w:cs="Helvetica"/>
          <w:color w:val="111111"/>
          <w:szCs w:val="21"/>
          <w:shd w:val="clear" w:color="auto" w:fill="FFFFFF"/>
        </w:rPr>
        <w:t>序 篇　景德镇—威尼斯—都柏林 ......</w:t>
      </w:r>
      <w:r w:rsidRPr="004932B1">
        <w:rPr>
          <w:rFonts w:ascii="宋体" w:hAnsi="宋体"/>
          <w:color w:val="111111"/>
          <w:szCs w:val="21"/>
          <w:shd w:val="clear" w:color="auto" w:fill="FFFFFF"/>
        </w:rPr>
        <w:t>.1</w:t>
      </w:r>
      <w:r w:rsidRPr="004932B1">
        <w:rPr>
          <w:rFonts w:ascii="宋体" w:hAnsi="宋体"/>
          <w:color w:val="111111"/>
          <w:szCs w:val="21"/>
        </w:rPr>
        <w:br/>
      </w:r>
      <w:r w:rsidRPr="004932B1">
        <w:rPr>
          <w:rFonts w:ascii="宋体" w:hAnsi="宋体"/>
          <w:color w:val="111111"/>
          <w:szCs w:val="21"/>
          <w:shd w:val="clear" w:color="auto" w:fill="FFFFFF"/>
        </w:rPr>
        <w:t>第 一 部　景德镇.......27</w:t>
      </w:r>
      <w:r w:rsidRPr="004932B1">
        <w:rPr>
          <w:rFonts w:ascii="宋体" w:hAnsi="宋体"/>
          <w:color w:val="111111"/>
          <w:szCs w:val="21"/>
        </w:rPr>
        <w:br/>
      </w:r>
      <w:r w:rsidRPr="004932B1">
        <w:rPr>
          <w:rFonts w:ascii="宋体" w:hAnsi="宋体"/>
          <w:color w:val="111111"/>
          <w:szCs w:val="21"/>
          <w:shd w:val="clear" w:color="auto" w:fill="FFFFFF"/>
        </w:rPr>
        <w:t>第 二 部　凡尔赛—德累斯顿.......133</w:t>
      </w:r>
      <w:r w:rsidRPr="004932B1">
        <w:rPr>
          <w:rFonts w:ascii="宋体" w:hAnsi="宋体"/>
          <w:color w:val="111111"/>
          <w:szCs w:val="21"/>
        </w:rPr>
        <w:br/>
      </w:r>
      <w:r w:rsidRPr="004932B1">
        <w:rPr>
          <w:rFonts w:ascii="宋体" w:hAnsi="宋体"/>
          <w:color w:val="111111"/>
          <w:szCs w:val="21"/>
          <w:shd w:val="clear" w:color="auto" w:fill="FFFFFF"/>
        </w:rPr>
        <w:t>第 三 部　普利茅斯.......259</w:t>
      </w:r>
      <w:r w:rsidRPr="004932B1">
        <w:rPr>
          <w:rFonts w:ascii="宋体" w:hAnsi="宋体"/>
          <w:color w:val="111111"/>
          <w:szCs w:val="21"/>
        </w:rPr>
        <w:br/>
      </w:r>
      <w:r w:rsidRPr="004932B1">
        <w:rPr>
          <w:rFonts w:ascii="宋体" w:hAnsi="宋体"/>
          <w:color w:val="111111"/>
          <w:szCs w:val="21"/>
          <w:shd w:val="clear" w:color="auto" w:fill="FFFFFF"/>
        </w:rPr>
        <w:t>第 四 部　阿约里山—伊特鲁里亚—康沃尔.......317</w:t>
      </w:r>
      <w:r w:rsidRPr="004932B1">
        <w:rPr>
          <w:rFonts w:ascii="宋体" w:hAnsi="宋体"/>
          <w:color w:val="111111"/>
          <w:szCs w:val="21"/>
        </w:rPr>
        <w:br/>
      </w:r>
      <w:r w:rsidRPr="004932B1">
        <w:rPr>
          <w:rFonts w:ascii="宋体" w:hAnsi="宋体"/>
          <w:color w:val="111111"/>
          <w:szCs w:val="21"/>
          <w:shd w:val="clear" w:color="auto" w:fill="FFFFFF"/>
        </w:rPr>
        <w:t>第 五 部　伦敦—景德镇—达豪.......401</w:t>
      </w:r>
      <w:r w:rsidRPr="004932B1">
        <w:rPr>
          <w:rFonts w:ascii="宋体" w:hAnsi="宋体"/>
          <w:color w:val="111111"/>
          <w:szCs w:val="21"/>
        </w:rPr>
        <w:br/>
      </w:r>
      <w:r w:rsidRPr="004932B1">
        <w:rPr>
          <w:rFonts w:ascii="宋体" w:hAnsi="宋体"/>
          <w:color w:val="111111"/>
          <w:szCs w:val="21"/>
          <w:shd w:val="clear" w:color="auto" w:fill="FFFFFF"/>
        </w:rPr>
        <w:t>尾 声　伦敦—纽约—伦敦.......469</w:t>
      </w:r>
      <w:r w:rsidRPr="004932B1">
        <w:rPr>
          <w:rFonts w:ascii="宋体" w:hAnsi="宋体"/>
          <w:color w:val="111111"/>
          <w:szCs w:val="21"/>
        </w:rPr>
        <w:br/>
      </w:r>
      <w:r w:rsidRPr="004932B1">
        <w:rPr>
          <w:rFonts w:ascii="宋体" w:hAnsi="宋体"/>
          <w:color w:val="111111"/>
          <w:szCs w:val="21"/>
          <w:shd w:val="clear" w:color="auto" w:fill="FFFFFF"/>
        </w:rPr>
        <w:t>延伸阅读.......479</w:t>
      </w:r>
      <w:r w:rsidRPr="004932B1">
        <w:rPr>
          <w:rFonts w:ascii="宋体" w:hAnsi="宋体"/>
          <w:color w:val="111111"/>
          <w:szCs w:val="21"/>
        </w:rPr>
        <w:br/>
      </w:r>
      <w:r w:rsidRPr="004932B1">
        <w:rPr>
          <w:rFonts w:ascii="宋体" w:hAnsi="宋体"/>
          <w:color w:val="111111"/>
          <w:szCs w:val="21"/>
          <w:shd w:val="clear" w:color="auto" w:fill="FFFFFF"/>
        </w:rPr>
        <w:t>插图目录.......480</w:t>
      </w:r>
      <w:r w:rsidRPr="004932B1">
        <w:rPr>
          <w:rFonts w:ascii="宋体" w:hAnsi="宋体"/>
          <w:color w:val="111111"/>
          <w:szCs w:val="21"/>
        </w:rPr>
        <w:br/>
      </w:r>
      <w:r w:rsidRPr="004932B1">
        <w:rPr>
          <w:rFonts w:ascii="宋体" w:hAnsi="宋体"/>
          <w:color w:val="111111"/>
          <w:szCs w:val="21"/>
          <w:shd w:val="clear" w:color="auto" w:fill="FFFFFF"/>
        </w:rPr>
        <w:t>致 谢.......483</w:t>
      </w:r>
    </w:p>
    <w:p w:rsidR="00BE1C21" w:rsidRPr="009F3F65" w:rsidRDefault="00BE1C21" w:rsidP="00BE1C21"/>
    <w:p w:rsidR="00BE1C21" w:rsidRDefault="00B0724A" w:rsidP="00641C06">
      <w:pPr>
        <w:rPr>
          <w:b/>
          <w:bCs/>
          <w:szCs w:val="21"/>
        </w:rPr>
      </w:pPr>
      <w:r>
        <w:rPr>
          <w:rFonts w:hint="eastAsia"/>
          <w:b/>
          <w:bCs/>
          <w:szCs w:val="21"/>
        </w:rPr>
        <w:t>媒体评价：</w:t>
      </w:r>
    </w:p>
    <w:p w:rsidR="00B0724A" w:rsidRPr="00B0724A" w:rsidRDefault="00B0724A" w:rsidP="00B0724A">
      <w:pPr>
        <w:rPr>
          <w:rFonts w:asciiTheme="majorEastAsia" w:eastAsiaTheme="majorEastAsia" w:hAnsiTheme="majorEastAsia"/>
          <w:b/>
          <w:bCs/>
          <w:szCs w:val="21"/>
        </w:rPr>
      </w:pPr>
    </w:p>
    <w:p w:rsidR="00B0724A" w:rsidRDefault="00B0724A" w:rsidP="00B0724A">
      <w:pPr>
        <w:widowControl/>
        <w:shd w:val="clear" w:color="auto" w:fill="FFFFFF"/>
        <w:ind w:firstLine="480"/>
        <w:jc w:val="left"/>
        <w:rPr>
          <w:rFonts w:asciiTheme="majorEastAsia" w:eastAsiaTheme="majorEastAsia" w:hAnsiTheme="majorEastAsia" w:cs="宋体"/>
          <w:color w:val="111111"/>
          <w:kern w:val="0"/>
          <w:szCs w:val="21"/>
        </w:rPr>
      </w:pPr>
      <w:r w:rsidRPr="00B0724A">
        <w:rPr>
          <w:rFonts w:asciiTheme="majorEastAsia" w:eastAsiaTheme="majorEastAsia" w:hAnsiTheme="majorEastAsia" w:cs="宋体"/>
          <w:color w:val="111111"/>
          <w:kern w:val="0"/>
          <w:szCs w:val="21"/>
        </w:rPr>
        <w:t>“关于瓷器之于现代世界的诸多意义，这本书肯定是我读到的最好作品。”</w:t>
      </w:r>
    </w:p>
    <w:p w:rsidR="00B0724A" w:rsidRPr="00B0724A" w:rsidRDefault="00B0724A" w:rsidP="00B0724A">
      <w:pPr>
        <w:widowControl/>
        <w:shd w:val="clear" w:color="auto" w:fill="FFFFFF"/>
        <w:ind w:firstLine="480"/>
        <w:jc w:val="right"/>
        <w:rPr>
          <w:rFonts w:asciiTheme="majorEastAsia" w:eastAsiaTheme="majorEastAsia" w:hAnsiTheme="majorEastAsia" w:cs="宋体"/>
          <w:color w:val="111111"/>
          <w:kern w:val="0"/>
          <w:szCs w:val="21"/>
        </w:rPr>
      </w:pPr>
      <w:r w:rsidRPr="00B0724A">
        <w:rPr>
          <w:rFonts w:eastAsiaTheme="majorEastAsia"/>
          <w:color w:val="111111"/>
          <w:kern w:val="0"/>
          <w:szCs w:val="21"/>
        </w:rPr>
        <w:t>----</w:t>
      </w:r>
      <w:r>
        <w:rPr>
          <w:rFonts w:asciiTheme="majorEastAsia" w:eastAsiaTheme="majorEastAsia" w:hAnsiTheme="majorEastAsia" w:cs="宋体"/>
          <w:color w:val="111111"/>
          <w:kern w:val="0"/>
          <w:szCs w:val="21"/>
        </w:rPr>
        <w:t>《泰晤士报》</w:t>
      </w:r>
    </w:p>
    <w:p w:rsidR="00B0724A" w:rsidRDefault="00B0724A" w:rsidP="00B0724A">
      <w:pPr>
        <w:widowControl/>
        <w:shd w:val="clear" w:color="auto" w:fill="FFFFFF"/>
        <w:ind w:firstLine="480"/>
        <w:jc w:val="left"/>
        <w:rPr>
          <w:rFonts w:asciiTheme="majorEastAsia" w:eastAsiaTheme="majorEastAsia" w:hAnsiTheme="majorEastAsia" w:cs="宋体"/>
          <w:color w:val="111111"/>
          <w:kern w:val="0"/>
          <w:szCs w:val="21"/>
        </w:rPr>
      </w:pPr>
      <w:r w:rsidRPr="00B0724A">
        <w:rPr>
          <w:rFonts w:asciiTheme="majorEastAsia" w:eastAsiaTheme="majorEastAsia" w:hAnsiTheme="majorEastAsia" w:cs="宋体"/>
          <w:color w:val="111111"/>
          <w:kern w:val="0"/>
          <w:szCs w:val="21"/>
        </w:rPr>
        <w:t xml:space="preserve"> </w:t>
      </w:r>
    </w:p>
    <w:p w:rsidR="00B0724A" w:rsidRPr="00B0724A" w:rsidRDefault="00B0724A" w:rsidP="00AD3DE6">
      <w:pPr>
        <w:widowControl/>
        <w:shd w:val="clear" w:color="auto" w:fill="FFFFFF"/>
        <w:ind w:firstLine="480"/>
        <w:jc w:val="left"/>
        <w:rPr>
          <w:rFonts w:asciiTheme="majorEastAsia" w:eastAsiaTheme="majorEastAsia" w:hAnsiTheme="majorEastAsia" w:cs="宋体"/>
          <w:color w:val="111111"/>
          <w:kern w:val="0"/>
          <w:szCs w:val="21"/>
        </w:rPr>
      </w:pPr>
      <w:r w:rsidRPr="00B0724A">
        <w:rPr>
          <w:rFonts w:asciiTheme="majorEastAsia" w:eastAsiaTheme="majorEastAsia" w:hAnsiTheme="majorEastAsia" w:cs="宋体"/>
          <w:color w:val="111111"/>
          <w:kern w:val="0"/>
          <w:szCs w:val="21"/>
        </w:rPr>
        <w:t>“一部精雕细琢、令人着迷的作品，同时也是一个警世故事，关于不惜一切追求美好之物的代价。”</w:t>
      </w:r>
      <w:r w:rsidRPr="00B0724A">
        <w:rPr>
          <w:rFonts w:eastAsiaTheme="majorEastAsia"/>
          <w:color w:val="111111"/>
          <w:kern w:val="0"/>
          <w:szCs w:val="21"/>
        </w:rPr>
        <w:t>----</w:t>
      </w:r>
      <w:r>
        <w:rPr>
          <w:rFonts w:asciiTheme="majorEastAsia" w:eastAsiaTheme="majorEastAsia" w:hAnsiTheme="majorEastAsia" w:cs="宋体"/>
          <w:color w:val="111111"/>
          <w:kern w:val="0"/>
          <w:szCs w:val="21"/>
        </w:rPr>
        <w:t>《独立报》</w:t>
      </w:r>
    </w:p>
    <w:p w:rsidR="00B0724A" w:rsidRDefault="00B0724A" w:rsidP="00B0724A">
      <w:pPr>
        <w:widowControl/>
        <w:shd w:val="clear" w:color="auto" w:fill="FFFFFF"/>
        <w:ind w:firstLine="480"/>
        <w:jc w:val="left"/>
        <w:rPr>
          <w:rFonts w:asciiTheme="majorEastAsia" w:eastAsiaTheme="majorEastAsia" w:hAnsiTheme="majorEastAsia" w:cs="宋体"/>
          <w:color w:val="111111"/>
          <w:kern w:val="0"/>
          <w:szCs w:val="21"/>
        </w:rPr>
      </w:pPr>
    </w:p>
    <w:p w:rsidR="00B0724A" w:rsidRDefault="00B0724A" w:rsidP="00B0724A">
      <w:pPr>
        <w:widowControl/>
        <w:shd w:val="clear" w:color="auto" w:fill="FFFFFF"/>
        <w:ind w:firstLine="480"/>
        <w:jc w:val="left"/>
        <w:rPr>
          <w:rFonts w:asciiTheme="majorEastAsia" w:eastAsiaTheme="majorEastAsia" w:hAnsiTheme="majorEastAsia" w:cs="宋体"/>
          <w:color w:val="111111"/>
          <w:kern w:val="0"/>
          <w:szCs w:val="21"/>
        </w:rPr>
      </w:pPr>
      <w:r w:rsidRPr="00B0724A">
        <w:rPr>
          <w:rFonts w:asciiTheme="majorEastAsia" w:eastAsiaTheme="majorEastAsia" w:hAnsiTheme="majorEastAsia" w:cs="宋体"/>
          <w:color w:val="111111"/>
          <w:kern w:val="0"/>
          <w:szCs w:val="21"/>
        </w:rPr>
        <w:t>“这本书的引人入胜之处在于德瓦尔精湛地阐释了存留在物品中的人类激情。这不是一部古老瓷器的枯燥史话，而是一个关于技艺和艺术的故事……讲述中国的部分十分精彩，不仅有宋代和明代的伟大陶匠，还有今天的后继者们令人惊叹的技艺。”</w:t>
      </w:r>
    </w:p>
    <w:p w:rsidR="00B0724A" w:rsidRPr="00B0724A" w:rsidRDefault="00B0724A" w:rsidP="00B0724A">
      <w:pPr>
        <w:widowControl/>
        <w:shd w:val="clear" w:color="auto" w:fill="FFFFFF"/>
        <w:ind w:firstLine="480"/>
        <w:jc w:val="right"/>
        <w:rPr>
          <w:rFonts w:asciiTheme="majorEastAsia" w:eastAsiaTheme="majorEastAsia" w:hAnsiTheme="majorEastAsia" w:cs="宋体"/>
          <w:color w:val="111111"/>
          <w:kern w:val="0"/>
          <w:szCs w:val="21"/>
        </w:rPr>
      </w:pPr>
      <w:r w:rsidRPr="00B0724A">
        <w:rPr>
          <w:rFonts w:eastAsiaTheme="majorEastAsia"/>
          <w:color w:val="111111"/>
          <w:kern w:val="0"/>
          <w:szCs w:val="21"/>
        </w:rPr>
        <w:t>----</w:t>
      </w:r>
      <w:r w:rsidRPr="00B0724A">
        <w:rPr>
          <w:rFonts w:asciiTheme="majorEastAsia" w:eastAsiaTheme="majorEastAsia" w:hAnsiTheme="majorEastAsia" w:cs="宋体"/>
          <w:color w:val="111111"/>
          <w:kern w:val="0"/>
          <w:szCs w:val="21"/>
        </w:rPr>
        <w:t>《金融时报》</w:t>
      </w:r>
    </w:p>
    <w:p w:rsidR="003A6F55" w:rsidRDefault="003A6F55" w:rsidP="003A6F55">
      <w:pPr>
        <w:ind w:right="420"/>
        <w:rPr>
          <w:b/>
          <w:bCs/>
          <w:color w:val="000000"/>
          <w:szCs w:val="21"/>
        </w:rPr>
      </w:pPr>
    </w:p>
    <w:p w:rsidR="00BE1C21" w:rsidRPr="003A6F55" w:rsidRDefault="00BE1C21" w:rsidP="00B0724A">
      <w:pPr>
        <w:rPr>
          <w:rFonts w:eastAsiaTheme="minorEastAsia"/>
          <w:b/>
          <w:bCs/>
          <w:szCs w:val="21"/>
        </w:rPr>
      </w:pPr>
    </w:p>
    <w:p w:rsidR="003144C1" w:rsidRPr="0013605C" w:rsidRDefault="003144C1" w:rsidP="003144C1">
      <w:pPr>
        <w:shd w:val="clear" w:color="auto" w:fill="FFFFFF"/>
        <w:rPr>
          <w:color w:val="000000"/>
          <w:szCs w:val="21"/>
        </w:rPr>
      </w:pPr>
      <w:bookmarkStart w:id="2" w:name="OLE_LINK1"/>
      <w:bookmarkStart w:id="3" w:name="OLE_LINK2"/>
      <w:bookmarkStart w:id="4" w:name="OLE_LINK3"/>
      <w:bookmarkStart w:id="5" w:name="OLE_LINK4"/>
      <w:bookmarkStart w:id="6" w:name="OLE_LINK26"/>
      <w:bookmarkStart w:id="7" w:name="OLE_LINK46"/>
      <w:bookmarkStart w:id="8" w:name="OLE_LINK59"/>
      <w:r>
        <w:rPr>
          <w:rFonts w:hint="eastAsia"/>
          <w:b/>
          <w:bCs/>
          <w:color w:val="000000"/>
          <w:szCs w:val="21"/>
        </w:rPr>
        <w:t>感</w:t>
      </w:r>
      <w:r w:rsidRPr="0013605C">
        <w:rPr>
          <w:b/>
          <w:bCs/>
          <w:color w:val="000000"/>
          <w:szCs w:val="21"/>
        </w:rPr>
        <w:t>谢您的阅读！</w:t>
      </w:r>
    </w:p>
    <w:p w:rsidR="003144C1" w:rsidRPr="002333D9" w:rsidRDefault="003144C1" w:rsidP="003144C1">
      <w:pPr>
        <w:rPr>
          <w:rFonts w:ascii="华文中宋" w:eastAsia="华文中宋" w:hAnsi="华文中宋"/>
          <w:b/>
          <w:color w:val="000000"/>
          <w:szCs w:val="21"/>
        </w:rPr>
      </w:pPr>
      <w:r w:rsidRPr="0013605C">
        <w:rPr>
          <w:b/>
          <w:color w:val="000000"/>
          <w:szCs w:val="21"/>
        </w:rPr>
        <w:t>请将反馈信息发至：</w:t>
      </w:r>
      <w:r w:rsidRPr="002333D9">
        <w:rPr>
          <w:rFonts w:ascii="华文中宋" w:eastAsia="华文中宋" w:hAnsi="华文中宋"/>
          <w:b/>
          <w:color w:val="000000"/>
          <w:szCs w:val="21"/>
        </w:rPr>
        <w:t>版权负责人</w:t>
      </w:r>
    </w:p>
    <w:p w:rsidR="003144C1" w:rsidRPr="00E556A0" w:rsidRDefault="003144C1" w:rsidP="003144C1">
      <w:pPr>
        <w:rPr>
          <w:b/>
          <w:color w:val="000000"/>
          <w:szCs w:val="21"/>
        </w:rPr>
      </w:pPr>
      <w:r w:rsidRPr="00115765">
        <w:rPr>
          <w:b/>
          <w:color w:val="000000"/>
          <w:szCs w:val="21"/>
        </w:rPr>
        <w:t>Email</w:t>
      </w:r>
      <w:r w:rsidRPr="0013605C">
        <w:rPr>
          <w:color w:val="000000"/>
          <w:szCs w:val="21"/>
        </w:rPr>
        <w:t>：</w:t>
      </w:r>
      <w:hyperlink r:id="rId20" w:history="1">
        <w:r w:rsidRPr="00E556A0">
          <w:rPr>
            <w:rStyle w:val="a6"/>
            <w:rFonts w:hint="eastAsia"/>
            <w:b/>
            <w:szCs w:val="21"/>
          </w:rPr>
          <w:t>Righ</w:t>
        </w:r>
        <w:r w:rsidRPr="00E556A0">
          <w:rPr>
            <w:rStyle w:val="a6"/>
            <w:b/>
            <w:szCs w:val="21"/>
          </w:rPr>
          <w:t>ts@nurnberg.com.cn</w:t>
        </w:r>
      </w:hyperlink>
    </w:p>
    <w:p w:rsidR="003144C1" w:rsidRPr="0013605C" w:rsidRDefault="003144C1" w:rsidP="003144C1">
      <w:pPr>
        <w:rPr>
          <w:b/>
          <w:color w:val="000000"/>
          <w:szCs w:val="21"/>
        </w:rPr>
      </w:pPr>
      <w:r w:rsidRPr="0013605C">
        <w:rPr>
          <w:color w:val="000000"/>
          <w:szCs w:val="21"/>
        </w:rPr>
        <w:t>安德鲁</w:t>
      </w:r>
      <w:r w:rsidRPr="0013605C">
        <w:rPr>
          <w:color w:val="000000"/>
          <w:szCs w:val="21"/>
        </w:rPr>
        <w:t>·</w:t>
      </w:r>
      <w:r w:rsidRPr="0013605C">
        <w:rPr>
          <w:color w:val="000000"/>
          <w:szCs w:val="21"/>
        </w:rPr>
        <w:t>纳伯格联合国际有限公司北京代表处</w:t>
      </w:r>
    </w:p>
    <w:p w:rsidR="003144C1" w:rsidRPr="0013605C" w:rsidRDefault="003144C1" w:rsidP="003144C1">
      <w:pPr>
        <w:rPr>
          <w:b/>
          <w:color w:val="000000"/>
          <w:szCs w:val="21"/>
        </w:rPr>
      </w:pPr>
      <w:r w:rsidRPr="0013605C">
        <w:rPr>
          <w:color w:val="000000"/>
          <w:szCs w:val="21"/>
        </w:rPr>
        <w:t>北京市海淀区中关村大街甲</w:t>
      </w:r>
      <w:r w:rsidRPr="0013605C">
        <w:rPr>
          <w:color w:val="000000"/>
          <w:szCs w:val="21"/>
        </w:rPr>
        <w:t>59</w:t>
      </w:r>
      <w:r w:rsidRPr="0013605C">
        <w:rPr>
          <w:color w:val="000000"/>
          <w:szCs w:val="21"/>
        </w:rPr>
        <w:t>号中国人民大学文化大厦</w:t>
      </w:r>
      <w:r w:rsidRPr="0013605C">
        <w:rPr>
          <w:color w:val="000000"/>
          <w:szCs w:val="21"/>
        </w:rPr>
        <w:t>1705</w:t>
      </w:r>
      <w:r w:rsidRPr="0013605C">
        <w:rPr>
          <w:color w:val="000000"/>
          <w:szCs w:val="21"/>
        </w:rPr>
        <w:t>室</w:t>
      </w:r>
      <w:r>
        <w:rPr>
          <w:rFonts w:hint="eastAsia"/>
          <w:color w:val="000000"/>
          <w:szCs w:val="21"/>
        </w:rPr>
        <w:t>,</w:t>
      </w:r>
      <w:r>
        <w:rPr>
          <w:color w:val="000000"/>
          <w:szCs w:val="21"/>
        </w:rPr>
        <w:t xml:space="preserve"> </w:t>
      </w:r>
      <w:r w:rsidRPr="0013605C">
        <w:rPr>
          <w:color w:val="000000"/>
          <w:szCs w:val="21"/>
        </w:rPr>
        <w:t>邮编：</w:t>
      </w:r>
      <w:r w:rsidRPr="0013605C">
        <w:rPr>
          <w:color w:val="000000"/>
          <w:szCs w:val="21"/>
        </w:rPr>
        <w:t>100872</w:t>
      </w:r>
    </w:p>
    <w:p w:rsidR="003144C1" w:rsidRPr="0013605C" w:rsidRDefault="003144C1" w:rsidP="003144C1">
      <w:pPr>
        <w:rPr>
          <w:b/>
          <w:color w:val="000000"/>
          <w:szCs w:val="21"/>
        </w:rPr>
      </w:pPr>
      <w:r w:rsidRPr="0013605C">
        <w:rPr>
          <w:color w:val="000000"/>
          <w:szCs w:val="21"/>
        </w:rPr>
        <w:t>电话：</w:t>
      </w:r>
      <w:r w:rsidRPr="0013605C">
        <w:rPr>
          <w:color w:val="000000"/>
          <w:szCs w:val="21"/>
        </w:rPr>
        <w:t>010-82</w:t>
      </w:r>
      <w:r>
        <w:rPr>
          <w:color w:val="000000"/>
          <w:szCs w:val="21"/>
        </w:rPr>
        <w:t xml:space="preserve">504106, </w:t>
      </w:r>
      <w:r w:rsidRPr="0013605C">
        <w:rPr>
          <w:color w:val="000000"/>
          <w:szCs w:val="21"/>
        </w:rPr>
        <w:t>传真：</w:t>
      </w:r>
      <w:r w:rsidRPr="0013605C">
        <w:rPr>
          <w:color w:val="000000"/>
          <w:szCs w:val="21"/>
        </w:rPr>
        <w:t>010-82504200</w:t>
      </w:r>
    </w:p>
    <w:p w:rsidR="003144C1" w:rsidRPr="00D6262A" w:rsidRDefault="003144C1" w:rsidP="003144C1">
      <w:pPr>
        <w:rPr>
          <w:rStyle w:val="a6"/>
          <w:szCs w:val="21"/>
        </w:rPr>
      </w:pPr>
      <w:r w:rsidRPr="00D6262A">
        <w:rPr>
          <w:color w:val="000000"/>
          <w:szCs w:val="21"/>
        </w:rPr>
        <w:t>公司网址：</w:t>
      </w:r>
      <w:hyperlink r:id="rId21" w:history="1">
        <w:r w:rsidRPr="00D6262A">
          <w:rPr>
            <w:rStyle w:val="a6"/>
            <w:szCs w:val="21"/>
          </w:rPr>
          <w:t>http://www.nurnberg.com.cn</w:t>
        </w:r>
      </w:hyperlink>
    </w:p>
    <w:p w:rsidR="003144C1" w:rsidRPr="00D6262A" w:rsidRDefault="003144C1" w:rsidP="003144C1">
      <w:pPr>
        <w:rPr>
          <w:color w:val="000000"/>
          <w:szCs w:val="21"/>
        </w:rPr>
      </w:pPr>
      <w:r w:rsidRPr="00D6262A">
        <w:rPr>
          <w:color w:val="000000"/>
          <w:szCs w:val="21"/>
        </w:rPr>
        <w:t>书目下载</w:t>
      </w:r>
      <w:r w:rsidRPr="00D6262A">
        <w:rPr>
          <w:rFonts w:hint="eastAsia"/>
          <w:color w:val="000000"/>
          <w:szCs w:val="21"/>
        </w:rPr>
        <w:t>：</w:t>
      </w:r>
      <w:hyperlink r:id="rId22" w:history="1">
        <w:r w:rsidRPr="00D6262A">
          <w:rPr>
            <w:rStyle w:val="a6"/>
            <w:szCs w:val="21"/>
          </w:rPr>
          <w:t>http://www.nurnberg.com.cn/booklist_zh/list.aspx</w:t>
        </w:r>
      </w:hyperlink>
    </w:p>
    <w:p w:rsidR="003144C1" w:rsidRPr="00D6262A" w:rsidRDefault="003144C1" w:rsidP="003144C1">
      <w:pPr>
        <w:rPr>
          <w:color w:val="000000"/>
          <w:szCs w:val="21"/>
        </w:rPr>
      </w:pPr>
      <w:r w:rsidRPr="00D6262A">
        <w:rPr>
          <w:color w:val="000000"/>
          <w:szCs w:val="21"/>
        </w:rPr>
        <w:t>书讯浏览</w:t>
      </w:r>
      <w:r w:rsidRPr="00D6262A">
        <w:rPr>
          <w:rFonts w:hint="eastAsia"/>
          <w:color w:val="000000"/>
          <w:szCs w:val="21"/>
        </w:rPr>
        <w:t>：</w:t>
      </w:r>
      <w:hyperlink r:id="rId23" w:history="1">
        <w:r w:rsidRPr="00D6262A">
          <w:rPr>
            <w:rStyle w:val="a6"/>
            <w:szCs w:val="21"/>
          </w:rPr>
          <w:t>http://www.nurnberg.com.cn/book/book.aspx</w:t>
        </w:r>
      </w:hyperlink>
    </w:p>
    <w:p w:rsidR="003144C1" w:rsidRPr="00D6262A" w:rsidRDefault="003144C1" w:rsidP="003144C1">
      <w:pPr>
        <w:rPr>
          <w:color w:val="000000"/>
          <w:szCs w:val="21"/>
        </w:rPr>
      </w:pPr>
      <w:r w:rsidRPr="00D6262A">
        <w:rPr>
          <w:color w:val="000000"/>
          <w:szCs w:val="21"/>
        </w:rPr>
        <w:t>视频推荐</w:t>
      </w:r>
      <w:r w:rsidRPr="00D6262A">
        <w:rPr>
          <w:rFonts w:hint="eastAsia"/>
          <w:color w:val="000000"/>
          <w:szCs w:val="21"/>
        </w:rPr>
        <w:t>：</w:t>
      </w:r>
      <w:hyperlink r:id="rId24" w:history="1">
        <w:r w:rsidRPr="00D6262A">
          <w:rPr>
            <w:rStyle w:val="a6"/>
            <w:szCs w:val="21"/>
          </w:rPr>
          <w:t>http://www.nurnberg.com.cn/video/video.aspx</w:t>
        </w:r>
      </w:hyperlink>
    </w:p>
    <w:p w:rsidR="003144C1" w:rsidRPr="00D6262A" w:rsidRDefault="003144C1" w:rsidP="003144C1">
      <w:pPr>
        <w:rPr>
          <w:rStyle w:val="a6"/>
          <w:szCs w:val="21"/>
        </w:rPr>
      </w:pPr>
      <w:r w:rsidRPr="00D6262A">
        <w:rPr>
          <w:color w:val="000000"/>
          <w:szCs w:val="21"/>
        </w:rPr>
        <w:t>豆瓣小站：</w:t>
      </w:r>
      <w:hyperlink r:id="rId25" w:history="1">
        <w:r w:rsidRPr="00D6262A">
          <w:rPr>
            <w:rStyle w:val="a6"/>
            <w:szCs w:val="21"/>
          </w:rPr>
          <w:t>http://site.douban.com/110577/</w:t>
        </w:r>
      </w:hyperlink>
    </w:p>
    <w:p w:rsidR="003144C1" w:rsidRPr="00D6262A" w:rsidRDefault="003144C1" w:rsidP="003144C1">
      <w:pPr>
        <w:rPr>
          <w:rFonts w:ascii="Calibri" w:hAnsi="Calibri" w:cs="Calibri"/>
          <w:color w:val="000000"/>
          <w:shd w:val="clear" w:color="auto" w:fill="FFFFFF"/>
        </w:rPr>
      </w:pPr>
      <w:proofErr w:type="gramStart"/>
      <w:r w:rsidRPr="00D6262A">
        <w:rPr>
          <w:rFonts w:hint="eastAsia"/>
          <w:color w:val="000000"/>
          <w:shd w:val="clear" w:color="auto" w:fill="FFFFFF"/>
        </w:rPr>
        <w:t>新浪微博</w:t>
      </w:r>
      <w:proofErr w:type="gramEnd"/>
      <w:r w:rsidRPr="00D6262A">
        <w:rPr>
          <w:rFonts w:hint="eastAsia"/>
          <w:bCs/>
          <w:color w:val="000000"/>
          <w:shd w:val="clear" w:color="auto" w:fill="FFFFFF"/>
        </w:rPr>
        <w:t>：</w:t>
      </w:r>
      <w:hyperlink r:id="rId26" w:history="1">
        <w:r w:rsidRPr="00D6262A">
          <w:rPr>
            <w:rFonts w:cs="Calibri" w:hint="eastAsia"/>
            <w:color w:val="0000FF"/>
            <w:u w:val="single"/>
            <w:shd w:val="clear" w:color="auto" w:fill="FFFFFF"/>
          </w:rPr>
          <w:t>安德鲁纳伯格公司</w:t>
        </w:r>
        <w:proofErr w:type="gramStart"/>
        <w:r w:rsidRPr="00D6262A">
          <w:rPr>
            <w:rFonts w:cs="Calibri" w:hint="eastAsia"/>
            <w:color w:val="0000FF"/>
            <w:u w:val="single"/>
            <w:shd w:val="clear" w:color="auto" w:fill="FFFFFF"/>
          </w:rPr>
          <w:t>的微博</w:t>
        </w:r>
        <w:proofErr w:type="gramEnd"/>
        <w:r w:rsidRPr="00D6262A">
          <w:rPr>
            <w:color w:val="0000FF"/>
            <w:u w:val="single"/>
            <w:shd w:val="clear" w:color="auto" w:fill="FFFFFF"/>
          </w:rPr>
          <w:t>_</w:t>
        </w:r>
        <w:r w:rsidRPr="00D6262A">
          <w:rPr>
            <w:rFonts w:cs="Calibri" w:hint="eastAsia"/>
            <w:color w:val="0000FF"/>
            <w:u w:val="single"/>
            <w:shd w:val="clear" w:color="auto" w:fill="FFFFFF"/>
          </w:rPr>
          <w:t>微博</w:t>
        </w:r>
        <w:r w:rsidRPr="00D6262A">
          <w:rPr>
            <w:color w:val="0000FF"/>
            <w:u w:val="single"/>
            <w:shd w:val="clear" w:color="auto" w:fill="FFFFFF"/>
          </w:rPr>
          <w:t> (weibo.com)</w:t>
        </w:r>
      </w:hyperlink>
    </w:p>
    <w:p w:rsidR="003144C1" w:rsidRPr="0013605C" w:rsidRDefault="003144C1" w:rsidP="003144C1">
      <w:pPr>
        <w:shd w:val="clear" w:color="auto" w:fill="FFFFFF"/>
        <w:rPr>
          <w:color w:val="000000"/>
          <w:szCs w:val="21"/>
        </w:rPr>
      </w:pPr>
      <w:proofErr w:type="gramStart"/>
      <w:r w:rsidRPr="00D6262A">
        <w:rPr>
          <w:color w:val="000000"/>
          <w:szCs w:val="21"/>
        </w:rPr>
        <w:t>微信订阅</w:t>
      </w:r>
      <w:proofErr w:type="gramEnd"/>
      <w:r w:rsidRPr="00D6262A">
        <w:rPr>
          <w:color w:val="000000"/>
          <w:szCs w:val="21"/>
        </w:rPr>
        <w:t>号</w:t>
      </w:r>
      <w:r w:rsidRPr="0013605C">
        <w:rPr>
          <w:color w:val="000000"/>
          <w:szCs w:val="21"/>
        </w:rPr>
        <w:t>：</w:t>
      </w:r>
      <w:r w:rsidRPr="0013605C">
        <w:rPr>
          <w:color w:val="000000"/>
          <w:szCs w:val="21"/>
        </w:rPr>
        <w:t>ANABJ2002</w:t>
      </w:r>
    </w:p>
    <w:p w:rsidR="003144C1" w:rsidRPr="00115765" w:rsidRDefault="003144C1" w:rsidP="003144C1">
      <w:pPr>
        <w:rPr>
          <w:b/>
          <w:color w:val="000000"/>
        </w:rPr>
      </w:pPr>
      <w:r w:rsidRPr="00DF7AE0">
        <w:rPr>
          <w:noProof/>
          <w:color w:val="000000"/>
          <w:szCs w:val="21"/>
        </w:rPr>
        <w:drawing>
          <wp:inline distT="0" distB="0" distL="0" distR="0" wp14:anchorId="2884DCA8" wp14:editId="0C11D461">
            <wp:extent cx="625475" cy="678815"/>
            <wp:effectExtent l="0" t="0" r="0" b="0"/>
            <wp:docPr id="9" name="图片 9"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475" cy="678815"/>
                    </a:xfrm>
                    <a:prstGeom prst="rect">
                      <a:avLst/>
                    </a:prstGeom>
                    <a:noFill/>
                    <a:ln>
                      <a:noFill/>
                    </a:ln>
                  </pic:spPr>
                </pic:pic>
              </a:graphicData>
            </a:graphic>
          </wp:inline>
        </w:drawing>
      </w:r>
    </w:p>
    <w:bookmarkEnd w:id="2"/>
    <w:bookmarkEnd w:id="3"/>
    <w:bookmarkEnd w:id="4"/>
    <w:bookmarkEnd w:id="5"/>
    <w:bookmarkEnd w:id="6"/>
    <w:bookmarkEnd w:id="7"/>
    <w:bookmarkEnd w:id="8"/>
    <w:p w:rsidR="003144C1" w:rsidRDefault="003144C1" w:rsidP="003144C1"/>
    <w:p w:rsidR="00641C06" w:rsidRPr="009C31DF" w:rsidRDefault="00641C06" w:rsidP="00641C06"/>
    <w:p w:rsidR="00C6321D" w:rsidRPr="00641C06" w:rsidRDefault="00C6321D" w:rsidP="00641C06"/>
    <w:sectPr w:rsidR="00C6321D" w:rsidRPr="00641C06" w:rsidSect="00F34B54">
      <w:headerReference w:type="even" r:id="rId28"/>
      <w:headerReference w:type="default" r:id="rId29"/>
      <w:footerReference w:type="even" r:id="rId30"/>
      <w:footerReference w:type="default" r:id="rId31"/>
      <w:headerReference w:type="first" r:id="rId32"/>
      <w:footerReference w:type="first" r:id="rId3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2CD" w:rsidRDefault="00D642CD">
      <w:r>
        <w:separator/>
      </w:r>
    </w:p>
  </w:endnote>
  <w:endnote w:type="continuationSeparator" w:id="0">
    <w:p w:rsidR="00D642CD" w:rsidRDefault="00D64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6A" w:rsidRDefault="00EC596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0B63C0">
      <w:rPr>
        <w:rFonts w:ascii="方正姚体" w:eastAsia="方正姚体"/>
        <w:kern w:val="0"/>
        <w:szCs w:val="21"/>
      </w:rPr>
      <w:fldChar w:fldCharType="begin"/>
    </w:r>
    <w:r>
      <w:rPr>
        <w:rFonts w:ascii="方正姚体" w:eastAsia="方正姚体"/>
        <w:kern w:val="0"/>
        <w:szCs w:val="21"/>
      </w:rPr>
      <w:instrText xml:space="preserve"> PAGE </w:instrText>
    </w:r>
    <w:r w:rsidR="000B63C0">
      <w:rPr>
        <w:rFonts w:ascii="方正姚体" w:eastAsia="方正姚体"/>
        <w:kern w:val="0"/>
        <w:szCs w:val="21"/>
      </w:rPr>
      <w:fldChar w:fldCharType="separate"/>
    </w:r>
    <w:r w:rsidR="006C5E51">
      <w:rPr>
        <w:rFonts w:ascii="方正姚体" w:eastAsia="方正姚体"/>
        <w:noProof/>
        <w:kern w:val="0"/>
        <w:szCs w:val="21"/>
      </w:rPr>
      <w:t>7</w:t>
    </w:r>
    <w:r w:rsidR="000B63C0">
      <w:rPr>
        <w:rFonts w:ascii="方正姚体" w:eastAsia="方正姚体"/>
        <w:kern w:val="0"/>
        <w:szCs w:val="21"/>
      </w:rPr>
      <w:fldChar w:fldCharType="end"/>
    </w:r>
    <w:r>
      <w:rPr>
        <w:rFonts w:ascii="方正姚体" w:eastAsia="方正姚体"/>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6A" w:rsidRDefault="00EC59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2CD" w:rsidRDefault="00D642CD">
      <w:r>
        <w:separator/>
      </w:r>
    </w:p>
  </w:footnote>
  <w:footnote w:type="continuationSeparator" w:id="0">
    <w:p w:rsidR="00D642CD" w:rsidRDefault="00D642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6A" w:rsidRDefault="00EC596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8900DE">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6A" w:rsidRDefault="00EC596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DE21024"/>
    <w:multiLevelType w:val="hybridMultilevel"/>
    <w:tmpl w:val="C7187F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8A2687"/>
    <w:multiLevelType w:val="hybridMultilevel"/>
    <w:tmpl w:val="85CC43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20"/>
  </w:num>
  <w:num w:numId="7">
    <w:abstractNumId w:val="21"/>
  </w:num>
  <w:num w:numId="8">
    <w:abstractNumId w:val="18"/>
  </w:num>
  <w:num w:numId="9">
    <w:abstractNumId w:val="16"/>
  </w:num>
  <w:num w:numId="10">
    <w:abstractNumId w:val="13"/>
  </w:num>
  <w:num w:numId="11">
    <w:abstractNumId w:val="11"/>
  </w:num>
  <w:num w:numId="12">
    <w:abstractNumId w:val="15"/>
  </w:num>
  <w:num w:numId="13">
    <w:abstractNumId w:val="17"/>
  </w:num>
  <w:num w:numId="14">
    <w:abstractNumId w:val="8"/>
  </w:num>
  <w:num w:numId="15">
    <w:abstractNumId w:val="7"/>
  </w:num>
  <w:num w:numId="16">
    <w:abstractNumId w:val="9"/>
  </w:num>
  <w:num w:numId="17">
    <w:abstractNumId w:val="4"/>
  </w:num>
  <w:num w:numId="18">
    <w:abstractNumId w:val="12"/>
  </w:num>
  <w:num w:numId="19">
    <w:abstractNumId w:val="14"/>
  </w:num>
  <w:num w:numId="20">
    <w:abstractNumId w:val="22"/>
  </w:num>
  <w:num w:numId="21">
    <w:abstractNumId w:val="10"/>
  </w:num>
  <w:num w:numId="22">
    <w:abstractNumId w:val="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1D38"/>
    <w:rsid w:val="00010866"/>
    <w:rsid w:val="00016A67"/>
    <w:rsid w:val="000471BE"/>
    <w:rsid w:val="0006074F"/>
    <w:rsid w:val="000649FF"/>
    <w:rsid w:val="00067E08"/>
    <w:rsid w:val="000721D3"/>
    <w:rsid w:val="0007792C"/>
    <w:rsid w:val="00080A1A"/>
    <w:rsid w:val="000828F5"/>
    <w:rsid w:val="000A2E1D"/>
    <w:rsid w:val="000B22DE"/>
    <w:rsid w:val="000B63C0"/>
    <w:rsid w:val="000C1AEC"/>
    <w:rsid w:val="000C1EE1"/>
    <w:rsid w:val="000C6B43"/>
    <w:rsid w:val="000C780B"/>
    <w:rsid w:val="000C7B7E"/>
    <w:rsid w:val="000D2F37"/>
    <w:rsid w:val="000D447B"/>
    <w:rsid w:val="000E219B"/>
    <w:rsid w:val="0010039B"/>
    <w:rsid w:val="00157258"/>
    <w:rsid w:val="00182905"/>
    <w:rsid w:val="001835F4"/>
    <w:rsid w:val="001859C2"/>
    <w:rsid w:val="0019455A"/>
    <w:rsid w:val="00197385"/>
    <w:rsid w:val="001A170B"/>
    <w:rsid w:val="001A7625"/>
    <w:rsid w:val="001C3065"/>
    <w:rsid w:val="001C440D"/>
    <w:rsid w:val="001C47E4"/>
    <w:rsid w:val="001C6CEB"/>
    <w:rsid w:val="001C76A0"/>
    <w:rsid w:val="001E141F"/>
    <w:rsid w:val="001E696D"/>
    <w:rsid w:val="001F0856"/>
    <w:rsid w:val="00202EB5"/>
    <w:rsid w:val="002037EA"/>
    <w:rsid w:val="00212EA1"/>
    <w:rsid w:val="00215937"/>
    <w:rsid w:val="002529AC"/>
    <w:rsid w:val="0025531D"/>
    <w:rsid w:val="002670DA"/>
    <w:rsid w:val="00274BF1"/>
    <w:rsid w:val="002904B8"/>
    <w:rsid w:val="00295DF5"/>
    <w:rsid w:val="002A598F"/>
    <w:rsid w:val="002B1B16"/>
    <w:rsid w:val="002B51C1"/>
    <w:rsid w:val="002E37FF"/>
    <w:rsid w:val="002E5DC5"/>
    <w:rsid w:val="002E5F2A"/>
    <w:rsid w:val="002F28B7"/>
    <w:rsid w:val="002F49FB"/>
    <w:rsid w:val="0030073F"/>
    <w:rsid w:val="00303220"/>
    <w:rsid w:val="00307760"/>
    <w:rsid w:val="003144C1"/>
    <w:rsid w:val="003222F0"/>
    <w:rsid w:val="00326C8D"/>
    <w:rsid w:val="00337304"/>
    <w:rsid w:val="00344C37"/>
    <w:rsid w:val="00355446"/>
    <w:rsid w:val="0035593A"/>
    <w:rsid w:val="00357BA1"/>
    <w:rsid w:val="0037085F"/>
    <w:rsid w:val="00383FD0"/>
    <w:rsid w:val="00390940"/>
    <w:rsid w:val="003972FB"/>
    <w:rsid w:val="003A5EE9"/>
    <w:rsid w:val="003A6586"/>
    <w:rsid w:val="003A6F55"/>
    <w:rsid w:val="003B5916"/>
    <w:rsid w:val="003C11BB"/>
    <w:rsid w:val="003C2DA6"/>
    <w:rsid w:val="003D4957"/>
    <w:rsid w:val="003E754D"/>
    <w:rsid w:val="003F0CD0"/>
    <w:rsid w:val="004148D5"/>
    <w:rsid w:val="00414A9C"/>
    <w:rsid w:val="00431D1E"/>
    <w:rsid w:val="00452828"/>
    <w:rsid w:val="004611D6"/>
    <w:rsid w:val="00462FAD"/>
    <w:rsid w:val="00463285"/>
    <w:rsid w:val="00484EAC"/>
    <w:rsid w:val="00491229"/>
    <w:rsid w:val="004932B1"/>
    <w:rsid w:val="004A017F"/>
    <w:rsid w:val="004A18EB"/>
    <w:rsid w:val="004A1F23"/>
    <w:rsid w:val="004B4C85"/>
    <w:rsid w:val="004C1873"/>
    <w:rsid w:val="004C7A29"/>
    <w:rsid w:val="004E52F4"/>
    <w:rsid w:val="004E7135"/>
    <w:rsid w:val="004F006E"/>
    <w:rsid w:val="004F47CD"/>
    <w:rsid w:val="005116BE"/>
    <w:rsid w:val="00512D20"/>
    <w:rsid w:val="005222C6"/>
    <w:rsid w:val="00527886"/>
    <w:rsid w:val="0055744D"/>
    <w:rsid w:val="00561670"/>
    <w:rsid w:val="005664AD"/>
    <w:rsid w:val="005737DB"/>
    <w:rsid w:val="00577751"/>
    <w:rsid w:val="00582EAD"/>
    <w:rsid w:val="00583966"/>
    <w:rsid w:val="005A40A1"/>
    <w:rsid w:val="005B6FB0"/>
    <w:rsid w:val="005B7CEB"/>
    <w:rsid w:val="005C6904"/>
    <w:rsid w:val="005D3B83"/>
    <w:rsid w:val="00602E6C"/>
    <w:rsid w:val="00610C62"/>
    <w:rsid w:val="006110AD"/>
    <w:rsid w:val="00641C06"/>
    <w:rsid w:val="006453B2"/>
    <w:rsid w:val="00653EE1"/>
    <w:rsid w:val="006628D4"/>
    <w:rsid w:val="00665422"/>
    <w:rsid w:val="00697196"/>
    <w:rsid w:val="006A0FFB"/>
    <w:rsid w:val="006A4D58"/>
    <w:rsid w:val="006A4FA2"/>
    <w:rsid w:val="006A5ACA"/>
    <w:rsid w:val="006B2FAD"/>
    <w:rsid w:val="006C005B"/>
    <w:rsid w:val="006C2577"/>
    <w:rsid w:val="006C5E51"/>
    <w:rsid w:val="006D198E"/>
    <w:rsid w:val="006D206A"/>
    <w:rsid w:val="006D297D"/>
    <w:rsid w:val="006F043F"/>
    <w:rsid w:val="0070392F"/>
    <w:rsid w:val="00710D20"/>
    <w:rsid w:val="00711B64"/>
    <w:rsid w:val="00723F55"/>
    <w:rsid w:val="00727197"/>
    <w:rsid w:val="00730B71"/>
    <w:rsid w:val="00732FAC"/>
    <w:rsid w:val="007340DB"/>
    <w:rsid w:val="0074279C"/>
    <w:rsid w:val="00750C55"/>
    <w:rsid w:val="0075278B"/>
    <w:rsid w:val="007535B6"/>
    <w:rsid w:val="0075707B"/>
    <w:rsid w:val="00757A53"/>
    <w:rsid w:val="00757D84"/>
    <w:rsid w:val="007766E3"/>
    <w:rsid w:val="0078244E"/>
    <w:rsid w:val="00786D6B"/>
    <w:rsid w:val="00797837"/>
    <w:rsid w:val="007A4BED"/>
    <w:rsid w:val="007B0D11"/>
    <w:rsid w:val="007B543B"/>
    <w:rsid w:val="007D22D2"/>
    <w:rsid w:val="00805764"/>
    <w:rsid w:val="00833658"/>
    <w:rsid w:val="00843714"/>
    <w:rsid w:val="00856401"/>
    <w:rsid w:val="00862531"/>
    <w:rsid w:val="00862DBE"/>
    <w:rsid w:val="008648D3"/>
    <w:rsid w:val="008776C5"/>
    <w:rsid w:val="0088708F"/>
    <w:rsid w:val="008900DE"/>
    <w:rsid w:val="0089462C"/>
    <w:rsid w:val="008955F8"/>
    <w:rsid w:val="0089589B"/>
    <w:rsid w:val="008B0A5A"/>
    <w:rsid w:val="008B3081"/>
    <w:rsid w:val="008B4DCA"/>
    <w:rsid w:val="008B541B"/>
    <w:rsid w:val="008B705B"/>
    <w:rsid w:val="008D4D33"/>
    <w:rsid w:val="008F5575"/>
    <w:rsid w:val="008F5E49"/>
    <w:rsid w:val="00914004"/>
    <w:rsid w:val="0091777E"/>
    <w:rsid w:val="00927BD3"/>
    <w:rsid w:val="00940B93"/>
    <w:rsid w:val="0096089F"/>
    <w:rsid w:val="00961AEF"/>
    <w:rsid w:val="00966B4A"/>
    <w:rsid w:val="009C2F45"/>
    <w:rsid w:val="009C31DF"/>
    <w:rsid w:val="009C50AB"/>
    <w:rsid w:val="009F1E68"/>
    <w:rsid w:val="009F39A6"/>
    <w:rsid w:val="009F3F65"/>
    <w:rsid w:val="00A005AB"/>
    <w:rsid w:val="00A054DA"/>
    <w:rsid w:val="00A13AC1"/>
    <w:rsid w:val="00A174E5"/>
    <w:rsid w:val="00A44B8C"/>
    <w:rsid w:val="00A71D38"/>
    <w:rsid w:val="00A9236D"/>
    <w:rsid w:val="00AA1AA9"/>
    <w:rsid w:val="00AA4414"/>
    <w:rsid w:val="00AB5463"/>
    <w:rsid w:val="00AC075C"/>
    <w:rsid w:val="00AD250E"/>
    <w:rsid w:val="00AD3DE6"/>
    <w:rsid w:val="00AF374C"/>
    <w:rsid w:val="00B01D5B"/>
    <w:rsid w:val="00B05F67"/>
    <w:rsid w:val="00B060F2"/>
    <w:rsid w:val="00B0724A"/>
    <w:rsid w:val="00B104B4"/>
    <w:rsid w:val="00B11565"/>
    <w:rsid w:val="00B1495D"/>
    <w:rsid w:val="00B26A7A"/>
    <w:rsid w:val="00B43536"/>
    <w:rsid w:val="00B44504"/>
    <w:rsid w:val="00B45349"/>
    <w:rsid w:val="00B46A0A"/>
    <w:rsid w:val="00B61C6E"/>
    <w:rsid w:val="00B6583B"/>
    <w:rsid w:val="00B65F1C"/>
    <w:rsid w:val="00B66C72"/>
    <w:rsid w:val="00B677EF"/>
    <w:rsid w:val="00B81C0B"/>
    <w:rsid w:val="00B85002"/>
    <w:rsid w:val="00B96AC2"/>
    <w:rsid w:val="00BA1DA5"/>
    <w:rsid w:val="00BB0F85"/>
    <w:rsid w:val="00BB3810"/>
    <w:rsid w:val="00BB43BF"/>
    <w:rsid w:val="00BC755C"/>
    <w:rsid w:val="00BD5420"/>
    <w:rsid w:val="00BE1C21"/>
    <w:rsid w:val="00BF067C"/>
    <w:rsid w:val="00BF4E7A"/>
    <w:rsid w:val="00BF5E63"/>
    <w:rsid w:val="00C06640"/>
    <w:rsid w:val="00C12C57"/>
    <w:rsid w:val="00C2257A"/>
    <w:rsid w:val="00C238EF"/>
    <w:rsid w:val="00C2670B"/>
    <w:rsid w:val="00C32C47"/>
    <w:rsid w:val="00C612DF"/>
    <w:rsid w:val="00C6321D"/>
    <w:rsid w:val="00C77355"/>
    <w:rsid w:val="00C817C6"/>
    <w:rsid w:val="00C83A86"/>
    <w:rsid w:val="00C903F7"/>
    <w:rsid w:val="00C93394"/>
    <w:rsid w:val="00CB1C0E"/>
    <w:rsid w:val="00CB6825"/>
    <w:rsid w:val="00CD2007"/>
    <w:rsid w:val="00CD6385"/>
    <w:rsid w:val="00CE1D5B"/>
    <w:rsid w:val="00CE468D"/>
    <w:rsid w:val="00CE67B4"/>
    <w:rsid w:val="00CF1D82"/>
    <w:rsid w:val="00CF5224"/>
    <w:rsid w:val="00CF5AFB"/>
    <w:rsid w:val="00CF6406"/>
    <w:rsid w:val="00D24097"/>
    <w:rsid w:val="00D32E4D"/>
    <w:rsid w:val="00D34454"/>
    <w:rsid w:val="00D36174"/>
    <w:rsid w:val="00D379C8"/>
    <w:rsid w:val="00D430C2"/>
    <w:rsid w:val="00D43A3B"/>
    <w:rsid w:val="00D43A4A"/>
    <w:rsid w:val="00D4584A"/>
    <w:rsid w:val="00D46BB5"/>
    <w:rsid w:val="00D46E79"/>
    <w:rsid w:val="00D55458"/>
    <w:rsid w:val="00D60EB2"/>
    <w:rsid w:val="00D642CD"/>
    <w:rsid w:val="00D64CC7"/>
    <w:rsid w:val="00D70677"/>
    <w:rsid w:val="00D70B4B"/>
    <w:rsid w:val="00D81549"/>
    <w:rsid w:val="00D87CCE"/>
    <w:rsid w:val="00D924FC"/>
    <w:rsid w:val="00D95810"/>
    <w:rsid w:val="00DA118C"/>
    <w:rsid w:val="00DD2D61"/>
    <w:rsid w:val="00DD3D54"/>
    <w:rsid w:val="00DD6098"/>
    <w:rsid w:val="00DD6277"/>
    <w:rsid w:val="00DE1211"/>
    <w:rsid w:val="00DE2A39"/>
    <w:rsid w:val="00DF0621"/>
    <w:rsid w:val="00E17EE6"/>
    <w:rsid w:val="00E2561F"/>
    <w:rsid w:val="00E346E8"/>
    <w:rsid w:val="00E367D0"/>
    <w:rsid w:val="00E44F09"/>
    <w:rsid w:val="00E5688B"/>
    <w:rsid w:val="00E5753A"/>
    <w:rsid w:val="00E744E4"/>
    <w:rsid w:val="00E76E41"/>
    <w:rsid w:val="00E82CB2"/>
    <w:rsid w:val="00E84329"/>
    <w:rsid w:val="00E94988"/>
    <w:rsid w:val="00EB1F90"/>
    <w:rsid w:val="00EB2DAE"/>
    <w:rsid w:val="00EB5E3B"/>
    <w:rsid w:val="00EB6513"/>
    <w:rsid w:val="00EB6580"/>
    <w:rsid w:val="00EC596A"/>
    <w:rsid w:val="00EC7589"/>
    <w:rsid w:val="00EF6843"/>
    <w:rsid w:val="00F0063A"/>
    <w:rsid w:val="00F174FC"/>
    <w:rsid w:val="00F23BBA"/>
    <w:rsid w:val="00F26153"/>
    <w:rsid w:val="00F27267"/>
    <w:rsid w:val="00F30CA5"/>
    <w:rsid w:val="00F318E4"/>
    <w:rsid w:val="00F3449F"/>
    <w:rsid w:val="00F34B54"/>
    <w:rsid w:val="00F352AE"/>
    <w:rsid w:val="00F41228"/>
    <w:rsid w:val="00F43108"/>
    <w:rsid w:val="00F47921"/>
    <w:rsid w:val="00F70C16"/>
    <w:rsid w:val="00F74D56"/>
    <w:rsid w:val="00F835EE"/>
    <w:rsid w:val="00F8540D"/>
    <w:rsid w:val="00F937AD"/>
    <w:rsid w:val="00F96AEF"/>
    <w:rsid w:val="00F978A8"/>
    <w:rsid w:val="00FA4674"/>
    <w:rsid w:val="00FA4A2B"/>
    <w:rsid w:val="00FA7F29"/>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54403A9-7239-4452-9CD9-874594C55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32B1"/>
    <w:pPr>
      <w:widowControl w:val="0"/>
      <w:jc w:val="both"/>
    </w:pPr>
    <w:rPr>
      <w:kern w:val="2"/>
      <w:sz w:val="21"/>
      <w:szCs w:val="24"/>
    </w:rPr>
  </w:style>
  <w:style w:type="paragraph" w:styleId="1">
    <w:name w:val="heading 1"/>
    <w:basedOn w:val="a"/>
    <w:next w:val="a"/>
    <w:qFormat/>
    <w:rsid w:val="00F34B54"/>
    <w:pPr>
      <w:keepNext/>
      <w:outlineLvl w:val="0"/>
    </w:pPr>
    <w:rPr>
      <w:b/>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F34B54"/>
    <w:pPr>
      <w:jc w:val="left"/>
    </w:pPr>
  </w:style>
  <w:style w:type="paragraph" w:styleId="a4">
    <w:name w:val="header"/>
    <w:basedOn w:val="a"/>
    <w:rsid w:val="00F34B54"/>
    <w:pPr>
      <w:pBdr>
        <w:bottom w:val="single" w:sz="6" w:space="1" w:color="auto"/>
      </w:pBdr>
      <w:tabs>
        <w:tab w:val="center" w:pos="4153"/>
        <w:tab w:val="right" w:pos="8306"/>
      </w:tabs>
      <w:snapToGrid w:val="0"/>
      <w:jc w:val="center"/>
    </w:pPr>
    <w:rPr>
      <w:sz w:val="18"/>
      <w:szCs w:val="18"/>
    </w:rPr>
  </w:style>
  <w:style w:type="paragraph" w:styleId="a5">
    <w:name w:val="footer"/>
    <w:basedOn w:val="a"/>
    <w:rsid w:val="00F34B54"/>
    <w:pPr>
      <w:tabs>
        <w:tab w:val="center" w:pos="4153"/>
        <w:tab w:val="right" w:pos="8306"/>
      </w:tabs>
      <w:snapToGrid w:val="0"/>
      <w:jc w:val="left"/>
    </w:pPr>
    <w:rPr>
      <w:sz w:val="18"/>
      <w:szCs w:val="18"/>
    </w:rPr>
  </w:style>
  <w:style w:type="character" w:styleId="a6">
    <w:name w:val="Hyperlink"/>
    <w:qFormat/>
    <w:rsid w:val="00F34B54"/>
    <w:rPr>
      <w:color w:val="0000FF"/>
      <w:u w:val="single"/>
    </w:rPr>
  </w:style>
  <w:style w:type="character" w:styleId="a7">
    <w:name w:val="FollowedHyperlink"/>
    <w:rsid w:val="00F34B54"/>
    <w:rPr>
      <w:color w:val="800080"/>
      <w:u w:val="single"/>
    </w:rPr>
  </w:style>
  <w:style w:type="paragraph" w:styleId="a8">
    <w:name w:val="Normal (Web)"/>
    <w:basedOn w:val="a"/>
    <w:uiPriority w:val="99"/>
    <w:rsid w:val="00F34B54"/>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F34B54"/>
    <w:rPr>
      <w:rFonts w:ascii="Times New Roman" w:hAnsi="Times New Roman" w:cs="Times New Roman" w:hint="default"/>
      <w:sz w:val="24"/>
      <w:szCs w:val="24"/>
    </w:rPr>
  </w:style>
  <w:style w:type="paragraph" w:styleId="HTML">
    <w:name w:val="HTML Preformatted"/>
    <w:basedOn w:val="a"/>
    <w:rsid w:val="00F34B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F34B54"/>
    <w:rPr>
      <w:i/>
      <w:iCs/>
    </w:rPr>
  </w:style>
  <w:style w:type="paragraph" w:customStyle="1" w:styleId="award">
    <w:name w:val="award"/>
    <w:basedOn w:val="a"/>
    <w:rsid w:val="00F34B54"/>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F34B54"/>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F34B54"/>
    <w:rPr>
      <w:rFonts w:ascii="Verdana" w:hAnsi="Verdana" w:hint="default"/>
      <w:sz w:val="15"/>
      <w:szCs w:val="15"/>
    </w:rPr>
  </w:style>
  <w:style w:type="character" w:styleId="aa">
    <w:name w:val="Strong"/>
    <w:qFormat/>
    <w:rsid w:val="00F34B54"/>
    <w:rPr>
      <w:b/>
      <w:bCs/>
    </w:rPr>
  </w:style>
  <w:style w:type="character" w:customStyle="1" w:styleId="smalltext1">
    <w:name w:val="smalltext1"/>
    <w:rsid w:val="00F34B54"/>
    <w:rPr>
      <w:rFonts w:ascii="Arial" w:hAnsi="Arial" w:cs="Arial" w:hint="default"/>
      <w:color w:val="000000"/>
      <w:sz w:val="17"/>
      <w:szCs w:val="17"/>
    </w:rPr>
  </w:style>
  <w:style w:type="character" w:customStyle="1" w:styleId="regbold1">
    <w:name w:val="regbold1"/>
    <w:rsid w:val="00F34B54"/>
    <w:rPr>
      <w:rFonts w:ascii="Arial" w:hAnsi="Arial" w:cs="Arial" w:hint="default"/>
      <w:b/>
      <w:bCs/>
      <w:color w:val="000000"/>
      <w:sz w:val="18"/>
      <w:szCs w:val="18"/>
    </w:rPr>
  </w:style>
  <w:style w:type="character" w:customStyle="1" w:styleId="bookauthor1">
    <w:name w:val="bookauthor1"/>
    <w:rsid w:val="00F34B54"/>
    <w:rPr>
      <w:rFonts w:ascii="Arial" w:hAnsi="Arial" w:cs="Arial" w:hint="default"/>
      <w:b w:val="0"/>
      <w:bCs w:val="0"/>
      <w:i w:val="0"/>
      <w:iCs w:val="0"/>
      <w:color w:val="6699CC"/>
      <w:sz w:val="18"/>
      <w:szCs w:val="18"/>
      <w:u w:val="single"/>
    </w:rPr>
  </w:style>
  <w:style w:type="character" w:customStyle="1" w:styleId="title111">
    <w:name w:val="title111"/>
    <w:rsid w:val="00F34B54"/>
    <w:rPr>
      <w:rFonts w:ascii="Tahoma" w:hAnsi="Tahoma" w:cs="Tahoma" w:hint="default"/>
      <w:b/>
      <w:bCs/>
      <w:color w:val="000066"/>
      <w:sz w:val="22"/>
      <w:szCs w:val="22"/>
    </w:rPr>
  </w:style>
  <w:style w:type="character" w:customStyle="1" w:styleId="bstitle1">
    <w:name w:val="bstitle1"/>
    <w:rsid w:val="00F34B54"/>
    <w:rPr>
      <w:b/>
      <w:bCs/>
      <w:color w:val="000000"/>
      <w:sz w:val="24"/>
      <w:szCs w:val="24"/>
    </w:rPr>
  </w:style>
  <w:style w:type="character" w:customStyle="1" w:styleId="bssubtitle1">
    <w:name w:val="bssubtitle1"/>
    <w:rsid w:val="00F34B54"/>
    <w:rPr>
      <w:rFonts w:ascii="Arial" w:hAnsi="Arial" w:cs="Arial" w:hint="default"/>
      <w:b/>
      <w:bCs/>
      <w:color w:val="000000"/>
      <w:sz w:val="18"/>
      <w:szCs w:val="18"/>
    </w:rPr>
  </w:style>
  <w:style w:type="character" w:customStyle="1" w:styleId="bsauthor1">
    <w:name w:val="bsauthor1"/>
    <w:rsid w:val="00F34B54"/>
    <w:rPr>
      <w:b/>
      <w:bCs/>
      <w:color w:val="000000"/>
      <w:sz w:val="18"/>
      <w:szCs w:val="18"/>
    </w:rPr>
  </w:style>
  <w:style w:type="character" w:customStyle="1" w:styleId="bsauthorlink1">
    <w:name w:val="bsauthorlink1"/>
    <w:rsid w:val="00F34B54"/>
    <w:rPr>
      <w:color w:val="000000"/>
      <w:u w:val="single"/>
    </w:rPr>
  </w:style>
  <w:style w:type="character" w:customStyle="1" w:styleId="redsubtitle1">
    <w:name w:val="redsubtitle1"/>
    <w:rsid w:val="00F34B54"/>
    <w:rPr>
      <w:rFonts w:ascii="Trebuchet MS" w:hAnsi="Trebuchet MS" w:hint="default"/>
      <w:b/>
      <w:bCs/>
      <w:caps/>
      <w:color w:val="CC0000"/>
      <w:sz w:val="18"/>
      <w:szCs w:val="18"/>
    </w:rPr>
  </w:style>
  <w:style w:type="paragraph" w:customStyle="1" w:styleId="ar12-16red">
    <w:name w:val="ar12-16red"/>
    <w:basedOn w:val="a"/>
    <w:rsid w:val="00F34B54"/>
    <w:pPr>
      <w:widowControl/>
      <w:spacing w:before="100" w:beforeAutospacing="1" w:after="100" w:afterAutospacing="1"/>
      <w:jc w:val="left"/>
    </w:pPr>
    <w:rPr>
      <w:rFonts w:ascii="宋体" w:hAnsi="宋体" w:cs="宋体"/>
      <w:kern w:val="0"/>
      <w:sz w:val="24"/>
    </w:rPr>
  </w:style>
  <w:style w:type="character" w:customStyle="1" w:styleId="bold1">
    <w:name w:val="bold1"/>
    <w:rsid w:val="00F34B54"/>
    <w:rPr>
      <w:rFonts w:ascii="Verdana" w:hAnsi="Verdana" w:hint="default"/>
      <w:b/>
      <w:bCs/>
      <w:color w:val="000000"/>
      <w:spacing w:val="30"/>
      <w:sz w:val="15"/>
      <w:szCs w:val="15"/>
    </w:rPr>
  </w:style>
  <w:style w:type="paragraph" w:customStyle="1" w:styleId="bookstrapline">
    <w:name w:val="bookstrapline"/>
    <w:basedOn w:val="a"/>
    <w:rsid w:val="00F34B54"/>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F34B54"/>
    <w:rPr>
      <w:b w:val="0"/>
      <w:bCs w:val="0"/>
      <w:i w:val="0"/>
      <w:iCs w:val="0"/>
      <w:smallCaps w:val="0"/>
      <w:color w:val="000000"/>
      <w:sz w:val="18"/>
      <w:szCs w:val="18"/>
    </w:rPr>
  </w:style>
  <w:style w:type="character" w:styleId="HTML0">
    <w:name w:val="HTML Cite"/>
    <w:rsid w:val="00F34B54"/>
    <w:rPr>
      <w:i/>
      <w:iCs/>
    </w:rPr>
  </w:style>
  <w:style w:type="paragraph" w:customStyle="1" w:styleId="text">
    <w:name w:val="text"/>
    <w:basedOn w:val="a"/>
    <w:rsid w:val="00F34B54"/>
    <w:pPr>
      <w:widowControl/>
    </w:pPr>
    <w:rPr>
      <w:rFonts w:ascii="Tahoma" w:hAnsi="Tahoma" w:cs="Tahoma"/>
      <w:color w:val="000000"/>
      <w:kern w:val="0"/>
      <w:sz w:val="16"/>
      <w:szCs w:val="16"/>
    </w:rPr>
  </w:style>
  <w:style w:type="character" w:customStyle="1" w:styleId="author">
    <w:name w:val="author"/>
    <w:basedOn w:val="a0"/>
    <w:rsid w:val="00F34B54"/>
  </w:style>
  <w:style w:type="paragraph" w:customStyle="1" w:styleId="book-text">
    <w:name w:val="book-text"/>
    <w:basedOn w:val="a"/>
    <w:rsid w:val="00F34B54"/>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F34B54"/>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B6583B"/>
    <w:rPr>
      <w:sz w:val="18"/>
      <w:szCs w:val="18"/>
    </w:rPr>
  </w:style>
  <w:style w:type="character" w:customStyle="1" w:styleId="Char">
    <w:name w:val="批注框文本 Char"/>
    <w:basedOn w:val="a0"/>
    <w:link w:val="ab"/>
    <w:rsid w:val="00B6583B"/>
    <w:rPr>
      <w:kern w:val="2"/>
      <w:sz w:val="18"/>
      <w:szCs w:val="18"/>
    </w:rPr>
  </w:style>
  <w:style w:type="paragraph" w:styleId="ac">
    <w:name w:val="List Paragraph"/>
    <w:basedOn w:val="a"/>
    <w:uiPriority w:val="34"/>
    <w:qFormat/>
    <w:rsid w:val="006C5E5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16125163">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84615601">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268316975">
      <w:bodyDiv w:val="1"/>
      <w:marLeft w:val="0"/>
      <w:marRight w:val="0"/>
      <w:marTop w:val="0"/>
      <w:marBottom w:val="0"/>
      <w:divBdr>
        <w:top w:val="none" w:sz="0" w:space="0" w:color="auto"/>
        <w:left w:val="none" w:sz="0" w:space="0" w:color="auto"/>
        <w:bottom w:val="none" w:sz="0" w:space="0" w:color="auto"/>
        <w:right w:val="none" w:sz="0" w:space="0" w:color="auto"/>
      </w:divBdr>
    </w:div>
    <w:div w:id="349450743">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9263135">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23194768">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57996374">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36878156">
      <w:bodyDiv w:val="1"/>
      <w:marLeft w:val="0"/>
      <w:marRight w:val="0"/>
      <w:marTop w:val="0"/>
      <w:marBottom w:val="0"/>
      <w:divBdr>
        <w:top w:val="none" w:sz="0" w:space="0" w:color="auto"/>
        <w:left w:val="none" w:sz="0" w:space="0" w:color="auto"/>
        <w:bottom w:val="none" w:sz="0" w:space="0" w:color="auto"/>
        <w:right w:val="none" w:sz="0" w:space="0" w:color="auto"/>
      </w:divBdr>
    </w:div>
    <w:div w:id="1164661656">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51825">
      <w:bodyDiv w:val="1"/>
      <w:marLeft w:val="0"/>
      <w:marRight w:val="0"/>
      <w:marTop w:val="0"/>
      <w:marBottom w:val="0"/>
      <w:divBdr>
        <w:top w:val="none" w:sz="0" w:space="0" w:color="auto"/>
        <w:left w:val="none" w:sz="0" w:space="0" w:color="auto"/>
        <w:bottom w:val="none" w:sz="0" w:space="0" w:color="auto"/>
        <w:right w:val="none" w:sz="0" w:space="0" w:color="auto"/>
      </w:divBdr>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00921451">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877039427">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eibo.com/1877653117/profile?topnav=1&amp;wvr=6" TargetMode="External"/><Relationship Id="rId3" Type="http://schemas.openxmlformats.org/officeDocument/2006/relationships/settings" Target="settings.xml"/><Relationship Id="rId21" Type="http://schemas.openxmlformats.org/officeDocument/2006/relationships/hyperlink" Target="http://www.nurnberg.com.cn/"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penguin.com.au/lookinside/spotlight.cfm?SBN=9780143009177&amp;AuthId=0000004220&amp;Page=Profile" TargetMode="External"/><Relationship Id="rId17" Type="http://schemas.openxmlformats.org/officeDocument/2006/relationships/hyperlink" Target="http://nurnberg.com.cn/video/video_show.aspx?id=11333" TargetMode="External"/><Relationship Id="rId25" Type="http://schemas.openxmlformats.org/officeDocument/2006/relationships/hyperlink" Target="http://site.douban.com/110577/"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Rights@nurnberg.com.cn"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nurnberg.com.cn/video/video.aspx"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book.douban.com/subject/26606750/" TargetMode="External"/><Relationship Id="rId23" Type="http://schemas.openxmlformats.org/officeDocument/2006/relationships/hyperlink" Target="http://www.nurnberg.com.cn/book/book.aspx" TargetMode="External"/><Relationship Id="rId28" Type="http://schemas.openxmlformats.org/officeDocument/2006/relationships/header" Target="header1.xml"/><Relationship Id="rId10" Type="http://schemas.openxmlformats.org/officeDocument/2006/relationships/hyperlink" Target="http://www.penguin.com.au/lookinside/spotlight.cfm?SBN=9780143009177&amp;AuthId=0000004220&amp;Page=Profile" TargetMode="External"/><Relationship Id="rId19" Type="http://schemas.openxmlformats.org/officeDocument/2006/relationships/hyperlink" Target="https://book.douban.com/subject/27108622/"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nurnberg.com.cn/booklist_zh/list.aspx" TargetMode="External"/><Relationship Id="rId27" Type="http://schemas.openxmlformats.org/officeDocument/2006/relationships/image" Target="media/image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nurnberg.com.cn/video/video_show.aspx?id=709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2767</Words>
  <Characters>3487</Characters>
  <Application>Microsoft Office Word</Application>
  <DocSecurity>0</DocSecurity>
  <Lines>217</Lines>
  <Paragraphs>223</Paragraphs>
  <ScaleCrop>false</ScaleCrop>
  <Company>2ndSpAcE</Company>
  <LinksUpToDate>false</LinksUpToDate>
  <CharactersWithSpaces>6031</CharactersWithSpaces>
  <SharedDoc>false</SharedDoc>
  <HLinks>
    <vt:vector size="24"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42</cp:revision>
  <cp:lastPrinted>2004-04-23T07:06:00Z</cp:lastPrinted>
  <dcterms:created xsi:type="dcterms:W3CDTF">2019-05-09T07:34:00Z</dcterms:created>
  <dcterms:modified xsi:type="dcterms:W3CDTF">2026-05-28T07:53:00Z</dcterms:modified>
</cp:coreProperties>
</file>