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F6" w:rsidRDefault="001818F6" w:rsidP="001818F6">
      <w:pPr>
        <w:jc w:val="center"/>
        <w:rPr>
          <w:b/>
          <w:bCs/>
          <w:sz w:val="36"/>
          <w:shd w:val="pct15" w:color="auto" w:fill="FFFFFF"/>
        </w:rPr>
      </w:pPr>
      <w:bookmarkStart w:id="0" w:name="OLE_LINK3"/>
      <w:bookmarkStart w:id="1" w:name="OLE_LINK2"/>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1818F6" w:rsidRDefault="001818F6" w:rsidP="001818F6">
      <w:pPr>
        <w:spacing w:line="500" w:lineRule="exact"/>
        <w:jc w:val="center"/>
        <w:rPr>
          <w:b/>
          <w:bCs/>
          <w:color w:val="000000"/>
          <w:sz w:val="36"/>
          <w:szCs w:val="36"/>
        </w:rPr>
      </w:pPr>
    </w:p>
    <w:p w:rsidR="00CE69AE" w:rsidRPr="001818F6" w:rsidRDefault="00946AC8">
      <w:pPr>
        <w:tabs>
          <w:tab w:val="left" w:pos="341"/>
          <w:tab w:val="left" w:pos="5235"/>
        </w:tabs>
        <w:autoSpaceDE w:val="0"/>
        <w:autoSpaceDN w:val="0"/>
        <w:adjustRightInd w:val="0"/>
        <w:jc w:val="center"/>
        <w:rPr>
          <w:rFonts w:ascii="楷体" w:eastAsia="楷体" w:hAnsi="楷体"/>
          <w:b/>
          <w:kern w:val="0"/>
          <w:sz w:val="36"/>
          <w:szCs w:val="36"/>
        </w:rPr>
      </w:pPr>
      <w:r w:rsidRPr="001818F6">
        <w:rPr>
          <w:rFonts w:ascii="楷体" w:eastAsia="楷体" w:hAnsi="楷体" w:hint="eastAsia"/>
          <w:b/>
          <w:kern w:val="0"/>
          <w:sz w:val="36"/>
          <w:szCs w:val="36"/>
        </w:rPr>
        <w:t>女性行走文学先驱</w:t>
      </w:r>
    </w:p>
    <w:p w:rsidR="00CE69AE" w:rsidRDefault="00946AC8">
      <w:pPr>
        <w:jc w:val="center"/>
        <w:rPr>
          <w:b/>
          <w:sz w:val="36"/>
          <w:szCs w:val="36"/>
        </w:rPr>
      </w:pPr>
      <w:r>
        <w:rPr>
          <w:rFonts w:hint="eastAsia"/>
          <w:b/>
          <w:sz w:val="36"/>
          <w:szCs w:val="36"/>
        </w:rPr>
        <w:t>安娜贝尔</w:t>
      </w:r>
      <w:r>
        <w:rPr>
          <w:b/>
          <w:sz w:val="36"/>
          <w:szCs w:val="36"/>
        </w:rPr>
        <w:t>·</w:t>
      </w:r>
      <w:r>
        <w:rPr>
          <w:rFonts w:hint="eastAsia"/>
          <w:b/>
          <w:sz w:val="36"/>
          <w:szCs w:val="36"/>
        </w:rPr>
        <w:t>艾布斯（</w:t>
      </w:r>
      <w:r>
        <w:rPr>
          <w:b/>
          <w:sz w:val="36"/>
          <w:szCs w:val="36"/>
        </w:rPr>
        <w:t xml:space="preserve">Annabel </w:t>
      </w:r>
      <w:proofErr w:type="spellStart"/>
      <w:r>
        <w:rPr>
          <w:b/>
          <w:sz w:val="36"/>
          <w:szCs w:val="36"/>
        </w:rPr>
        <w:t>Abbs</w:t>
      </w:r>
      <w:proofErr w:type="spellEnd"/>
      <w:r>
        <w:rPr>
          <w:rFonts w:hint="eastAsia"/>
          <w:b/>
          <w:sz w:val="36"/>
          <w:szCs w:val="36"/>
        </w:rPr>
        <w:t>）</w:t>
      </w:r>
    </w:p>
    <w:p w:rsidR="00CE69AE" w:rsidRDefault="00CE69AE">
      <w:pPr>
        <w:autoSpaceDE w:val="0"/>
        <w:autoSpaceDN w:val="0"/>
        <w:adjustRightInd w:val="0"/>
        <w:rPr>
          <w:color w:val="000000"/>
          <w:shd w:val="clear" w:color="auto" w:fill="FFFFFF"/>
        </w:rPr>
      </w:pPr>
    </w:p>
    <w:p w:rsidR="00CE69AE" w:rsidRDefault="00946AC8">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rsidR="00CE69AE" w:rsidRDefault="00CE69AE">
      <w:pPr>
        <w:autoSpaceDE w:val="0"/>
        <w:autoSpaceDN w:val="0"/>
        <w:adjustRightInd w:val="0"/>
        <w:rPr>
          <w:color w:val="000000"/>
          <w:shd w:val="clear" w:color="auto" w:fill="FFFFFF"/>
        </w:rPr>
      </w:pPr>
    </w:p>
    <w:p w:rsidR="00CE69AE" w:rsidRDefault="00946AC8">
      <w:pPr>
        <w:ind w:firstLineChars="200" w:firstLine="420"/>
        <w:rPr>
          <w:rFonts w:ascii="宋体" w:hAnsi="宋体"/>
        </w:rPr>
      </w:pPr>
      <w:r>
        <w:rPr>
          <w:noProof/>
        </w:rPr>
        <w:drawing>
          <wp:anchor distT="0" distB="0" distL="114300" distR="114300" simplePos="0" relativeHeight="251657728" behindDoc="0" locked="0" layoutInCell="1" allowOverlap="1">
            <wp:simplePos x="0" y="0"/>
            <wp:positionH relativeFrom="column">
              <wp:posOffset>1905</wp:posOffset>
            </wp:positionH>
            <wp:positionV relativeFrom="paragraph">
              <wp:posOffset>10795</wp:posOffset>
            </wp:positionV>
            <wp:extent cx="1143000" cy="1143000"/>
            <wp:effectExtent l="0" t="0" r="0" b="0"/>
            <wp:wrapSquare wrapText="bothSides"/>
            <wp:docPr id="6" name="图片 9" descr="Annabel Abbs (Author of Miss Eliza's English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Annabel Abbs (Author of Miss Eliza's English Kitchen)"/>
                    <pic:cNvPicPr>
                      <a:picLocks noChangeAspect="1"/>
                    </pic:cNvPicPr>
                  </pic:nvPicPr>
                  <pic:blipFill>
                    <a:blip r:embed="rId7" r:link="rId8"/>
                    <a:stretch>
                      <a:fillRect/>
                    </a:stretch>
                  </pic:blipFill>
                  <pic:spPr>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rPr>
        <w:t>安娜贝尔</w:t>
      </w:r>
      <w:r>
        <w:rPr>
          <w:rFonts w:ascii="宋体" w:hAnsi="宋体"/>
          <w:b/>
          <w:shd w:val="clear" w:color="auto" w:fill="FFFFFF"/>
        </w:rPr>
        <w:t>·</w:t>
      </w:r>
      <w:r>
        <w:rPr>
          <w:rFonts w:ascii="宋体" w:hAnsi="宋体" w:hint="eastAsia"/>
          <w:b/>
        </w:rPr>
        <w:t>艾布斯（</w:t>
      </w:r>
      <w:r>
        <w:rPr>
          <w:b/>
        </w:rPr>
        <w:t xml:space="preserve">Annabel </w:t>
      </w:r>
      <w:proofErr w:type="spellStart"/>
      <w:r>
        <w:rPr>
          <w:b/>
        </w:rPr>
        <w:t>Abbs</w:t>
      </w:r>
      <w:proofErr w:type="spellEnd"/>
      <w:r>
        <w:rPr>
          <w:rFonts w:ascii="宋体" w:hAnsi="宋体"/>
          <w:b/>
        </w:rPr>
        <w:t>）</w:t>
      </w:r>
      <w:r>
        <w:rPr>
          <w:rFonts w:ascii="宋体" w:hAnsi="宋体" w:hint="eastAsia"/>
        </w:rPr>
        <w:t>是获奖作品《乔伊斯女孩》（</w:t>
      </w:r>
      <w:r>
        <w:rPr>
          <w:i/>
        </w:rPr>
        <w:t>The Joyce Girl</w:t>
      </w:r>
      <w:r>
        <w:rPr>
          <w:rFonts w:hint="eastAsia"/>
        </w:rPr>
        <w:t>）</w:t>
      </w:r>
      <w:r>
        <w:rPr>
          <w:rFonts w:ascii="宋体" w:hAnsi="宋体" w:hint="eastAsia"/>
        </w:rPr>
        <w:t>的作者，该书虚构了</w:t>
      </w:r>
      <w:proofErr w:type="gramStart"/>
      <w:r>
        <w:rPr>
          <w:rFonts w:ascii="宋体" w:hAnsi="宋体" w:hint="eastAsia"/>
        </w:rPr>
        <w:t>詹姆</w:t>
      </w:r>
      <w:proofErr w:type="gramEnd"/>
      <w:r>
        <w:rPr>
          <w:rFonts w:ascii="宋体" w:hAnsi="宋体" w:hint="eastAsia"/>
        </w:rPr>
        <w:t>斯的女儿露西亚</w:t>
      </w:r>
      <w:r>
        <w:rPr>
          <w:rFonts w:ascii="宋体" w:hAnsi="宋体"/>
          <w:shd w:val="clear" w:color="auto" w:fill="FFFFFF"/>
        </w:rPr>
        <w:t>·</w:t>
      </w:r>
      <w:r>
        <w:rPr>
          <w:rFonts w:ascii="宋体" w:hAnsi="宋体" w:hint="eastAsia"/>
        </w:rPr>
        <w:t>乔伊斯的故事，以及她与塞缪尔</w:t>
      </w:r>
      <w:r>
        <w:rPr>
          <w:rFonts w:ascii="宋体" w:hAnsi="宋体"/>
          <w:shd w:val="clear" w:color="auto" w:fill="FFFFFF"/>
        </w:rPr>
        <w:t>·</w:t>
      </w:r>
      <w:r>
        <w:rPr>
          <w:rFonts w:ascii="宋体" w:hAnsi="宋体" w:hint="eastAsia"/>
        </w:rPr>
        <w:t>贝克特的关系。该书获得了印记新锐作家奖（</w:t>
      </w:r>
      <w:r>
        <w:rPr>
          <w:i/>
        </w:rPr>
        <w:t>Impress Prize for New Writers</w:t>
      </w:r>
      <w:r>
        <w:rPr>
          <w:rFonts w:ascii="宋体" w:hAnsi="宋体"/>
        </w:rPr>
        <w:t>）</w:t>
      </w:r>
      <w:r>
        <w:rPr>
          <w:rFonts w:ascii="宋体" w:hAnsi="宋体" w:hint="eastAsia"/>
        </w:rPr>
        <w:t>和聚焦小说奖（</w:t>
      </w:r>
      <w:r>
        <w:rPr>
          <w:i/>
        </w:rPr>
        <w:t>Spotlight Novel Award</w:t>
      </w:r>
      <w:r>
        <w:rPr>
          <w:rFonts w:ascii="宋体" w:hAnsi="宋体"/>
        </w:rPr>
        <w:t>）</w:t>
      </w:r>
      <w:r>
        <w:rPr>
          <w:rFonts w:ascii="宋体" w:hAnsi="宋体" w:hint="eastAsia"/>
        </w:rPr>
        <w:t>，并入围了巴斯小说奖（</w:t>
      </w:r>
      <w:r>
        <w:rPr>
          <w:i/>
        </w:rPr>
        <w:t>Bath Novel Award</w:t>
      </w:r>
      <w:r>
        <w:rPr>
          <w:rFonts w:hint="eastAsia"/>
        </w:rPr>
        <w:t>）</w:t>
      </w:r>
      <w:r>
        <w:rPr>
          <w:rFonts w:ascii="宋体" w:hAnsi="宋体" w:hint="eastAsia"/>
        </w:rPr>
        <w:t>、卡利多尼亚小说奖（</w:t>
      </w:r>
      <w:r>
        <w:rPr>
          <w:i/>
        </w:rPr>
        <w:t xml:space="preserve">Caledonia </w:t>
      </w:r>
      <w:r>
        <w:rPr>
          <w:i/>
        </w:rPr>
        <w:t>Novel Award</w:t>
      </w:r>
      <w:r>
        <w:rPr>
          <w:rFonts w:ascii="宋体" w:hAnsi="宋体"/>
        </w:rPr>
        <w:t>）</w:t>
      </w:r>
      <w:r>
        <w:rPr>
          <w:rFonts w:ascii="宋体" w:hAnsi="宋体" w:hint="eastAsia"/>
        </w:rPr>
        <w:t>和瓦</w:t>
      </w:r>
      <w:proofErr w:type="gramStart"/>
      <w:r>
        <w:rPr>
          <w:rFonts w:ascii="宋体" w:hAnsi="宋体" w:hint="eastAsia"/>
        </w:rPr>
        <w:t>弗</w:t>
      </w:r>
      <w:proofErr w:type="gramEnd"/>
      <w:r>
        <w:rPr>
          <w:rFonts w:ascii="宋体" w:hAnsi="宋体" w:hint="eastAsia"/>
        </w:rPr>
        <w:t>顿好书奖（</w:t>
      </w:r>
      <w:proofErr w:type="spellStart"/>
      <w:r>
        <w:rPr>
          <w:i/>
        </w:rPr>
        <w:t>Waverton</w:t>
      </w:r>
      <w:proofErr w:type="spellEnd"/>
      <w:r>
        <w:rPr>
          <w:i/>
        </w:rPr>
        <w:t xml:space="preserve"> Good Read Award</w:t>
      </w:r>
      <w:r>
        <w:rPr>
          <w:rFonts w:ascii="宋体" w:hAnsi="宋体"/>
        </w:rPr>
        <w:t>）</w:t>
      </w:r>
      <w:r>
        <w:rPr>
          <w:rFonts w:ascii="宋体" w:hAnsi="宋体" w:hint="eastAsia"/>
        </w:rPr>
        <w:t>。《乔伊斯女孩》是</w:t>
      </w:r>
      <w:r>
        <w:rPr>
          <w:rFonts w:ascii="宋体" w:hAnsi="宋体" w:hint="eastAsia"/>
        </w:rPr>
        <w:t>2016</w:t>
      </w:r>
      <w:r>
        <w:rPr>
          <w:rFonts w:ascii="宋体" w:hAnsi="宋体" w:hint="eastAsia"/>
        </w:rPr>
        <w:t>年《卫报》的读者推荐书目，也是</w:t>
      </w:r>
      <w:r>
        <w:rPr>
          <w:rFonts w:ascii="宋体" w:hAnsi="宋体" w:hint="eastAsia"/>
        </w:rPr>
        <w:t>2017</w:t>
      </w:r>
      <w:r>
        <w:rPr>
          <w:rFonts w:ascii="宋体" w:hAnsi="宋体" w:hint="eastAsia"/>
        </w:rPr>
        <w:t>年柏林电影节选送的十本书之一，被《好莱坞报道》评为五星。目前该书正被改编为舞台剧和电影。</w:t>
      </w:r>
    </w:p>
    <w:p w:rsidR="00CE69AE" w:rsidRDefault="00CE69AE">
      <w:pPr>
        <w:rPr>
          <w:rFonts w:ascii="宋体" w:hAnsi="宋体"/>
        </w:rPr>
      </w:pPr>
    </w:p>
    <w:p w:rsidR="00CE69AE" w:rsidRDefault="00946AC8">
      <w:pPr>
        <w:ind w:firstLineChars="200" w:firstLine="420"/>
        <w:rPr>
          <w:rFonts w:ascii="宋体" w:hAnsi="宋体"/>
        </w:rPr>
      </w:pPr>
      <w:r>
        <w:rPr>
          <w:rFonts w:ascii="宋体" w:hAnsi="宋体" w:hint="eastAsia"/>
        </w:rPr>
        <w:t>她的第二部小说《弗里达》（</w:t>
      </w:r>
      <w:r>
        <w:rPr>
          <w:i/>
        </w:rPr>
        <w:t>Frieda</w:t>
      </w:r>
      <w:r>
        <w:rPr>
          <w:rFonts w:ascii="宋体" w:hAnsi="宋体" w:hint="eastAsia"/>
        </w:rPr>
        <w:t>）也是一个虚构的故事，讲述了与</w:t>
      </w:r>
      <w:r>
        <w:t>DH</w:t>
      </w:r>
      <w:proofErr w:type="gramStart"/>
      <w:r>
        <w:rPr>
          <w:rFonts w:ascii="宋体" w:hAnsi="宋体" w:hint="eastAsia"/>
        </w:rPr>
        <w:t>劳</w:t>
      </w:r>
      <w:proofErr w:type="gramEnd"/>
      <w:r>
        <w:rPr>
          <w:rFonts w:ascii="宋体" w:hAnsi="宋体" w:hint="eastAsia"/>
        </w:rPr>
        <w:t>伦斯私奔的德国贵族弗里达</w:t>
      </w:r>
      <w:r>
        <w:rPr>
          <w:rFonts w:ascii="宋体" w:hAnsi="宋体"/>
          <w:shd w:val="clear" w:color="auto" w:fill="FFFFFF"/>
        </w:rPr>
        <w:t>·</w:t>
      </w:r>
      <w:r>
        <w:rPr>
          <w:rFonts w:ascii="宋体" w:hAnsi="宋体" w:hint="eastAsia"/>
        </w:rPr>
        <w:t>威克利的故事，她是查特莱夫人故事的灵感来源。这本书荣获了</w:t>
      </w:r>
      <w:r>
        <w:rPr>
          <w:rFonts w:ascii="宋体" w:hAnsi="宋体" w:hint="eastAsia"/>
        </w:rPr>
        <w:t>2018</w:t>
      </w:r>
      <w:r>
        <w:rPr>
          <w:rFonts w:ascii="宋体" w:hAnsi="宋体" w:hint="eastAsia"/>
        </w:rPr>
        <w:t>年《泰晤士报》年度最佳图书。艾布斯</w:t>
      </w:r>
      <w:r>
        <w:rPr>
          <w:rFonts w:ascii="宋体" w:hAnsi="宋体" w:hint="eastAsia"/>
        </w:rPr>
        <w:t>2019</w:t>
      </w:r>
      <w:r>
        <w:rPr>
          <w:rFonts w:ascii="宋体" w:hAnsi="宋体" w:hint="eastAsia"/>
        </w:rPr>
        <w:t>年创作的非虚构图书《年龄</w:t>
      </w:r>
      <w:r>
        <w:rPr>
          <w:rFonts w:ascii="宋体" w:hAnsi="宋体" w:hint="eastAsia"/>
        </w:rPr>
        <w:t>-</w:t>
      </w:r>
      <w:r>
        <w:rPr>
          <w:rFonts w:ascii="宋体" w:hAnsi="宋体" w:hint="eastAsia"/>
        </w:rPr>
        <w:t>健康计划》（</w:t>
      </w:r>
      <w:r>
        <w:rPr>
          <w:i/>
        </w:rPr>
        <w:t>The Age-Wel</w:t>
      </w:r>
      <w:r>
        <w:rPr>
          <w:i/>
        </w:rPr>
        <w:t>l Project</w:t>
      </w:r>
      <w:r>
        <w:rPr>
          <w:rFonts w:ascii="宋体" w:hAnsi="宋体"/>
        </w:rPr>
        <w:t>）</w:t>
      </w:r>
      <w:r>
        <w:rPr>
          <w:rFonts w:ascii="宋体" w:hAnsi="宋体" w:hint="eastAsia"/>
        </w:rPr>
        <w:t>探讨了最新的长寿科学，已在《卫报》和《每日邮报》上连载。</w:t>
      </w:r>
    </w:p>
    <w:p w:rsidR="00CE69AE" w:rsidRDefault="00CE69AE">
      <w:pPr>
        <w:rPr>
          <w:rFonts w:ascii="宋体" w:hAnsi="宋体"/>
        </w:rPr>
      </w:pPr>
    </w:p>
    <w:p w:rsidR="00CE69AE" w:rsidRDefault="00946AC8">
      <w:pPr>
        <w:ind w:firstLineChars="200" w:firstLine="420"/>
        <w:rPr>
          <w:rFonts w:ascii="宋体" w:hAnsi="宋体"/>
        </w:rPr>
      </w:pPr>
      <w:r>
        <w:rPr>
          <w:rFonts w:ascii="宋体" w:hAnsi="宋体" w:hint="eastAsia"/>
        </w:rPr>
        <w:t>艾布斯的新闻报道曾</w:t>
      </w:r>
      <w:r>
        <w:rPr>
          <w:rFonts w:ascii="宋体" w:hAnsi="宋体"/>
        </w:rPr>
        <w:t>登上</w:t>
      </w:r>
      <w:r>
        <w:rPr>
          <w:rFonts w:ascii="宋体" w:hAnsi="宋体" w:hint="eastAsia"/>
        </w:rPr>
        <w:t>过《卫报》、《电讯报》、《爱尔兰时报》、《闲谈者》、《作者》、《悉尼先驱晨报》、《周末澳大利亚评论》、《心理学》和《世界时装</w:t>
      </w:r>
      <w:r>
        <w:rPr>
          <w:rFonts w:ascii="宋体" w:hAnsi="宋体"/>
        </w:rPr>
        <w:t>之苑</w:t>
      </w:r>
      <w:r>
        <w:rPr>
          <w:rFonts w:ascii="宋体" w:hAnsi="宋体" w:hint="eastAsia"/>
        </w:rPr>
        <w:t>》等报刊。</w:t>
      </w:r>
    </w:p>
    <w:p w:rsidR="00CE69AE" w:rsidRDefault="00CE69AE">
      <w:pPr>
        <w:rPr>
          <w:rFonts w:ascii="宋体" w:hAnsi="宋体"/>
        </w:rPr>
      </w:pPr>
    </w:p>
    <w:p w:rsidR="00CE69AE" w:rsidRDefault="00946AC8">
      <w:pPr>
        <w:ind w:firstLineChars="200" w:firstLine="420"/>
        <w:rPr>
          <w:rFonts w:ascii="宋体" w:hAnsi="宋体"/>
        </w:rPr>
      </w:pPr>
      <w:r>
        <w:rPr>
          <w:rFonts w:ascii="宋体" w:hAnsi="宋体" w:hint="eastAsia"/>
        </w:rPr>
        <w:t>艾布斯在东安格利亚大学获得了文学学士学位，之后她在金斯顿大学获得了文学硕士学位，现在她是文学专业研究生奖学金的赞助者。她出生于布里斯托尔，现在居住在伦敦和东萨塞克斯。</w:t>
      </w:r>
    </w:p>
    <w:p w:rsidR="00CE69AE" w:rsidRDefault="00CE69AE">
      <w:pPr>
        <w:tabs>
          <w:tab w:val="left" w:pos="341"/>
          <w:tab w:val="left" w:pos="5235"/>
        </w:tabs>
        <w:autoSpaceDE w:val="0"/>
        <w:autoSpaceDN w:val="0"/>
        <w:adjustRightInd w:val="0"/>
        <w:jc w:val="left"/>
        <w:rPr>
          <w:b/>
          <w:bCs/>
          <w:szCs w:val="21"/>
        </w:rPr>
      </w:pPr>
    </w:p>
    <w:p w:rsidR="00CE69AE" w:rsidRDefault="001818F6">
      <w:pPr>
        <w:tabs>
          <w:tab w:val="left" w:pos="341"/>
          <w:tab w:val="left" w:pos="5235"/>
        </w:tabs>
        <w:autoSpaceDE w:val="0"/>
        <w:autoSpaceDN w:val="0"/>
        <w:adjustRightInd w:val="0"/>
        <w:jc w:val="left"/>
        <w:rPr>
          <w:b/>
          <w:bCs/>
          <w:szCs w:val="21"/>
        </w:rPr>
      </w:pPr>
      <w:r>
        <w:rPr>
          <w:b/>
          <w:bCs/>
          <w:szCs w:val="21"/>
        </w:rPr>
        <w:t>作品列表：</w:t>
      </w:r>
    </w:p>
    <w:p w:rsidR="00CE69AE" w:rsidRDefault="00CE69AE">
      <w:pPr>
        <w:tabs>
          <w:tab w:val="left" w:pos="341"/>
          <w:tab w:val="left" w:pos="5235"/>
        </w:tabs>
        <w:autoSpaceDE w:val="0"/>
        <w:autoSpaceDN w:val="0"/>
        <w:adjustRightInd w:val="0"/>
        <w:jc w:val="left"/>
        <w:rPr>
          <w:b/>
          <w:bCs/>
          <w:szCs w:val="21"/>
        </w:rPr>
      </w:pPr>
    </w:p>
    <w:p w:rsidR="001818F6" w:rsidRPr="001818F6" w:rsidRDefault="001818F6" w:rsidP="001818F6">
      <w:pPr>
        <w:pStyle w:val="ac"/>
        <w:numPr>
          <w:ilvl w:val="0"/>
          <w:numId w:val="1"/>
        </w:numPr>
        <w:tabs>
          <w:tab w:val="left" w:pos="341"/>
          <w:tab w:val="left" w:pos="5235"/>
        </w:tabs>
        <w:autoSpaceDE w:val="0"/>
        <w:autoSpaceDN w:val="0"/>
        <w:adjustRightInd w:val="0"/>
        <w:ind w:firstLineChars="0"/>
        <w:jc w:val="left"/>
        <w:rPr>
          <w:b/>
          <w:bCs/>
          <w:szCs w:val="21"/>
        </w:rPr>
      </w:pPr>
      <w:r w:rsidRPr="001818F6">
        <w:rPr>
          <w:rFonts w:hint="eastAsia"/>
          <w:b/>
          <w:bCs/>
          <w:szCs w:val="21"/>
        </w:rPr>
        <w:t>《漫步疗法》</w:t>
      </w:r>
    </w:p>
    <w:p w:rsidR="001818F6" w:rsidRPr="001818F6" w:rsidRDefault="001818F6" w:rsidP="001818F6">
      <w:pPr>
        <w:pStyle w:val="ac"/>
        <w:numPr>
          <w:ilvl w:val="0"/>
          <w:numId w:val="2"/>
        </w:numPr>
        <w:tabs>
          <w:tab w:val="left" w:pos="341"/>
          <w:tab w:val="left" w:pos="5235"/>
        </w:tabs>
        <w:ind w:firstLineChars="0"/>
        <w:jc w:val="left"/>
        <w:rPr>
          <w:b/>
          <w:bCs/>
          <w:iCs/>
          <w:szCs w:val="21"/>
        </w:rPr>
      </w:pPr>
      <w:r w:rsidRPr="001818F6">
        <w:rPr>
          <w:b/>
          <w:bCs/>
          <w:iCs/>
          <w:szCs w:val="21"/>
        </w:rPr>
        <w:t>THE WALKING CURE</w:t>
      </w:r>
    </w:p>
    <w:p w:rsidR="001818F6" w:rsidRDefault="001818F6" w:rsidP="001818F6">
      <w:pPr>
        <w:tabs>
          <w:tab w:val="left" w:pos="341"/>
          <w:tab w:val="left" w:pos="5235"/>
        </w:tabs>
        <w:autoSpaceDE w:val="0"/>
        <w:autoSpaceDN w:val="0"/>
        <w:adjustRightInd w:val="0"/>
        <w:rPr>
          <w:b/>
          <w:bCs/>
          <w:kern w:val="0"/>
          <w:szCs w:val="21"/>
        </w:rPr>
      </w:pPr>
    </w:p>
    <w:p w:rsidR="001818F6" w:rsidRPr="001818F6" w:rsidRDefault="001818F6" w:rsidP="001818F6">
      <w:pPr>
        <w:pStyle w:val="ac"/>
        <w:numPr>
          <w:ilvl w:val="0"/>
          <w:numId w:val="1"/>
        </w:numPr>
        <w:tabs>
          <w:tab w:val="left" w:pos="341"/>
          <w:tab w:val="left" w:pos="5235"/>
        </w:tabs>
        <w:ind w:firstLineChars="0"/>
        <w:rPr>
          <w:b/>
          <w:bCs/>
          <w:szCs w:val="21"/>
        </w:rPr>
      </w:pPr>
      <w:r w:rsidRPr="001818F6">
        <w:rPr>
          <w:b/>
          <w:bCs/>
          <w:szCs w:val="21"/>
        </w:rPr>
        <w:t>《</w:t>
      </w:r>
      <w:r w:rsidRPr="001818F6">
        <w:rPr>
          <w:rFonts w:ascii="宋体" w:hAnsi="宋体" w:hint="eastAsia"/>
          <w:b/>
          <w:szCs w:val="21"/>
        </w:rPr>
        <w:t>风中漫步：为什么女人要行走</w:t>
      </w:r>
      <w:r w:rsidRPr="001818F6">
        <w:rPr>
          <w:b/>
          <w:bCs/>
          <w:szCs w:val="21"/>
        </w:rPr>
        <w:t>》</w:t>
      </w:r>
    </w:p>
    <w:p w:rsidR="001818F6" w:rsidRPr="001818F6" w:rsidRDefault="001818F6" w:rsidP="001818F6">
      <w:pPr>
        <w:pStyle w:val="ac"/>
        <w:numPr>
          <w:ilvl w:val="0"/>
          <w:numId w:val="2"/>
        </w:numPr>
        <w:ind w:firstLineChars="0"/>
        <w:rPr>
          <w:i/>
        </w:rPr>
      </w:pPr>
      <w:r w:rsidRPr="001818F6">
        <w:rPr>
          <w:b/>
          <w:iCs/>
        </w:rPr>
        <w:t>WINDSWEPT: Why Women Walked</w:t>
      </w:r>
    </w:p>
    <w:p w:rsidR="001818F6" w:rsidRDefault="001818F6" w:rsidP="001818F6">
      <w:pPr>
        <w:autoSpaceDE w:val="0"/>
        <w:autoSpaceDN w:val="0"/>
        <w:adjustRightInd w:val="0"/>
        <w:rPr>
          <w:b/>
          <w:bCs/>
          <w:kern w:val="0"/>
          <w:szCs w:val="21"/>
        </w:rPr>
      </w:pPr>
    </w:p>
    <w:p w:rsidR="001818F6" w:rsidRDefault="001818F6" w:rsidP="001818F6">
      <w:pPr>
        <w:pStyle w:val="ac"/>
        <w:numPr>
          <w:ilvl w:val="0"/>
          <w:numId w:val="1"/>
        </w:numPr>
        <w:ind w:firstLineChars="0"/>
      </w:pPr>
      <w:r w:rsidRPr="001818F6">
        <w:rPr>
          <w:rFonts w:hint="eastAsia"/>
          <w:b/>
          <w:bCs/>
        </w:rPr>
        <w:t>《健康快乐地变老：六周计划，开启更长久、更健康、更幸福的生活》</w:t>
      </w:r>
    </w:p>
    <w:p w:rsidR="001818F6" w:rsidRPr="001818F6" w:rsidRDefault="001818F6" w:rsidP="001818F6">
      <w:pPr>
        <w:pStyle w:val="ac"/>
        <w:numPr>
          <w:ilvl w:val="0"/>
          <w:numId w:val="2"/>
        </w:numPr>
        <w:ind w:firstLineChars="0"/>
        <w:jc w:val="left"/>
        <w:rPr>
          <w:b/>
        </w:rPr>
      </w:pPr>
      <w:r w:rsidRPr="001818F6">
        <w:rPr>
          <w:rFonts w:hint="eastAsia"/>
          <w:b/>
        </w:rPr>
        <w:t xml:space="preserve">THE AGE WELL PLAN: The 6-Week </w:t>
      </w:r>
      <w:proofErr w:type="spellStart"/>
      <w:r w:rsidRPr="001818F6">
        <w:rPr>
          <w:rFonts w:hint="eastAsia"/>
          <w:b/>
        </w:rPr>
        <w:t>Programme</w:t>
      </w:r>
      <w:proofErr w:type="spellEnd"/>
      <w:r w:rsidRPr="001818F6">
        <w:rPr>
          <w:rFonts w:hint="eastAsia"/>
          <w:b/>
        </w:rPr>
        <w:t xml:space="preserve"> to Kickstart a Longer, Healthier, Happier Life </w:t>
      </w:r>
    </w:p>
    <w:p w:rsidR="001818F6" w:rsidRDefault="001818F6" w:rsidP="001818F6">
      <w:pPr>
        <w:rPr>
          <w:b/>
          <w:bCs/>
        </w:rPr>
      </w:pPr>
    </w:p>
    <w:p w:rsidR="001818F6" w:rsidRDefault="001818F6" w:rsidP="001818F6">
      <w:pPr>
        <w:pStyle w:val="ac"/>
        <w:numPr>
          <w:ilvl w:val="0"/>
          <w:numId w:val="1"/>
        </w:numPr>
        <w:ind w:firstLineChars="0"/>
      </w:pPr>
      <w:r w:rsidRPr="001818F6">
        <w:rPr>
          <w:rFonts w:hint="eastAsia"/>
          <w:b/>
        </w:rPr>
        <w:t>《健康快乐地慢慢变老：</w:t>
      </w:r>
      <w:r w:rsidRPr="001818F6">
        <w:rPr>
          <w:rFonts w:hint="eastAsia"/>
          <w:b/>
        </w:rPr>
        <w:t>50</w:t>
      </w:r>
      <w:r w:rsidRPr="001818F6">
        <w:rPr>
          <w:rFonts w:hint="eastAsia"/>
          <w:b/>
        </w:rPr>
        <w:t>种让你安度晚年的方法》</w:t>
      </w:r>
    </w:p>
    <w:p w:rsidR="001818F6" w:rsidRPr="001818F6" w:rsidRDefault="001818F6" w:rsidP="001818F6">
      <w:pPr>
        <w:pStyle w:val="ac"/>
        <w:numPr>
          <w:ilvl w:val="0"/>
          <w:numId w:val="2"/>
        </w:numPr>
        <w:ind w:firstLineChars="0"/>
        <w:jc w:val="left"/>
        <w:rPr>
          <w:b/>
        </w:rPr>
      </w:pPr>
      <w:r w:rsidRPr="001818F6">
        <w:rPr>
          <w:b/>
        </w:rPr>
        <w:t>THE AGE WELL PROJECT: 50 Ways to Live Better and Longer</w:t>
      </w:r>
    </w:p>
    <w:p w:rsidR="001818F6" w:rsidRDefault="001818F6" w:rsidP="001818F6">
      <w:pPr>
        <w:rPr>
          <w:b/>
        </w:rPr>
      </w:pPr>
    </w:p>
    <w:p w:rsidR="00CE69AE" w:rsidRDefault="00CE69AE">
      <w:pPr>
        <w:tabs>
          <w:tab w:val="left" w:pos="341"/>
          <w:tab w:val="left" w:pos="5235"/>
        </w:tabs>
        <w:autoSpaceDE w:val="0"/>
        <w:autoSpaceDN w:val="0"/>
        <w:adjustRightInd w:val="0"/>
        <w:jc w:val="left"/>
        <w:rPr>
          <w:b/>
          <w:bCs/>
          <w:szCs w:val="21"/>
        </w:rPr>
      </w:pPr>
    </w:p>
    <w:p w:rsidR="00CE69AE" w:rsidRDefault="00946AC8">
      <w:pPr>
        <w:tabs>
          <w:tab w:val="left" w:pos="341"/>
          <w:tab w:val="left" w:pos="5235"/>
        </w:tabs>
        <w:autoSpaceDE w:val="0"/>
        <w:autoSpaceDN w:val="0"/>
        <w:adjustRightInd w:val="0"/>
        <w:jc w:val="left"/>
        <w:rPr>
          <w:b/>
          <w:bCs/>
          <w:szCs w:val="21"/>
        </w:rPr>
      </w:pPr>
      <w:r>
        <w:rPr>
          <w:rFonts w:hint="eastAsia"/>
          <w:b/>
          <w:bCs/>
          <w:szCs w:val="21"/>
        </w:rPr>
        <w:t>*****************</w:t>
      </w:r>
    </w:p>
    <w:p w:rsidR="00CE69AE" w:rsidRDefault="001818F6">
      <w:pPr>
        <w:tabs>
          <w:tab w:val="left" w:pos="341"/>
          <w:tab w:val="left" w:pos="5235"/>
        </w:tabs>
        <w:autoSpaceDE w:val="0"/>
        <w:autoSpaceDN w:val="0"/>
        <w:adjustRightInd w:val="0"/>
        <w:jc w:val="left"/>
        <w:rPr>
          <w:b/>
          <w:bCs/>
          <w:szCs w:val="21"/>
        </w:rPr>
      </w:pPr>
      <w:bookmarkStart w:id="2" w:name="_GoBack"/>
      <w:r>
        <w:rPr>
          <w:rFonts w:hint="eastAsia"/>
          <w:b/>
          <w:bCs/>
          <w:noProof/>
          <w:szCs w:val="21"/>
        </w:rPr>
        <w:drawing>
          <wp:anchor distT="0" distB="0" distL="114300" distR="114300" simplePos="0" relativeHeight="251663360" behindDoc="0" locked="0" layoutInCell="1" allowOverlap="1">
            <wp:simplePos x="0" y="0"/>
            <wp:positionH relativeFrom="column">
              <wp:posOffset>4139565</wp:posOffset>
            </wp:positionH>
            <wp:positionV relativeFrom="paragraph">
              <wp:posOffset>8255</wp:posOffset>
            </wp:positionV>
            <wp:extent cx="1252220" cy="1927860"/>
            <wp:effectExtent l="0" t="0" r="5080" b="0"/>
            <wp:wrapSquare wrapText="bothSides"/>
            <wp:docPr id="11" name="图片 11" descr="978152667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781526676337"/>
                    <pic:cNvPicPr>
                      <a:picLocks noChangeAspect="1"/>
                    </pic:cNvPicPr>
                  </pic:nvPicPr>
                  <pic:blipFill>
                    <a:blip r:embed="rId9"/>
                    <a:stretch>
                      <a:fillRect/>
                    </a:stretch>
                  </pic:blipFill>
                  <pic:spPr>
                    <a:xfrm>
                      <a:off x="0" y="0"/>
                      <a:ext cx="1252220" cy="1927860"/>
                    </a:xfrm>
                    <a:prstGeom prst="rect">
                      <a:avLst/>
                    </a:prstGeom>
                  </pic:spPr>
                </pic:pic>
              </a:graphicData>
            </a:graphic>
            <wp14:sizeRelH relativeFrom="margin">
              <wp14:pctWidth>0</wp14:pctWidth>
            </wp14:sizeRelH>
            <wp14:sizeRelV relativeFrom="margin">
              <wp14:pctHeight>0</wp14:pctHeight>
            </wp14:sizeRelV>
          </wp:anchor>
        </w:drawing>
      </w:r>
      <w:bookmarkEnd w:id="2"/>
      <w:r w:rsidR="00946AC8">
        <w:rPr>
          <w:b/>
          <w:bCs/>
          <w:szCs w:val="21"/>
        </w:rPr>
        <w:t>中文书名</w:t>
      </w:r>
      <w:r w:rsidR="00946AC8">
        <w:rPr>
          <w:rFonts w:hint="eastAsia"/>
          <w:b/>
          <w:bCs/>
          <w:szCs w:val="21"/>
        </w:rPr>
        <w:t>：《漫步疗法》</w:t>
      </w:r>
    </w:p>
    <w:p w:rsidR="00CE69AE" w:rsidRPr="001818F6" w:rsidRDefault="00946AC8">
      <w:pPr>
        <w:tabs>
          <w:tab w:val="left" w:pos="341"/>
          <w:tab w:val="left" w:pos="5235"/>
        </w:tabs>
        <w:jc w:val="left"/>
        <w:rPr>
          <w:b/>
          <w:bCs/>
          <w:iCs/>
          <w:szCs w:val="21"/>
        </w:rPr>
      </w:pPr>
      <w:r>
        <w:rPr>
          <w:b/>
          <w:bCs/>
          <w:szCs w:val="21"/>
        </w:rPr>
        <w:t>英文书名：</w:t>
      </w:r>
      <w:r w:rsidR="001818F6" w:rsidRPr="001818F6">
        <w:rPr>
          <w:b/>
          <w:bCs/>
          <w:iCs/>
          <w:szCs w:val="21"/>
        </w:rPr>
        <w:t>THE WALKING CURE</w:t>
      </w:r>
    </w:p>
    <w:p w:rsidR="00CE69AE" w:rsidRDefault="00946AC8">
      <w:pPr>
        <w:tabs>
          <w:tab w:val="left" w:pos="341"/>
          <w:tab w:val="left" w:pos="5235"/>
        </w:tabs>
        <w:rPr>
          <w:b/>
          <w:bCs/>
          <w:szCs w:val="21"/>
        </w:rPr>
      </w:pPr>
      <w:r>
        <w:rPr>
          <w:b/>
          <w:bCs/>
          <w:szCs w:val="21"/>
        </w:rPr>
        <w:t>作</w:t>
      </w:r>
      <w:r>
        <w:rPr>
          <w:b/>
          <w:bCs/>
          <w:szCs w:val="21"/>
        </w:rPr>
        <w:t xml:space="preserve">    </w:t>
      </w:r>
      <w:r>
        <w:rPr>
          <w:b/>
          <w:bCs/>
          <w:szCs w:val="21"/>
        </w:rPr>
        <w:t>者：</w:t>
      </w:r>
      <w:r>
        <w:rPr>
          <w:b/>
        </w:rPr>
        <w:t xml:space="preserve">Annabel </w:t>
      </w:r>
      <w:proofErr w:type="spellStart"/>
      <w:r>
        <w:rPr>
          <w:b/>
        </w:rPr>
        <w:t>Abbs</w:t>
      </w:r>
      <w:proofErr w:type="spellEnd"/>
      <w:r>
        <w:rPr>
          <w:rFonts w:hint="eastAsia"/>
          <w:b/>
        </w:rPr>
        <w:t xml:space="preserve"> (Annabel Streets)</w:t>
      </w:r>
    </w:p>
    <w:p w:rsidR="00CE69AE" w:rsidRDefault="00946AC8">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Bloomsbury</w:t>
      </w:r>
    </w:p>
    <w:p w:rsidR="00CE69AE" w:rsidRDefault="00946AC8">
      <w:pPr>
        <w:tabs>
          <w:tab w:val="left" w:pos="341"/>
          <w:tab w:val="left" w:pos="5235"/>
        </w:tabs>
        <w:rPr>
          <w:b/>
          <w:bCs/>
          <w:szCs w:val="21"/>
        </w:rPr>
      </w:pPr>
      <w:r>
        <w:rPr>
          <w:b/>
          <w:bCs/>
          <w:szCs w:val="21"/>
        </w:rPr>
        <w:t>代理公司：</w:t>
      </w:r>
      <w:r>
        <w:rPr>
          <w:rFonts w:hint="eastAsia"/>
          <w:b/>
          <w:bCs/>
          <w:szCs w:val="21"/>
        </w:rPr>
        <w:t>Rachel Mills/ANA/</w:t>
      </w:r>
      <w:r>
        <w:rPr>
          <w:rFonts w:hint="eastAsia"/>
          <w:b/>
          <w:bCs/>
          <w:szCs w:val="21"/>
        </w:rPr>
        <w:t>Jessica</w:t>
      </w:r>
    </w:p>
    <w:p w:rsidR="00CE69AE" w:rsidRDefault="00946AC8">
      <w:pPr>
        <w:tabs>
          <w:tab w:val="left" w:pos="341"/>
          <w:tab w:val="left" w:pos="5235"/>
        </w:tabs>
        <w:rPr>
          <w:b/>
          <w:bCs/>
          <w:szCs w:val="21"/>
        </w:rPr>
      </w:pPr>
      <w:r>
        <w:rPr>
          <w:b/>
          <w:bCs/>
          <w:szCs w:val="21"/>
        </w:rPr>
        <w:t>出版时间：</w:t>
      </w:r>
      <w:r>
        <w:rPr>
          <w:rFonts w:hint="eastAsia"/>
          <w:b/>
          <w:bCs/>
          <w:szCs w:val="21"/>
        </w:rPr>
        <w:t>2025</w:t>
      </w:r>
      <w:r>
        <w:rPr>
          <w:rFonts w:hint="eastAsia"/>
          <w:b/>
          <w:bCs/>
          <w:szCs w:val="21"/>
        </w:rPr>
        <w:t>年</w:t>
      </w:r>
      <w:r>
        <w:rPr>
          <w:rFonts w:hint="eastAsia"/>
          <w:b/>
          <w:bCs/>
          <w:szCs w:val="21"/>
        </w:rPr>
        <w:t>3</w:t>
      </w:r>
      <w:r>
        <w:rPr>
          <w:rFonts w:hint="eastAsia"/>
          <w:b/>
          <w:bCs/>
          <w:szCs w:val="21"/>
        </w:rPr>
        <w:t>月</w:t>
      </w:r>
    </w:p>
    <w:p w:rsidR="00CE69AE" w:rsidRDefault="00946AC8">
      <w:pPr>
        <w:tabs>
          <w:tab w:val="left" w:pos="341"/>
          <w:tab w:val="left" w:pos="5235"/>
        </w:tabs>
        <w:rPr>
          <w:b/>
          <w:bCs/>
          <w:szCs w:val="21"/>
        </w:rPr>
      </w:pPr>
      <w:r>
        <w:rPr>
          <w:b/>
          <w:bCs/>
          <w:szCs w:val="21"/>
        </w:rPr>
        <w:t>代理地区：中国大陆、台湾</w:t>
      </w:r>
    </w:p>
    <w:p w:rsidR="00CE69AE" w:rsidRDefault="00946AC8">
      <w:pPr>
        <w:tabs>
          <w:tab w:val="left" w:pos="341"/>
          <w:tab w:val="left" w:pos="5235"/>
        </w:tabs>
        <w:rPr>
          <w:b/>
          <w:bCs/>
          <w:szCs w:val="21"/>
        </w:rPr>
      </w:pPr>
      <w:r>
        <w:rPr>
          <w:b/>
          <w:bCs/>
          <w:szCs w:val="21"/>
        </w:rPr>
        <w:t>页</w:t>
      </w:r>
      <w:r>
        <w:rPr>
          <w:b/>
          <w:bCs/>
          <w:szCs w:val="21"/>
        </w:rPr>
        <w:t xml:space="preserve">    </w:t>
      </w:r>
      <w:r>
        <w:rPr>
          <w:b/>
          <w:bCs/>
          <w:szCs w:val="21"/>
        </w:rPr>
        <w:t>数：</w:t>
      </w:r>
      <w:r>
        <w:rPr>
          <w:rFonts w:hint="eastAsia"/>
          <w:b/>
          <w:bCs/>
          <w:szCs w:val="21"/>
        </w:rPr>
        <w:t>352</w:t>
      </w:r>
      <w:r>
        <w:rPr>
          <w:rFonts w:hint="eastAsia"/>
          <w:b/>
          <w:bCs/>
          <w:szCs w:val="21"/>
        </w:rPr>
        <w:t>页</w:t>
      </w:r>
    </w:p>
    <w:p w:rsidR="00CE69AE" w:rsidRDefault="00946AC8">
      <w:pPr>
        <w:tabs>
          <w:tab w:val="left" w:pos="341"/>
          <w:tab w:val="left" w:pos="5235"/>
        </w:tabs>
        <w:rPr>
          <w:b/>
          <w:bCs/>
          <w:szCs w:val="21"/>
        </w:rPr>
      </w:pPr>
      <w:r>
        <w:rPr>
          <w:b/>
          <w:bCs/>
          <w:szCs w:val="21"/>
        </w:rPr>
        <w:t>审读资料：</w:t>
      </w:r>
      <w:r>
        <w:rPr>
          <w:rFonts w:hint="eastAsia"/>
          <w:b/>
          <w:bCs/>
          <w:szCs w:val="21"/>
        </w:rPr>
        <w:t>电子稿</w:t>
      </w:r>
    </w:p>
    <w:p w:rsidR="00CE69AE" w:rsidRDefault="00946AC8">
      <w:pPr>
        <w:rPr>
          <w:b/>
          <w:bCs/>
          <w:szCs w:val="21"/>
        </w:rPr>
      </w:pPr>
      <w:r>
        <w:rPr>
          <w:b/>
          <w:bCs/>
          <w:szCs w:val="21"/>
        </w:rPr>
        <w:t>类</w:t>
      </w:r>
      <w:r>
        <w:rPr>
          <w:b/>
          <w:bCs/>
          <w:szCs w:val="21"/>
        </w:rPr>
        <w:t xml:space="preserve">    </w:t>
      </w:r>
      <w:r>
        <w:rPr>
          <w:b/>
          <w:bCs/>
          <w:szCs w:val="21"/>
        </w:rPr>
        <w:t>型：</w:t>
      </w:r>
      <w:r>
        <w:rPr>
          <w:rFonts w:hint="eastAsia"/>
          <w:b/>
          <w:bCs/>
          <w:szCs w:val="21"/>
        </w:rPr>
        <w:t>保健</w:t>
      </w:r>
    </w:p>
    <w:p w:rsidR="00CE69AE" w:rsidRDefault="00946AC8">
      <w:pPr>
        <w:rPr>
          <w:b/>
          <w:color w:val="C00000"/>
          <w:szCs w:val="21"/>
        </w:rPr>
      </w:pPr>
      <w:r>
        <w:rPr>
          <w:rFonts w:hint="eastAsia"/>
          <w:b/>
          <w:color w:val="C00000"/>
          <w:szCs w:val="21"/>
        </w:rPr>
        <w:t>版权已授：法国、韩国</w:t>
      </w:r>
    </w:p>
    <w:p w:rsidR="00CE69AE" w:rsidRDefault="00946AC8">
      <w:pPr>
        <w:rPr>
          <w:b/>
          <w:color w:val="0000FF"/>
          <w:szCs w:val="21"/>
        </w:rPr>
      </w:pPr>
      <w:r>
        <w:rPr>
          <w:rFonts w:hint="eastAsia"/>
          <w:b/>
          <w:color w:val="0000FF"/>
          <w:szCs w:val="21"/>
        </w:rPr>
        <w:t xml:space="preserve">Best Sellers Rank: </w:t>
      </w:r>
    </w:p>
    <w:p w:rsidR="00CE69AE" w:rsidRDefault="00946AC8">
      <w:pPr>
        <w:rPr>
          <w:b/>
          <w:color w:val="0000FF"/>
          <w:szCs w:val="21"/>
        </w:rPr>
      </w:pPr>
      <w:r>
        <w:rPr>
          <w:rFonts w:hint="eastAsia"/>
          <w:b/>
          <w:color w:val="0000FF"/>
          <w:szCs w:val="21"/>
        </w:rPr>
        <w:t>1 in Fitness through Aerobics</w:t>
      </w:r>
    </w:p>
    <w:p w:rsidR="00CE69AE" w:rsidRDefault="00946AC8">
      <w:pPr>
        <w:rPr>
          <w:b/>
          <w:color w:val="0000FF"/>
          <w:szCs w:val="21"/>
        </w:rPr>
      </w:pPr>
      <w:r>
        <w:rPr>
          <w:rFonts w:hint="eastAsia"/>
          <w:b/>
          <w:color w:val="0000FF"/>
          <w:szCs w:val="21"/>
        </w:rPr>
        <w:t>1 in Walking (Books)</w:t>
      </w:r>
    </w:p>
    <w:p w:rsidR="00CE69AE" w:rsidRDefault="00946AC8">
      <w:pPr>
        <w:rPr>
          <w:b/>
          <w:color w:val="0000FF"/>
          <w:szCs w:val="21"/>
        </w:rPr>
      </w:pPr>
      <w:r>
        <w:rPr>
          <w:rFonts w:hint="eastAsia"/>
          <w:b/>
          <w:color w:val="0000FF"/>
          <w:szCs w:val="21"/>
        </w:rPr>
        <w:t xml:space="preserve">1 in </w:t>
      </w:r>
      <w:r>
        <w:rPr>
          <w:rFonts w:hint="eastAsia"/>
          <w:b/>
          <w:color w:val="0000FF"/>
          <w:szCs w:val="21"/>
        </w:rPr>
        <w:t>Ecotourism</w:t>
      </w:r>
    </w:p>
    <w:p w:rsidR="00CE69AE" w:rsidRDefault="00CE69AE">
      <w:pPr>
        <w:rPr>
          <w:b/>
          <w:color w:val="C00000"/>
          <w:szCs w:val="21"/>
        </w:rPr>
      </w:pPr>
    </w:p>
    <w:p w:rsidR="00CE69AE" w:rsidRDefault="00946AC8">
      <w:pPr>
        <w:autoSpaceDE w:val="0"/>
        <w:autoSpaceDN w:val="0"/>
        <w:adjustRightInd w:val="0"/>
        <w:rPr>
          <w:b/>
          <w:bCs/>
          <w:kern w:val="0"/>
          <w:szCs w:val="21"/>
        </w:rPr>
      </w:pPr>
      <w:r>
        <w:rPr>
          <w:b/>
          <w:bCs/>
          <w:kern w:val="0"/>
          <w:szCs w:val="21"/>
          <w:lang w:val="zh-CN"/>
        </w:rPr>
        <w:t>内容简介</w:t>
      </w:r>
      <w:r>
        <w:rPr>
          <w:b/>
          <w:bCs/>
          <w:kern w:val="0"/>
          <w:szCs w:val="21"/>
        </w:rPr>
        <w:t>：</w:t>
      </w:r>
    </w:p>
    <w:p w:rsidR="00CE69AE" w:rsidRDefault="00CE69AE">
      <w:pPr>
        <w:autoSpaceDE w:val="0"/>
        <w:autoSpaceDN w:val="0"/>
        <w:adjustRightInd w:val="0"/>
        <w:rPr>
          <w:b/>
          <w:bCs/>
          <w:kern w:val="0"/>
          <w:szCs w:val="21"/>
        </w:rPr>
      </w:pPr>
    </w:p>
    <w:p w:rsidR="00CE69AE" w:rsidRDefault="00946AC8">
      <w:pPr>
        <w:widowControl/>
        <w:ind w:firstLineChars="200" w:firstLine="422"/>
        <w:rPr>
          <w:b/>
          <w:bCs/>
          <w:color w:val="000000"/>
          <w:kern w:val="0"/>
          <w:szCs w:val="21"/>
        </w:rPr>
      </w:pPr>
      <w:bookmarkStart w:id="3" w:name="#alsoinseries"/>
      <w:bookmarkStart w:id="4" w:name="#author"/>
      <w:bookmarkEnd w:id="3"/>
      <w:bookmarkEnd w:id="4"/>
      <w:r>
        <w:rPr>
          <w:b/>
          <w:bCs/>
          <w:color w:val="000000"/>
          <w:kern w:val="0"/>
          <w:szCs w:val="21"/>
        </w:rPr>
        <w:t>“</w:t>
      </w:r>
      <w:r>
        <w:rPr>
          <w:rFonts w:hint="eastAsia"/>
          <w:b/>
          <w:bCs/>
          <w:color w:val="000000"/>
          <w:kern w:val="0"/>
          <w:szCs w:val="21"/>
        </w:rPr>
        <w:t>在正确的时间和地点漫步，可以治愈创伤、振奋精神、恢复身心和激发灵感。与其盲目跟随大众，不如找一条与你的心情相匹配的路线来疗愈心绪……相信这本书一定会让你眼前一亮。</w:t>
      </w:r>
      <w:r>
        <w:rPr>
          <w:b/>
          <w:bCs/>
          <w:color w:val="000000"/>
          <w:kern w:val="0"/>
          <w:szCs w:val="21"/>
        </w:rPr>
        <w:t>”</w:t>
      </w:r>
    </w:p>
    <w:p w:rsidR="00CE69AE" w:rsidRDefault="00CE69AE">
      <w:pPr>
        <w:widowControl/>
        <w:jc w:val="left"/>
        <w:rPr>
          <w:color w:val="000000"/>
          <w:kern w:val="0"/>
          <w:szCs w:val="21"/>
        </w:rPr>
      </w:pPr>
    </w:p>
    <w:p w:rsidR="00CE69AE" w:rsidRDefault="00946AC8">
      <w:pPr>
        <w:widowControl/>
        <w:ind w:firstLineChars="200" w:firstLine="420"/>
        <w:jc w:val="left"/>
        <w:rPr>
          <w:color w:val="000000"/>
          <w:kern w:val="0"/>
          <w:szCs w:val="21"/>
        </w:rPr>
      </w:pPr>
      <w:r>
        <w:rPr>
          <w:rFonts w:hint="eastAsia"/>
          <w:color w:val="000000"/>
          <w:kern w:val="0"/>
          <w:szCs w:val="21"/>
        </w:rPr>
        <w:t>《漫步疗法》研究在不同景观和地形中漫步如何改变人的思维和感受，介绍了鲜为人知且往往令人惊讶的空间和地点心理学。</w:t>
      </w:r>
    </w:p>
    <w:p w:rsidR="00CE69AE" w:rsidRDefault="00CE69AE">
      <w:pPr>
        <w:widowControl/>
        <w:rPr>
          <w:color w:val="000000"/>
          <w:kern w:val="0"/>
          <w:szCs w:val="21"/>
        </w:rPr>
      </w:pPr>
    </w:p>
    <w:p w:rsidR="00CE69AE" w:rsidRDefault="00946AC8">
      <w:pPr>
        <w:widowControl/>
        <w:ind w:firstLineChars="200" w:firstLine="420"/>
        <w:rPr>
          <w:color w:val="000000"/>
          <w:kern w:val="0"/>
          <w:szCs w:val="21"/>
        </w:rPr>
      </w:pPr>
      <w:r>
        <w:rPr>
          <w:rFonts w:hint="eastAsia"/>
          <w:color w:val="000000"/>
          <w:kern w:val="0"/>
          <w:szCs w:val="21"/>
        </w:rPr>
        <w:t>作者将神经科学和神经心理学的最新研究成果与浪漫轶事和冒险经历相结合，展示了在高山、丘陵、城市墓地、公园、黎明时分的河水边和黄昏时分的森林及林地等</w:t>
      </w:r>
      <w:r>
        <w:rPr>
          <w:rFonts w:hint="eastAsia"/>
          <w:color w:val="000000"/>
          <w:kern w:val="0"/>
          <w:szCs w:val="21"/>
        </w:rPr>
        <w:t>20</w:t>
      </w:r>
      <w:r>
        <w:rPr>
          <w:rFonts w:hint="eastAsia"/>
          <w:color w:val="000000"/>
          <w:kern w:val="0"/>
          <w:szCs w:val="21"/>
        </w:rPr>
        <w:t>种常见景观中行走所产生的独特效果。作者认为，在不同的风景中行走，思想和情绪也会随之改变。为什么在水边行走时更有创造力和想象力？为什么登山有助于建立自尊和自信？为什么城市能重塑我们的好奇心？什么样的城市能最大程度做到这一点？夜间（安全）行走如何帮助我们增强勇气？为什么在林地间行走有利于我们找到针对技术问题的解决方案？</w:t>
      </w:r>
    </w:p>
    <w:p w:rsidR="00CE69AE" w:rsidRDefault="00CE69AE">
      <w:pPr>
        <w:widowControl/>
        <w:ind w:firstLineChars="200" w:firstLine="420"/>
        <w:rPr>
          <w:color w:val="000000"/>
          <w:kern w:val="0"/>
          <w:szCs w:val="21"/>
          <w:shd w:val="clear" w:color="auto" w:fill="FFFFFF"/>
        </w:rPr>
      </w:pPr>
    </w:p>
    <w:p w:rsidR="00CE69AE" w:rsidRDefault="00946AC8">
      <w:pPr>
        <w:widowControl/>
        <w:ind w:firstLineChars="200" w:firstLine="420"/>
        <w:rPr>
          <w:rFonts w:ascii="宋体" w:hAnsi="宋体" w:cs="宋体"/>
          <w:kern w:val="0"/>
          <w:sz w:val="24"/>
        </w:rPr>
      </w:pPr>
      <w:r>
        <w:rPr>
          <w:rFonts w:ascii="宋体" w:hAnsi="宋体" w:cs="宋体" w:hint="eastAsia"/>
          <w:kern w:val="0"/>
          <w:szCs w:val="21"/>
        </w:rPr>
        <w:t>作者以充满热情与睿智的文字将趣闻轶事和实证融</w:t>
      </w:r>
      <w:r>
        <w:rPr>
          <w:rFonts w:ascii="宋体" w:hAnsi="宋体" w:cs="宋体" w:hint="eastAsia"/>
          <w:kern w:val="0"/>
          <w:szCs w:val="21"/>
        </w:rPr>
        <w:t>合，为</w:t>
      </w:r>
      <w:r>
        <w:rPr>
          <w:kern w:val="0"/>
          <w:szCs w:val="21"/>
        </w:rPr>
        <w:t>20</w:t>
      </w:r>
      <w:r>
        <w:rPr>
          <w:rFonts w:ascii="宋体" w:hAnsi="宋体" w:cs="宋体" w:hint="eastAsia"/>
          <w:kern w:val="0"/>
          <w:szCs w:val="21"/>
        </w:rPr>
        <w:t>多种常见的心理状态找到了最佳的散步地点，无论是迷惘、厌倦、失恋、失眠，还是对死亡感到恐惧、作为父母满怀焦虑、胆怯，甚至对散步本身抱有恐惧，只要在合适的时间、合适的地点漫步，每一种心理状态都可以得到修复</w:t>
      </w:r>
      <w:r>
        <w:rPr>
          <w:rFonts w:ascii="宋体" w:hAnsi="宋体" w:cs="宋体" w:hint="eastAsia"/>
          <w:kern w:val="0"/>
          <w:sz w:val="24"/>
        </w:rPr>
        <w:t>。</w:t>
      </w:r>
    </w:p>
    <w:p w:rsidR="00CE69AE" w:rsidRDefault="00CE69AE">
      <w:pPr>
        <w:tabs>
          <w:tab w:val="left" w:pos="341"/>
          <w:tab w:val="left" w:pos="5235"/>
        </w:tabs>
        <w:autoSpaceDE w:val="0"/>
        <w:autoSpaceDN w:val="0"/>
        <w:adjustRightInd w:val="0"/>
        <w:rPr>
          <w:b/>
          <w:bCs/>
          <w:kern w:val="0"/>
          <w:szCs w:val="21"/>
        </w:rPr>
      </w:pPr>
    </w:p>
    <w:p w:rsidR="00CE69AE" w:rsidRDefault="00CE69AE">
      <w:pPr>
        <w:tabs>
          <w:tab w:val="left" w:pos="341"/>
          <w:tab w:val="left" w:pos="5235"/>
        </w:tabs>
        <w:autoSpaceDE w:val="0"/>
        <w:autoSpaceDN w:val="0"/>
        <w:adjustRightInd w:val="0"/>
        <w:rPr>
          <w:b/>
          <w:bCs/>
          <w:kern w:val="0"/>
          <w:szCs w:val="21"/>
        </w:rPr>
      </w:pPr>
    </w:p>
    <w:p w:rsidR="00CE69AE" w:rsidRDefault="00946AC8">
      <w:pPr>
        <w:tabs>
          <w:tab w:val="left" w:pos="341"/>
          <w:tab w:val="left" w:pos="5235"/>
        </w:tabs>
        <w:autoSpaceDE w:val="0"/>
        <w:autoSpaceDN w:val="0"/>
        <w:adjustRightInd w:val="0"/>
        <w:rPr>
          <w:b/>
          <w:bCs/>
          <w:kern w:val="0"/>
          <w:szCs w:val="21"/>
        </w:rPr>
      </w:pPr>
      <w:r>
        <w:rPr>
          <w:rFonts w:hint="eastAsia"/>
          <w:b/>
          <w:bCs/>
          <w:kern w:val="0"/>
          <w:szCs w:val="21"/>
        </w:rPr>
        <w:t>*********************</w:t>
      </w:r>
    </w:p>
    <w:p w:rsidR="00CE69AE" w:rsidRDefault="001818F6">
      <w:pPr>
        <w:tabs>
          <w:tab w:val="left" w:pos="341"/>
          <w:tab w:val="left" w:pos="5235"/>
        </w:tabs>
        <w:rPr>
          <w:b/>
          <w:bCs/>
          <w:szCs w:val="21"/>
        </w:rPr>
      </w:pPr>
      <w:r>
        <w:rPr>
          <w:noProof/>
        </w:rPr>
        <w:drawing>
          <wp:anchor distT="0" distB="0" distL="114300" distR="114300" simplePos="0" relativeHeight="251649024" behindDoc="0" locked="0" layoutInCell="1" allowOverlap="1">
            <wp:simplePos x="0" y="0"/>
            <wp:positionH relativeFrom="margin">
              <wp:posOffset>4215765</wp:posOffset>
            </wp:positionH>
            <wp:positionV relativeFrom="margin">
              <wp:posOffset>404495</wp:posOffset>
            </wp:positionV>
            <wp:extent cx="1179195" cy="1905000"/>
            <wp:effectExtent l="0" t="0" r="1905" b="0"/>
            <wp:wrapSquare wrapText="bothSides"/>
            <wp:docPr id="2" name="图片 5" descr="微信截图_2021051315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截图_20210513152413"/>
                    <pic:cNvPicPr>
                      <a:picLocks noChangeAspect="1"/>
                    </pic:cNvPicPr>
                  </pic:nvPicPr>
                  <pic:blipFill>
                    <a:blip r:embed="rId10"/>
                    <a:stretch>
                      <a:fillRect/>
                    </a:stretch>
                  </pic:blipFill>
                  <pic:spPr>
                    <a:xfrm>
                      <a:off x="0" y="0"/>
                      <a:ext cx="117919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AC8">
        <w:rPr>
          <w:b/>
          <w:bCs/>
          <w:szCs w:val="21"/>
        </w:rPr>
        <w:t>中文书名：《</w:t>
      </w:r>
      <w:r w:rsidR="00946AC8">
        <w:rPr>
          <w:rFonts w:ascii="宋体" w:hAnsi="宋体" w:hint="eastAsia"/>
          <w:b/>
          <w:szCs w:val="21"/>
        </w:rPr>
        <w:t>风中漫步：为什么女人要行走</w:t>
      </w:r>
      <w:r w:rsidR="00946AC8">
        <w:rPr>
          <w:b/>
          <w:bCs/>
          <w:szCs w:val="21"/>
        </w:rPr>
        <w:t>》</w:t>
      </w:r>
    </w:p>
    <w:p w:rsidR="00CE69AE" w:rsidRDefault="00946AC8">
      <w:pPr>
        <w:rPr>
          <w:i/>
        </w:rPr>
      </w:pPr>
      <w:r>
        <w:rPr>
          <w:b/>
          <w:bCs/>
          <w:szCs w:val="21"/>
        </w:rPr>
        <w:t>英文书名：</w:t>
      </w:r>
      <w:r>
        <w:rPr>
          <w:b/>
          <w:iCs/>
        </w:rPr>
        <w:t xml:space="preserve">WINDSWEPT: </w:t>
      </w:r>
      <w:r w:rsidR="001818F6">
        <w:rPr>
          <w:b/>
          <w:iCs/>
        </w:rPr>
        <w:t>Why Women Walked</w:t>
      </w:r>
    </w:p>
    <w:p w:rsidR="00CE69AE" w:rsidRDefault="00946AC8">
      <w:pPr>
        <w:rPr>
          <w:b/>
        </w:rPr>
      </w:pPr>
      <w:r>
        <w:rPr>
          <w:b/>
          <w:bCs/>
          <w:szCs w:val="21"/>
        </w:rPr>
        <w:t>作</w:t>
      </w:r>
      <w:r>
        <w:rPr>
          <w:b/>
          <w:bCs/>
          <w:szCs w:val="21"/>
        </w:rPr>
        <w:t xml:space="preserve">    </w:t>
      </w:r>
      <w:r>
        <w:rPr>
          <w:b/>
          <w:bCs/>
          <w:szCs w:val="21"/>
        </w:rPr>
        <w:t>者：</w:t>
      </w:r>
      <w:r>
        <w:rPr>
          <w:b/>
        </w:rPr>
        <w:t xml:space="preserve">Annabel </w:t>
      </w:r>
      <w:proofErr w:type="spellStart"/>
      <w:r>
        <w:rPr>
          <w:b/>
        </w:rPr>
        <w:t>Abbs</w:t>
      </w:r>
      <w:proofErr w:type="spellEnd"/>
    </w:p>
    <w:p w:rsidR="00CE69AE" w:rsidRDefault="00946AC8">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rPr>
        <w:t>Two Roads</w:t>
      </w:r>
    </w:p>
    <w:p w:rsidR="00CE69AE" w:rsidRDefault="00946AC8">
      <w:pPr>
        <w:tabs>
          <w:tab w:val="left" w:pos="341"/>
          <w:tab w:val="left" w:pos="5235"/>
        </w:tabs>
        <w:rPr>
          <w:b/>
          <w:bCs/>
          <w:szCs w:val="21"/>
        </w:rPr>
      </w:pPr>
      <w:r>
        <w:rPr>
          <w:b/>
          <w:bCs/>
          <w:szCs w:val="21"/>
        </w:rPr>
        <w:t>代理公司：</w:t>
      </w:r>
      <w:r>
        <w:rPr>
          <w:rFonts w:hint="eastAsia"/>
          <w:b/>
          <w:color w:val="000000"/>
          <w:szCs w:val="21"/>
          <w:shd w:val="clear" w:color="auto" w:fill="FFFFFF"/>
        </w:rPr>
        <w:t>RML</w:t>
      </w:r>
      <w:r>
        <w:rPr>
          <w:rFonts w:hint="eastAsia"/>
          <w:b/>
          <w:bCs/>
          <w:szCs w:val="21"/>
        </w:rPr>
        <w:t>/</w:t>
      </w:r>
      <w:r>
        <w:rPr>
          <w:b/>
          <w:bCs/>
          <w:szCs w:val="21"/>
        </w:rPr>
        <w:t>ANA/</w:t>
      </w:r>
      <w:r>
        <w:rPr>
          <w:rFonts w:hint="eastAsia"/>
          <w:b/>
          <w:bCs/>
          <w:szCs w:val="21"/>
        </w:rPr>
        <w:t>Jessica</w:t>
      </w:r>
    </w:p>
    <w:p w:rsidR="00CE69AE" w:rsidRDefault="00946AC8">
      <w:pPr>
        <w:tabs>
          <w:tab w:val="left" w:pos="341"/>
          <w:tab w:val="left" w:pos="5235"/>
        </w:tabs>
        <w:rPr>
          <w:b/>
          <w:bCs/>
          <w:szCs w:val="21"/>
        </w:rPr>
      </w:pPr>
      <w:r>
        <w:rPr>
          <w:b/>
          <w:bCs/>
          <w:szCs w:val="21"/>
        </w:rPr>
        <w:t>出版时间：</w:t>
      </w:r>
      <w:r>
        <w:rPr>
          <w:rFonts w:hint="eastAsia"/>
          <w:b/>
          <w:bCs/>
          <w:szCs w:val="21"/>
        </w:rPr>
        <w:t>2021</w:t>
      </w:r>
      <w:r>
        <w:rPr>
          <w:b/>
          <w:bCs/>
          <w:szCs w:val="21"/>
        </w:rPr>
        <w:t>年</w:t>
      </w:r>
      <w:r>
        <w:rPr>
          <w:rFonts w:hint="eastAsia"/>
          <w:b/>
          <w:bCs/>
          <w:szCs w:val="21"/>
        </w:rPr>
        <w:t>6</w:t>
      </w:r>
      <w:r>
        <w:rPr>
          <w:rFonts w:hint="eastAsia"/>
          <w:b/>
          <w:bCs/>
          <w:szCs w:val="21"/>
        </w:rPr>
        <w:t>月</w:t>
      </w:r>
    </w:p>
    <w:p w:rsidR="00CE69AE" w:rsidRDefault="00946AC8">
      <w:pPr>
        <w:tabs>
          <w:tab w:val="left" w:pos="341"/>
          <w:tab w:val="left" w:pos="5235"/>
        </w:tabs>
        <w:rPr>
          <w:b/>
          <w:bCs/>
          <w:szCs w:val="21"/>
        </w:rPr>
      </w:pPr>
      <w:r>
        <w:rPr>
          <w:b/>
          <w:bCs/>
          <w:szCs w:val="21"/>
        </w:rPr>
        <w:t>代理地区：中国大陆、台湾</w:t>
      </w:r>
    </w:p>
    <w:p w:rsidR="00CE69AE" w:rsidRDefault="00946AC8">
      <w:pPr>
        <w:tabs>
          <w:tab w:val="left" w:pos="341"/>
          <w:tab w:val="left" w:pos="5235"/>
        </w:tabs>
        <w:rPr>
          <w:b/>
          <w:bCs/>
          <w:szCs w:val="21"/>
        </w:rPr>
      </w:pPr>
      <w:r>
        <w:rPr>
          <w:b/>
          <w:bCs/>
          <w:szCs w:val="21"/>
        </w:rPr>
        <w:t>页</w:t>
      </w:r>
      <w:r>
        <w:rPr>
          <w:b/>
          <w:bCs/>
          <w:szCs w:val="21"/>
        </w:rPr>
        <w:t xml:space="preserve">    </w:t>
      </w:r>
      <w:r>
        <w:rPr>
          <w:b/>
          <w:bCs/>
          <w:szCs w:val="21"/>
        </w:rPr>
        <w:t>数：</w:t>
      </w:r>
      <w:r>
        <w:rPr>
          <w:rFonts w:hint="eastAsia"/>
          <w:b/>
          <w:bCs/>
          <w:szCs w:val="21"/>
        </w:rPr>
        <w:t>320</w:t>
      </w:r>
      <w:r>
        <w:rPr>
          <w:rFonts w:hint="eastAsia"/>
          <w:b/>
          <w:bCs/>
          <w:szCs w:val="21"/>
        </w:rPr>
        <w:t>页</w:t>
      </w:r>
    </w:p>
    <w:p w:rsidR="00CE69AE" w:rsidRDefault="00946AC8">
      <w:pPr>
        <w:tabs>
          <w:tab w:val="left" w:pos="341"/>
          <w:tab w:val="left" w:pos="5235"/>
        </w:tabs>
        <w:rPr>
          <w:b/>
          <w:bCs/>
          <w:szCs w:val="21"/>
        </w:rPr>
      </w:pPr>
      <w:r>
        <w:rPr>
          <w:b/>
          <w:bCs/>
          <w:szCs w:val="21"/>
        </w:rPr>
        <w:t>审读资料：电子稿</w:t>
      </w:r>
    </w:p>
    <w:p w:rsidR="00CE69AE" w:rsidRDefault="00946AC8">
      <w:pPr>
        <w:rPr>
          <w:b/>
          <w:bCs/>
          <w:szCs w:val="21"/>
        </w:rPr>
      </w:pPr>
      <w:r>
        <w:rPr>
          <w:b/>
          <w:bCs/>
          <w:szCs w:val="21"/>
        </w:rPr>
        <w:t>类</w:t>
      </w:r>
      <w:r>
        <w:rPr>
          <w:b/>
          <w:bCs/>
          <w:szCs w:val="21"/>
        </w:rPr>
        <w:t xml:space="preserve">    </w:t>
      </w:r>
      <w:r>
        <w:rPr>
          <w:b/>
          <w:bCs/>
          <w:szCs w:val="21"/>
        </w:rPr>
        <w:t>型：</w:t>
      </w:r>
      <w:r>
        <w:rPr>
          <w:rFonts w:hint="eastAsia"/>
          <w:b/>
          <w:bCs/>
          <w:szCs w:val="21"/>
        </w:rPr>
        <w:t>非小说</w:t>
      </w:r>
    </w:p>
    <w:p w:rsidR="00CE69AE" w:rsidRDefault="00CE69AE">
      <w:pPr>
        <w:autoSpaceDE w:val="0"/>
        <w:autoSpaceDN w:val="0"/>
        <w:adjustRightInd w:val="0"/>
        <w:rPr>
          <w:b/>
          <w:bCs/>
          <w:kern w:val="0"/>
          <w:szCs w:val="21"/>
        </w:rPr>
      </w:pPr>
    </w:p>
    <w:p w:rsidR="00CE69AE" w:rsidRDefault="00946AC8">
      <w:pPr>
        <w:autoSpaceDE w:val="0"/>
        <w:autoSpaceDN w:val="0"/>
        <w:adjustRightInd w:val="0"/>
        <w:rPr>
          <w:b/>
          <w:bCs/>
          <w:kern w:val="0"/>
          <w:szCs w:val="21"/>
        </w:rPr>
      </w:pPr>
      <w:r>
        <w:rPr>
          <w:b/>
          <w:bCs/>
          <w:kern w:val="0"/>
          <w:szCs w:val="21"/>
          <w:lang w:val="zh-CN"/>
        </w:rPr>
        <w:t>内容简介</w:t>
      </w:r>
      <w:r>
        <w:rPr>
          <w:b/>
          <w:bCs/>
          <w:kern w:val="0"/>
          <w:szCs w:val="21"/>
        </w:rPr>
        <w:t>：</w:t>
      </w:r>
    </w:p>
    <w:p w:rsidR="00CE69AE" w:rsidRDefault="00CE69AE">
      <w:pPr>
        <w:rPr>
          <w:szCs w:val="21"/>
        </w:rPr>
      </w:pPr>
    </w:p>
    <w:p w:rsidR="00CE69AE" w:rsidRDefault="00946AC8">
      <w:pPr>
        <w:autoSpaceDE w:val="0"/>
        <w:autoSpaceDN w:val="0"/>
        <w:adjustRightInd w:val="0"/>
        <w:ind w:firstLineChars="200" w:firstLine="422"/>
        <w:rPr>
          <w:rFonts w:ascii="宋体" w:hAnsi="宋体"/>
          <w:szCs w:val="21"/>
        </w:rPr>
      </w:pPr>
      <w:r>
        <w:rPr>
          <w:rFonts w:ascii="宋体" w:hAnsi="宋体" w:hint="eastAsia"/>
          <w:b/>
          <w:szCs w:val="21"/>
        </w:rPr>
        <w:t>《风中漫步：为什么女人要行走》</w:t>
      </w:r>
      <w:r>
        <w:rPr>
          <w:rFonts w:ascii="宋体" w:hAnsi="宋体" w:hint="eastAsia"/>
          <w:szCs w:val="21"/>
        </w:rPr>
        <w:t>（</w:t>
      </w:r>
      <w:r>
        <w:rPr>
          <w:i/>
          <w:szCs w:val="21"/>
        </w:rPr>
        <w:t>W</w:t>
      </w:r>
      <w:r>
        <w:rPr>
          <w:rFonts w:hint="eastAsia"/>
          <w:i/>
          <w:szCs w:val="21"/>
        </w:rPr>
        <w:t>indswept</w:t>
      </w:r>
      <w:r>
        <w:rPr>
          <w:i/>
          <w:szCs w:val="21"/>
        </w:rPr>
        <w:t>: Why Women Walked</w:t>
      </w:r>
      <w:r>
        <w:rPr>
          <w:rFonts w:ascii="宋体" w:hAnsi="宋体"/>
          <w:szCs w:val="21"/>
        </w:rPr>
        <w:t>）</w:t>
      </w:r>
      <w:r>
        <w:rPr>
          <w:rFonts w:ascii="宋体" w:hAnsi="宋体" w:hint="eastAsia"/>
          <w:szCs w:val="21"/>
        </w:rPr>
        <w:t>是一本优秀的女性主义冥想书，该书讲述了在大自然中行走的力量，适合丽贝卡</w:t>
      </w:r>
      <w:r>
        <w:rPr>
          <w:rFonts w:ascii="宋体" w:hAnsi="宋体"/>
          <w:shd w:val="clear" w:color="auto" w:fill="FFFFFF"/>
        </w:rPr>
        <w:t>·</w:t>
      </w:r>
      <w:r>
        <w:rPr>
          <w:rFonts w:ascii="宋体" w:hAnsi="宋体" w:hint="eastAsia"/>
          <w:szCs w:val="21"/>
        </w:rPr>
        <w:t>索尔尼特（</w:t>
      </w:r>
      <w:r>
        <w:rPr>
          <w:szCs w:val="21"/>
        </w:rPr>
        <w:t>Rebecca Solnit</w:t>
      </w:r>
      <w:r>
        <w:rPr>
          <w:rFonts w:ascii="宋体" w:hAnsi="宋体"/>
          <w:szCs w:val="21"/>
        </w:rPr>
        <w:t>）</w:t>
      </w:r>
      <w:r>
        <w:rPr>
          <w:rFonts w:ascii="宋体" w:hAnsi="宋体" w:hint="eastAsia"/>
          <w:szCs w:val="21"/>
        </w:rPr>
        <w:t>、奥利维亚</w:t>
      </w:r>
      <w:r>
        <w:rPr>
          <w:rFonts w:ascii="宋体" w:hAnsi="宋体"/>
          <w:shd w:val="clear" w:color="auto" w:fill="FFFFFF"/>
        </w:rPr>
        <w:t>·</w:t>
      </w:r>
      <w:r>
        <w:rPr>
          <w:rFonts w:ascii="宋体" w:hAnsi="宋体" w:hint="eastAsia"/>
          <w:szCs w:val="21"/>
        </w:rPr>
        <w:t>莱恩（</w:t>
      </w:r>
      <w:r>
        <w:rPr>
          <w:szCs w:val="21"/>
        </w:rPr>
        <w:t>Olivia Laing</w:t>
      </w:r>
      <w:r>
        <w:rPr>
          <w:rFonts w:ascii="宋体" w:hAnsi="宋体"/>
          <w:szCs w:val="21"/>
        </w:rPr>
        <w:t>）</w:t>
      </w:r>
      <w:r>
        <w:rPr>
          <w:rFonts w:ascii="宋体" w:hAnsi="宋体" w:hint="eastAsia"/>
          <w:szCs w:val="21"/>
        </w:rPr>
        <w:t>、谢丽尔</w:t>
      </w:r>
      <w:r>
        <w:rPr>
          <w:rFonts w:ascii="宋体" w:hAnsi="宋体"/>
          <w:shd w:val="clear" w:color="auto" w:fill="FFFFFF"/>
        </w:rPr>
        <w:t>·</w:t>
      </w:r>
      <w:r>
        <w:rPr>
          <w:rFonts w:ascii="宋体" w:hAnsi="宋体" w:hint="eastAsia"/>
          <w:szCs w:val="21"/>
        </w:rPr>
        <w:t>斯特雷德（</w:t>
      </w:r>
      <w:r>
        <w:rPr>
          <w:szCs w:val="21"/>
        </w:rPr>
        <w:t>Cheryl Strayed</w:t>
      </w:r>
      <w:r>
        <w:rPr>
          <w:rFonts w:ascii="宋体" w:hAnsi="宋体"/>
          <w:szCs w:val="21"/>
        </w:rPr>
        <w:t>）</w:t>
      </w:r>
      <w:r>
        <w:rPr>
          <w:rFonts w:ascii="宋体" w:hAnsi="宋体" w:hint="eastAsia"/>
          <w:szCs w:val="21"/>
        </w:rPr>
        <w:t>、罗伯特</w:t>
      </w:r>
      <w:r>
        <w:rPr>
          <w:rFonts w:ascii="宋体" w:hAnsi="宋体"/>
          <w:shd w:val="clear" w:color="auto" w:fill="FFFFFF"/>
        </w:rPr>
        <w:t>·</w:t>
      </w:r>
      <w:r>
        <w:rPr>
          <w:rFonts w:ascii="宋体" w:hAnsi="宋体" w:hint="eastAsia"/>
          <w:szCs w:val="21"/>
        </w:rPr>
        <w:t>麦克法兰（</w:t>
      </w:r>
      <w:r>
        <w:rPr>
          <w:szCs w:val="21"/>
        </w:rPr>
        <w:t>Robert Macfarlane</w:t>
      </w:r>
      <w:r>
        <w:rPr>
          <w:rFonts w:ascii="宋体" w:hAnsi="宋体"/>
          <w:szCs w:val="21"/>
        </w:rPr>
        <w:t>）</w:t>
      </w:r>
      <w:r>
        <w:rPr>
          <w:rFonts w:ascii="宋体" w:hAnsi="宋体" w:hint="eastAsia"/>
          <w:szCs w:val="21"/>
        </w:rPr>
        <w:t>和艾米</w:t>
      </w:r>
      <w:r>
        <w:rPr>
          <w:rFonts w:ascii="宋体" w:hAnsi="宋体"/>
          <w:shd w:val="clear" w:color="auto" w:fill="FFFFFF"/>
        </w:rPr>
        <w:t>·</w:t>
      </w:r>
      <w:r>
        <w:rPr>
          <w:rFonts w:ascii="宋体" w:hAnsi="宋体" w:hint="eastAsia"/>
          <w:szCs w:val="21"/>
        </w:rPr>
        <w:t>利普特洛特（</w:t>
      </w:r>
      <w:r>
        <w:rPr>
          <w:szCs w:val="21"/>
        </w:rPr>
        <w:t xml:space="preserve">Amy </w:t>
      </w:r>
      <w:proofErr w:type="spellStart"/>
      <w:r>
        <w:rPr>
          <w:szCs w:val="21"/>
        </w:rPr>
        <w:t>Liptrot</w:t>
      </w:r>
      <w:proofErr w:type="spellEnd"/>
      <w:r>
        <w:rPr>
          <w:rFonts w:ascii="宋体" w:hAnsi="宋体"/>
          <w:szCs w:val="21"/>
        </w:rPr>
        <w:t>）</w:t>
      </w:r>
      <w:r>
        <w:rPr>
          <w:rFonts w:ascii="宋体" w:hAnsi="宋体" w:hint="eastAsia"/>
          <w:szCs w:val="21"/>
        </w:rPr>
        <w:t>的读者。</w:t>
      </w:r>
    </w:p>
    <w:p w:rsidR="00CE69AE" w:rsidRDefault="00CE69AE">
      <w:pPr>
        <w:autoSpaceDE w:val="0"/>
        <w:autoSpaceDN w:val="0"/>
        <w:adjustRightInd w:val="0"/>
        <w:rPr>
          <w:rFonts w:ascii="宋体" w:hAnsi="宋体"/>
          <w:szCs w:val="21"/>
        </w:rPr>
      </w:pPr>
    </w:p>
    <w:p w:rsidR="00CE69AE" w:rsidRDefault="00946AC8">
      <w:pPr>
        <w:autoSpaceDE w:val="0"/>
        <w:autoSpaceDN w:val="0"/>
        <w:adjustRightInd w:val="0"/>
        <w:ind w:firstLineChars="200" w:firstLine="420"/>
        <w:rPr>
          <w:rFonts w:ascii="宋体" w:hAnsi="宋体"/>
          <w:szCs w:val="21"/>
        </w:rPr>
      </w:pPr>
      <w:r>
        <w:rPr>
          <w:rFonts w:ascii="宋体" w:hAnsi="宋体" w:hint="eastAsia"/>
          <w:szCs w:val="21"/>
        </w:rPr>
        <w:t>在一次可怕的事故后，小说家安娜贝尔</w:t>
      </w:r>
      <w:r>
        <w:rPr>
          <w:rFonts w:ascii="宋体" w:hAnsi="宋体"/>
          <w:shd w:val="clear" w:color="auto" w:fill="FFFFFF"/>
        </w:rPr>
        <w:t>·</w:t>
      </w:r>
      <w:r>
        <w:rPr>
          <w:rFonts w:ascii="宋体" w:hAnsi="宋体" w:hint="eastAsia"/>
          <w:szCs w:val="21"/>
        </w:rPr>
        <w:t>艾布斯意识到，她和很多人一样，已经开始把行走这一简单的行为视为理所当然。于是她决定要多行走，还要带着她的四个孩子到郊外去漫步。</w:t>
      </w:r>
    </w:p>
    <w:p w:rsidR="00CE69AE" w:rsidRDefault="00CE69AE">
      <w:pPr>
        <w:autoSpaceDE w:val="0"/>
        <w:autoSpaceDN w:val="0"/>
        <w:adjustRightInd w:val="0"/>
        <w:rPr>
          <w:rFonts w:ascii="宋体" w:hAnsi="宋体"/>
          <w:szCs w:val="21"/>
        </w:rPr>
      </w:pPr>
    </w:p>
    <w:p w:rsidR="00CE69AE" w:rsidRDefault="00946AC8">
      <w:pPr>
        <w:autoSpaceDE w:val="0"/>
        <w:autoSpaceDN w:val="0"/>
        <w:adjustRightInd w:val="0"/>
        <w:ind w:firstLineChars="200" w:firstLine="420"/>
        <w:rPr>
          <w:rFonts w:ascii="宋体" w:hAnsi="宋体"/>
          <w:szCs w:val="21"/>
        </w:rPr>
      </w:pPr>
      <w:r>
        <w:rPr>
          <w:rFonts w:ascii="宋体" w:hAnsi="宋体" w:hint="eastAsia"/>
          <w:szCs w:val="21"/>
        </w:rPr>
        <w:t>当她重新审视自己对远距离野外徒步失落的热爱时，她开始对徒步的艺术、文学和哲学着迷，与此同时，她发现，这些大多数都是由男性主导的。安娜贝尔不敢相信，她是唯一</w:t>
      </w:r>
      <w:proofErr w:type="gramStart"/>
      <w:r>
        <w:rPr>
          <w:rFonts w:ascii="宋体" w:hAnsi="宋体" w:hint="eastAsia"/>
          <w:szCs w:val="21"/>
        </w:rPr>
        <w:t>一个</w:t>
      </w:r>
      <w:proofErr w:type="gramEnd"/>
      <w:r>
        <w:rPr>
          <w:rFonts w:ascii="宋体" w:hAnsi="宋体" w:hint="eastAsia"/>
          <w:szCs w:val="21"/>
        </w:rPr>
        <w:t>用</w:t>
      </w:r>
      <w:proofErr w:type="gramStart"/>
      <w:r>
        <w:rPr>
          <w:rFonts w:ascii="宋体" w:hAnsi="宋体" w:hint="eastAsia"/>
          <w:szCs w:val="21"/>
        </w:rPr>
        <w:t>徒步来</w:t>
      </w:r>
      <w:proofErr w:type="gramEnd"/>
      <w:r>
        <w:rPr>
          <w:rFonts w:ascii="宋体" w:hAnsi="宋体" w:hint="eastAsia"/>
          <w:szCs w:val="21"/>
        </w:rPr>
        <w:t>感受自己、克服家庭生活压力、进行思考和想象的女性。于是，她开始研究那些行走的女性，了解促使她们行走的原因。</w:t>
      </w:r>
    </w:p>
    <w:p w:rsidR="00CE69AE" w:rsidRDefault="00CE69AE">
      <w:pPr>
        <w:autoSpaceDE w:val="0"/>
        <w:autoSpaceDN w:val="0"/>
        <w:adjustRightInd w:val="0"/>
        <w:rPr>
          <w:rFonts w:ascii="宋体" w:hAnsi="宋体"/>
          <w:szCs w:val="21"/>
        </w:rPr>
      </w:pPr>
    </w:p>
    <w:p w:rsidR="00CE69AE" w:rsidRDefault="00946AC8">
      <w:pPr>
        <w:autoSpaceDE w:val="0"/>
        <w:autoSpaceDN w:val="0"/>
        <w:adjustRightInd w:val="0"/>
        <w:ind w:firstLineChars="200" w:firstLine="422"/>
        <w:rPr>
          <w:rFonts w:ascii="宋体" w:hAnsi="宋体"/>
          <w:szCs w:val="21"/>
        </w:rPr>
      </w:pPr>
      <w:r>
        <w:rPr>
          <w:rFonts w:ascii="宋体" w:hAnsi="宋体" w:hint="eastAsia"/>
          <w:b/>
          <w:szCs w:val="21"/>
        </w:rPr>
        <w:t>《风中</w:t>
      </w:r>
      <w:r>
        <w:rPr>
          <w:rFonts w:ascii="宋体" w:hAnsi="宋体"/>
          <w:b/>
          <w:szCs w:val="21"/>
        </w:rPr>
        <w:t>漫步</w:t>
      </w:r>
      <w:r>
        <w:rPr>
          <w:rFonts w:ascii="宋体" w:hAnsi="宋体" w:hint="eastAsia"/>
          <w:b/>
          <w:szCs w:val="21"/>
        </w:rPr>
        <w:t>》</w:t>
      </w:r>
      <w:r>
        <w:rPr>
          <w:rFonts w:ascii="宋体" w:hAnsi="宋体" w:hint="eastAsia"/>
          <w:szCs w:val="21"/>
        </w:rPr>
        <w:t>呈现了了五位杰出，但常被边缘化的女性的生活和行</w:t>
      </w:r>
      <w:r>
        <w:rPr>
          <w:rFonts w:ascii="宋体" w:hAnsi="宋体" w:hint="eastAsia"/>
          <w:szCs w:val="21"/>
        </w:rPr>
        <w:t>走，这五个人</w:t>
      </w:r>
      <w:r>
        <w:rPr>
          <w:rFonts w:ascii="宋体" w:hAnsi="宋体"/>
          <w:szCs w:val="21"/>
        </w:rPr>
        <w:t>分别</w:t>
      </w:r>
      <w:r>
        <w:rPr>
          <w:rFonts w:ascii="宋体" w:hAnsi="宋体" w:hint="eastAsia"/>
          <w:szCs w:val="21"/>
        </w:rPr>
        <w:t>是格温</w:t>
      </w:r>
      <w:r>
        <w:rPr>
          <w:rFonts w:ascii="宋体" w:hAnsi="宋体"/>
          <w:shd w:val="clear" w:color="auto" w:fill="FFFFFF"/>
        </w:rPr>
        <w:t>·</w:t>
      </w:r>
      <w:r>
        <w:rPr>
          <w:rFonts w:ascii="宋体" w:hAnsi="宋体" w:hint="eastAsia"/>
          <w:szCs w:val="21"/>
        </w:rPr>
        <w:t>约翰（</w:t>
      </w:r>
      <w:r>
        <w:rPr>
          <w:szCs w:val="21"/>
        </w:rPr>
        <w:t>Gwen John</w:t>
      </w:r>
      <w:r>
        <w:rPr>
          <w:rFonts w:ascii="宋体" w:hAnsi="宋体"/>
          <w:szCs w:val="21"/>
        </w:rPr>
        <w:t>）</w:t>
      </w:r>
      <w:r>
        <w:rPr>
          <w:rFonts w:ascii="宋体" w:hAnsi="宋体" w:hint="eastAsia"/>
          <w:szCs w:val="21"/>
        </w:rPr>
        <w:t>、乔治亚</w:t>
      </w:r>
      <w:r>
        <w:rPr>
          <w:rFonts w:ascii="宋体" w:hAnsi="宋体"/>
          <w:shd w:val="clear" w:color="auto" w:fill="FFFFFF"/>
        </w:rPr>
        <w:t>·</w:t>
      </w:r>
      <w:r>
        <w:rPr>
          <w:rFonts w:ascii="宋体" w:hAnsi="宋体" w:hint="eastAsia"/>
          <w:szCs w:val="21"/>
        </w:rPr>
        <w:t>奥基弗（</w:t>
      </w:r>
      <w:r>
        <w:rPr>
          <w:szCs w:val="21"/>
        </w:rPr>
        <w:t>Georgia O</w:t>
      </w:r>
      <w:proofErr w:type="gramStart"/>
      <w:r>
        <w:rPr>
          <w:szCs w:val="21"/>
        </w:rPr>
        <w:t>’</w:t>
      </w:r>
      <w:proofErr w:type="gramEnd"/>
      <w:r>
        <w:rPr>
          <w:szCs w:val="21"/>
        </w:rPr>
        <w:t>Keeffe</w:t>
      </w:r>
      <w:r>
        <w:rPr>
          <w:rFonts w:ascii="宋体" w:hAnsi="宋体"/>
          <w:szCs w:val="21"/>
        </w:rPr>
        <w:t>）</w:t>
      </w:r>
      <w:r>
        <w:rPr>
          <w:rFonts w:ascii="宋体" w:hAnsi="宋体" w:hint="eastAsia"/>
          <w:szCs w:val="21"/>
        </w:rPr>
        <w:t>、弗里达</w:t>
      </w:r>
      <w:r>
        <w:rPr>
          <w:rFonts w:ascii="宋体" w:hAnsi="宋体"/>
          <w:shd w:val="clear" w:color="auto" w:fill="FFFFFF"/>
        </w:rPr>
        <w:t>·</w:t>
      </w:r>
      <w:r>
        <w:rPr>
          <w:rFonts w:ascii="宋体" w:hAnsi="宋体" w:hint="eastAsia"/>
          <w:szCs w:val="21"/>
        </w:rPr>
        <w:t>冯</w:t>
      </w:r>
      <w:r>
        <w:rPr>
          <w:rFonts w:ascii="宋体" w:hAnsi="宋体"/>
          <w:shd w:val="clear" w:color="auto" w:fill="FFFFFF"/>
        </w:rPr>
        <w:t>·</w:t>
      </w:r>
      <w:r>
        <w:rPr>
          <w:rFonts w:ascii="宋体" w:hAnsi="宋体" w:hint="eastAsia"/>
          <w:szCs w:val="21"/>
        </w:rPr>
        <w:t>里奇托芬（</w:t>
      </w:r>
      <w:r>
        <w:rPr>
          <w:szCs w:val="21"/>
        </w:rPr>
        <w:t xml:space="preserve">Frieda von </w:t>
      </w:r>
      <w:proofErr w:type="spellStart"/>
      <w:r>
        <w:rPr>
          <w:szCs w:val="21"/>
        </w:rPr>
        <w:t>Richthofen</w:t>
      </w:r>
      <w:proofErr w:type="spellEnd"/>
      <w:r>
        <w:rPr>
          <w:rFonts w:ascii="宋体" w:hAnsi="宋体"/>
          <w:szCs w:val="21"/>
        </w:rPr>
        <w:t>）</w:t>
      </w:r>
      <w:r>
        <w:rPr>
          <w:rFonts w:ascii="宋体" w:hAnsi="宋体" w:hint="eastAsia"/>
          <w:szCs w:val="21"/>
        </w:rPr>
        <w:t>、西蒙娜</w:t>
      </w:r>
      <w:r>
        <w:rPr>
          <w:rFonts w:ascii="宋体" w:hAnsi="宋体"/>
          <w:shd w:val="clear" w:color="auto" w:fill="FFFFFF"/>
        </w:rPr>
        <w:t>·</w:t>
      </w:r>
      <w:r>
        <w:rPr>
          <w:rFonts w:ascii="宋体" w:hAnsi="宋体" w:hint="eastAsia"/>
          <w:szCs w:val="21"/>
        </w:rPr>
        <w:t>德</w:t>
      </w:r>
      <w:r>
        <w:rPr>
          <w:rFonts w:ascii="宋体" w:hAnsi="宋体"/>
          <w:shd w:val="clear" w:color="auto" w:fill="FFFFFF"/>
        </w:rPr>
        <w:t>·</w:t>
      </w:r>
      <w:r>
        <w:rPr>
          <w:rFonts w:ascii="宋体" w:hAnsi="宋体" w:hint="eastAsia"/>
          <w:szCs w:val="21"/>
        </w:rPr>
        <w:t>波伏瓦（</w:t>
      </w:r>
      <w:r>
        <w:rPr>
          <w:szCs w:val="21"/>
        </w:rPr>
        <w:t>Simone de Beauvoir</w:t>
      </w:r>
      <w:r>
        <w:rPr>
          <w:rFonts w:ascii="宋体" w:hAnsi="宋体"/>
          <w:szCs w:val="21"/>
        </w:rPr>
        <w:t>）</w:t>
      </w:r>
      <w:r>
        <w:rPr>
          <w:rFonts w:ascii="宋体" w:hAnsi="宋体" w:hint="eastAsia"/>
          <w:szCs w:val="21"/>
        </w:rPr>
        <w:t>和南</w:t>
      </w:r>
      <w:r>
        <w:rPr>
          <w:rFonts w:ascii="宋体" w:hAnsi="宋体"/>
          <w:shd w:val="clear" w:color="auto" w:fill="FFFFFF"/>
        </w:rPr>
        <w:t>·</w:t>
      </w:r>
      <w:r>
        <w:rPr>
          <w:rFonts w:ascii="宋体" w:hAnsi="宋体" w:hint="eastAsia"/>
          <w:szCs w:val="21"/>
        </w:rPr>
        <w:t>谢泼德（</w:t>
      </w:r>
      <w:r>
        <w:rPr>
          <w:szCs w:val="21"/>
        </w:rPr>
        <w:t>Nan Shepherd</w:t>
      </w:r>
      <w:r>
        <w:rPr>
          <w:rFonts w:ascii="宋体" w:hAnsi="宋体"/>
          <w:szCs w:val="21"/>
        </w:rPr>
        <w:t>）</w:t>
      </w:r>
      <w:r>
        <w:rPr>
          <w:rFonts w:ascii="宋体" w:hAnsi="宋体" w:hint="eastAsia"/>
          <w:szCs w:val="21"/>
        </w:rPr>
        <w:t>。</w:t>
      </w:r>
    </w:p>
    <w:p w:rsidR="00CE69AE" w:rsidRDefault="00CE69AE">
      <w:pPr>
        <w:autoSpaceDE w:val="0"/>
        <w:autoSpaceDN w:val="0"/>
        <w:adjustRightInd w:val="0"/>
        <w:rPr>
          <w:rFonts w:ascii="宋体" w:hAnsi="宋体"/>
          <w:szCs w:val="21"/>
        </w:rPr>
      </w:pPr>
    </w:p>
    <w:p w:rsidR="00CE69AE" w:rsidRDefault="00946AC8">
      <w:pPr>
        <w:autoSpaceDE w:val="0"/>
        <w:autoSpaceDN w:val="0"/>
        <w:adjustRightInd w:val="0"/>
        <w:ind w:firstLineChars="200" w:firstLine="420"/>
        <w:rPr>
          <w:rFonts w:ascii="宋体" w:hAnsi="宋体"/>
          <w:color w:val="000000"/>
          <w:shd w:val="clear" w:color="auto" w:fill="FFFFFF"/>
        </w:rPr>
      </w:pPr>
      <w:r>
        <w:rPr>
          <w:rFonts w:ascii="宋体" w:hAnsi="宋体" w:hint="eastAsia"/>
          <w:szCs w:val="21"/>
        </w:rPr>
        <w:t>在追溯她们的脚步时，安娜贝尔</w:t>
      </w:r>
      <w:r>
        <w:rPr>
          <w:rFonts w:ascii="宋体" w:hAnsi="宋体"/>
          <w:shd w:val="clear" w:color="auto" w:fill="FFFFFF"/>
        </w:rPr>
        <w:t>·</w:t>
      </w:r>
      <w:r>
        <w:rPr>
          <w:rFonts w:ascii="宋体" w:hAnsi="宋体" w:hint="eastAsia"/>
          <w:szCs w:val="21"/>
        </w:rPr>
        <w:t>艾布斯</w:t>
      </w:r>
      <w:r>
        <w:rPr>
          <w:rFonts w:ascii="宋体" w:hAnsi="宋体"/>
          <w:szCs w:val="21"/>
        </w:rPr>
        <w:t>运用其洞察力</w:t>
      </w:r>
      <w:r>
        <w:rPr>
          <w:rFonts w:ascii="宋体" w:hAnsi="宋体" w:hint="eastAsia"/>
          <w:szCs w:val="21"/>
        </w:rPr>
        <w:t>，</w:t>
      </w:r>
      <w:r>
        <w:rPr>
          <w:rFonts w:ascii="宋体" w:hAnsi="宋体"/>
          <w:szCs w:val="21"/>
        </w:rPr>
        <w:t>描摹了美丽的自然风景</w:t>
      </w:r>
      <w:r>
        <w:rPr>
          <w:rFonts w:ascii="宋体" w:hAnsi="宋体" w:hint="eastAsia"/>
          <w:szCs w:val="21"/>
        </w:rPr>
        <w:t>，尤其关注女性与自然和野生动物的联结。</w:t>
      </w:r>
    </w:p>
    <w:p w:rsidR="00CE69AE" w:rsidRDefault="00CE69AE">
      <w:pPr>
        <w:tabs>
          <w:tab w:val="left" w:pos="341"/>
          <w:tab w:val="left" w:pos="5235"/>
        </w:tabs>
        <w:autoSpaceDE w:val="0"/>
        <w:autoSpaceDN w:val="0"/>
        <w:adjustRightInd w:val="0"/>
        <w:rPr>
          <w:b/>
          <w:bCs/>
          <w:kern w:val="0"/>
          <w:szCs w:val="21"/>
          <w:lang w:val="en-GB"/>
        </w:rPr>
      </w:pPr>
    </w:p>
    <w:p w:rsidR="00CE69AE" w:rsidRDefault="00CE69AE">
      <w:pPr>
        <w:rPr>
          <w:b/>
        </w:rPr>
      </w:pPr>
    </w:p>
    <w:p w:rsidR="00CE69AE" w:rsidRDefault="00CE69AE">
      <w:pPr>
        <w:rPr>
          <w:b/>
        </w:rPr>
      </w:pPr>
    </w:p>
    <w:p w:rsidR="00CE69AE" w:rsidRDefault="00CE69AE">
      <w:pPr>
        <w:rPr>
          <w:b/>
        </w:rPr>
      </w:pPr>
    </w:p>
    <w:p w:rsidR="00CE69AE" w:rsidRDefault="00CE69AE">
      <w:pPr>
        <w:rPr>
          <w:b/>
        </w:rPr>
      </w:pPr>
    </w:p>
    <w:p w:rsidR="00CE69AE" w:rsidRDefault="00CE69AE">
      <w:pPr>
        <w:rPr>
          <w:b/>
        </w:rPr>
      </w:pPr>
    </w:p>
    <w:p w:rsidR="00CE69AE" w:rsidRDefault="00CE69AE">
      <w:pPr>
        <w:rPr>
          <w:b/>
        </w:rPr>
      </w:pPr>
    </w:p>
    <w:p w:rsidR="00CE69AE" w:rsidRDefault="00CE69AE">
      <w:pPr>
        <w:rPr>
          <w:b/>
        </w:rPr>
      </w:pPr>
    </w:p>
    <w:p w:rsidR="00CE69AE" w:rsidRDefault="00CE69AE">
      <w:pPr>
        <w:rPr>
          <w:b/>
        </w:rPr>
      </w:pPr>
    </w:p>
    <w:p w:rsidR="00CE69AE" w:rsidRDefault="00946AC8">
      <w:pPr>
        <w:rPr>
          <w:b/>
        </w:rPr>
      </w:pPr>
      <w:r>
        <w:rPr>
          <w:rFonts w:hint="eastAsia"/>
          <w:b/>
        </w:rPr>
        <w:t>***********************************</w:t>
      </w:r>
    </w:p>
    <w:p w:rsidR="00CE69AE" w:rsidRDefault="001818F6">
      <w:pPr>
        <w:rPr>
          <w:b/>
          <w:bCs/>
        </w:rPr>
      </w:pPr>
      <w:r>
        <w:rPr>
          <w:noProof/>
        </w:rPr>
        <w:drawing>
          <wp:anchor distT="0" distB="0" distL="114300" distR="114300" simplePos="0" relativeHeight="251652096" behindDoc="0" locked="0" layoutInCell="1" allowOverlap="1">
            <wp:simplePos x="0" y="0"/>
            <wp:positionH relativeFrom="column">
              <wp:posOffset>3888105</wp:posOffset>
            </wp:positionH>
            <wp:positionV relativeFrom="paragraph">
              <wp:posOffset>7620</wp:posOffset>
            </wp:positionV>
            <wp:extent cx="1501140" cy="2319655"/>
            <wp:effectExtent l="0" t="0" r="3810" b="4445"/>
            <wp:wrapSquare wrapText="bothSides"/>
            <wp:docPr id="3" name="图片 259" descr="C:\Users\lenovo\AppData\Local\Microsoft\Windows\Temporary Internet Files\Content.Word\THE AGE WELL PLAN ja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9" descr="C:\Users\lenovo\AppData\Local\Microsoft\Windows\Temporary Internet Files\Content.Word\THE AGE WELL PLAN jacket.jpg"/>
                    <pic:cNvPicPr>
                      <a:picLocks noChangeAspect="1"/>
                    </pic:cNvPicPr>
                  </pic:nvPicPr>
                  <pic:blipFill>
                    <a:blip r:embed="rId11"/>
                    <a:stretch>
                      <a:fillRect/>
                    </a:stretch>
                  </pic:blipFill>
                  <pic:spPr>
                    <a:xfrm>
                      <a:off x="0" y="0"/>
                      <a:ext cx="1501140" cy="2319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AC8">
        <w:rPr>
          <w:rFonts w:hint="eastAsia"/>
          <w:b/>
        </w:rPr>
        <w:t>中</w:t>
      </w:r>
      <w:r w:rsidR="00946AC8">
        <w:rPr>
          <w:rFonts w:hint="eastAsia"/>
          <w:b/>
          <w:bCs/>
        </w:rPr>
        <w:t>文书名：《健康快乐地变老：六周计划，开启更长久、更健康、更幸福的生活》</w:t>
      </w:r>
    </w:p>
    <w:p w:rsidR="00CE69AE" w:rsidRDefault="00946AC8">
      <w:pPr>
        <w:jc w:val="left"/>
        <w:rPr>
          <w:b/>
        </w:rPr>
      </w:pPr>
      <w:r>
        <w:rPr>
          <w:rFonts w:hint="eastAsia"/>
          <w:b/>
        </w:rPr>
        <w:t>英文书名：</w:t>
      </w:r>
      <w:r>
        <w:rPr>
          <w:rFonts w:hint="eastAsia"/>
          <w:b/>
        </w:rPr>
        <w:t xml:space="preserve">THE AGE WELL PLAN: The 6-Week </w:t>
      </w:r>
      <w:proofErr w:type="spellStart"/>
      <w:r>
        <w:rPr>
          <w:rFonts w:hint="eastAsia"/>
          <w:b/>
        </w:rPr>
        <w:t>Programme</w:t>
      </w:r>
      <w:proofErr w:type="spellEnd"/>
      <w:r>
        <w:rPr>
          <w:rFonts w:hint="eastAsia"/>
          <w:b/>
        </w:rPr>
        <w:t xml:space="preserve"> to Kickstart a Longer, Healthier, Happier Life </w:t>
      </w:r>
    </w:p>
    <w:p w:rsidR="00CE69AE" w:rsidRDefault="00946AC8">
      <w:pPr>
        <w:rPr>
          <w:b/>
          <w:bCs/>
        </w:rPr>
      </w:pPr>
      <w:r>
        <w:rPr>
          <w:rFonts w:hint="eastAsia"/>
          <w:b/>
          <w:bCs/>
        </w:rPr>
        <w:t>作</w:t>
      </w:r>
      <w:r>
        <w:rPr>
          <w:rFonts w:hint="eastAsia"/>
          <w:b/>
          <w:bCs/>
        </w:rPr>
        <w:t xml:space="preserve">    </w:t>
      </w:r>
      <w:r>
        <w:rPr>
          <w:rFonts w:hint="eastAsia"/>
          <w:b/>
          <w:bCs/>
        </w:rPr>
        <w:t>者：</w:t>
      </w:r>
      <w:r>
        <w:rPr>
          <w:b/>
        </w:rPr>
        <w:t>Annabel Streets and Susan Saunders</w:t>
      </w:r>
    </w:p>
    <w:p w:rsidR="00CE69AE" w:rsidRDefault="00946AC8">
      <w:pPr>
        <w:jc w:val="left"/>
        <w:rPr>
          <w:b/>
        </w:rPr>
      </w:pPr>
      <w:r>
        <w:rPr>
          <w:rFonts w:hint="eastAsia"/>
          <w:b/>
        </w:rPr>
        <w:t>出</w:t>
      </w:r>
      <w:r>
        <w:rPr>
          <w:b/>
        </w:rPr>
        <w:t xml:space="preserve"> </w:t>
      </w:r>
      <w:r>
        <w:rPr>
          <w:rFonts w:hint="eastAsia"/>
          <w:b/>
        </w:rPr>
        <w:t>版</w:t>
      </w:r>
      <w:r>
        <w:rPr>
          <w:b/>
        </w:rPr>
        <w:t xml:space="preserve"> </w:t>
      </w:r>
      <w:r>
        <w:rPr>
          <w:rFonts w:hint="eastAsia"/>
          <w:b/>
        </w:rPr>
        <w:t>社：</w:t>
      </w:r>
      <w:proofErr w:type="spellStart"/>
      <w:r>
        <w:rPr>
          <w:rFonts w:hint="eastAsia"/>
          <w:b/>
        </w:rPr>
        <w:t>Piatkus</w:t>
      </w:r>
      <w:proofErr w:type="spellEnd"/>
      <w:r>
        <w:rPr>
          <w:rFonts w:hint="eastAsia"/>
          <w:b/>
        </w:rPr>
        <w:t> </w:t>
      </w:r>
    </w:p>
    <w:p w:rsidR="00CE69AE" w:rsidRDefault="00946AC8">
      <w:pPr>
        <w:rPr>
          <w:b/>
          <w:bCs/>
        </w:rPr>
      </w:pPr>
      <w:r>
        <w:rPr>
          <w:rFonts w:hint="eastAsia"/>
          <w:b/>
          <w:bCs/>
        </w:rPr>
        <w:t>代理公司：</w:t>
      </w:r>
      <w:r>
        <w:rPr>
          <w:rFonts w:hint="eastAsia"/>
          <w:b/>
          <w:bCs/>
        </w:rPr>
        <w:t>RML/ANA/</w:t>
      </w:r>
      <w:r>
        <w:rPr>
          <w:rFonts w:hint="eastAsia"/>
          <w:b/>
          <w:bCs/>
          <w:szCs w:val="21"/>
        </w:rPr>
        <w:t>Jessica</w:t>
      </w:r>
      <w:r>
        <w:rPr>
          <w:rFonts w:hint="eastAsia"/>
          <w:b/>
          <w:bCs/>
        </w:rPr>
        <w:t xml:space="preserve"> </w:t>
      </w:r>
    </w:p>
    <w:p w:rsidR="00CE69AE" w:rsidRDefault="00946AC8">
      <w:pPr>
        <w:rPr>
          <w:b/>
          <w:bCs/>
        </w:rPr>
      </w:pPr>
      <w:r>
        <w:rPr>
          <w:rFonts w:hint="eastAsia"/>
          <w:b/>
          <w:bCs/>
        </w:rPr>
        <w:t>页</w:t>
      </w:r>
      <w:r>
        <w:rPr>
          <w:rFonts w:hint="eastAsia"/>
          <w:b/>
          <w:bCs/>
        </w:rPr>
        <w:t xml:space="preserve">    </w:t>
      </w:r>
      <w:r>
        <w:rPr>
          <w:rFonts w:hint="eastAsia"/>
          <w:b/>
          <w:bCs/>
        </w:rPr>
        <w:t>数：</w:t>
      </w:r>
      <w:r>
        <w:rPr>
          <w:rFonts w:hint="eastAsia"/>
          <w:b/>
          <w:bCs/>
        </w:rPr>
        <w:t>304</w:t>
      </w:r>
      <w:r>
        <w:rPr>
          <w:rFonts w:hint="eastAsia"/>
          <w:b/>
          <w:bCs/>
        </w:rPr>
        <w:t>页</w:t>
      </w:r>
    </w:p>
    <w:p w:rsidR="00CE69AE" w:rsidRDefault="00946AC8">
      <w:pPr>
        <w:rPr>
          <w:b/>
          <w:bCs/>
        </w:rPr>
      </w:pPr>
      <w:r>
        <w:rPr>
          <w:rFonts w:hint="eastAsia"/>
          <w:b/>
          <w:bCs/>
        </w:rPr>
        <w:t>出版时间：</w:t>
      </w:r>
      <w:r>
        <w:rPr>
          <w:rFonts w:hint="eastAsia"/>
          <w:b/>
          <w:bCs/>
        </w:rPr>
        <w:t>2020</w:t>
      </w:r>
      <w:r>
        <w:rPr>
          <w:rFonts w:hint="eastAsia"/>
          <w:b/>
          <w:bCs/>
        </w:rPr>
        <w:t>年</w:t>
      </w:r>
      <w:r>
        <w:rPr>
          <w:rFonts w:hint="eastAsia"/>
          <w:b/>
          <w:bCs/>
        </w:rPr>
        <w:t>9</w:t>
      </w:r>
      <w:r>
        <w:rPr>
          <w:rFonts w:hint="eastAsia"/>
          <w:b/>
          <w:bCs/>
        </w:rPr>
        <w:t>月</w:t>
      </w:r>
    </w:p>
    <w:p w:rsidR="00CE69AE" w:rsidRDefault="00946AC8">
      <w:pPr>
        <w:rPr>
          <w:b/>
          <w:bCs/>
        </w:rPr>
      </w:pPr>
      <w:r>
        <w:rPr>
          <w:rFonts w:hint="eastAsia"/>
          <w:b/>
          <w:bCs/>
        </w:rPr>
        <w:t>代理地区：中国大陆、台湾</w:t>
      </w:r>
    </w:p>
    <w:p w:rsidR="00CE69AE" w:rsidRDefault="00946AC8">
      <w:pPr>
        <w:rPr>
          <w:b/>
          <w:bCs/>
        </w:rPr>
      </w:pPr>
      <w:r>
        <w:rPr>
          <w:rFonts w:hint="eastAsia"/>
          <w:b/>
          <w:bCs/>
        </w:rPr>
        <w:t>审读资料：电子稿</w:t>
      </w:r>
    </w:p>
    <w:p w:rsidR="00CE69AE" w:rsidRDefault="00946AC8">
      <w:pPr>
        <w:rPr>
          <w:b/>
          <w:bCs/>
        </w:rPr>
      </w:pPr>
      <w:r>
        <w:rPr>
          <w:rFonts w:hint="eastAsia"/>
          <w:b/>
          <w:bCs/>
        </w:rPr>
        <w:t>类</w:t>
      </w:r>
      <w:r>
        <w:rPr>
          <w:rFonts w:hint="eastAsia"/>
          <w:b/>
          <w:bCs/>
        </w:rPr>
        <w:t xml:space="preserve">  </w:t>
      </w:r>
      <w:r>
        <w:rPr>
          <w:b/>
          <w:bCs/>
        </w:rPr>
        <w:t xml:space="preserve"> </w:t>
      </w:r>
      <w:r>
        <w:rPr>
          <w:rFonts w:hint="eastAsia"/>
          <w:b/>
          <w:bCs/>
        </w:rPr>
        <w:t xml:space="preserve"> </w:t>
      </w:r>
      <w:r>
        <w:rPr>
          <w:rFonts w:hint="eastAsia"/>
          <w:b/>
          <w:bCs/>
        </w:rPr>
        <w:t>型：保健</w:t>
      </w:r>
    </w:p>
    <w:p w:rsidR="00CE69AE" w:rsidRDefault="00CE69AE">
      <w:pPr>
        <w:rPr>
          <w:b/>
          <w:bCs/>
        </w:rPr>
      </w:pPr>
    </w:p>
    <w:p w:rsidR="00CE69AE" w:rsidRDefault="00946AC8">
      <w:pPr>
        <w:rPr>
          <w:b/>
          <w:bCs/>
          <w:szCs w:val="21"/>
        </w:rPr>
      </w:pPr>
      <w:r>
        <w:rPr>
          <w:rFonts w:hint="eastAsia"/>
          <w:b/>
          <w:bCs/>
          <w:szCs w:val="21"/>
        </w:rPr>
        <w:t>内容简介：</w:t>
      </w:r>
    </w:p>
    <w:p w:rsidR="00CE69AE" w:rsidRDefault="00CE69AE">
      <w:pPr>
        <w:rPr>
          <w:bCs/>
          <w:szCs w:val="21"/>
        </w:rPr>
      </w:pPr>
    </w:p>
    <w:p w:rsidR="00CE69AE" w:rsidRDefault="00946AC8">
      <w:pPr>
        <w:ind w:firstLineChars="200" w:firstLine="420"/>
        <w:rPr>
          <w:bCs/>
          <w:szCs w:val="21"/>
        </w:rPr>
      </w:pPr>
      <w:r>
        <w:rPr>
          <w:rFonts w:hint="eastAsia"/>
          <w:bCs/>
          <w:szCs w:val="21"/>
        </w:rPr>
        <w:t>这本书是“健康快乐变老”的续集，向读者展示了如何将作者的抗衰老秘诀真正融入日常生活。它将赋予读者掌控自己现在和未来健康的能力。</w:t>
      </w:r>
    </w:p>
    <w:p w:rsidR="00CE69AE" w:rsidRDefault="00CE69AE">
      <w:pPr>
        <w:ind w:firstLineChars="200" w:firstLine="420"/>
        <w:rPr>
          <w:bCs/>
          <w:szCs w:val="21"/>
        </w:rPr>
      </w:pPr>
    </w:p>
    <w:p w:rsidR="00CE69AE" w:rsidRDefault="00946AC8">
      <w:pPr>
        <w:ind w:firstLineChars="200" w:firstLine="420"/>
      </w:pPr>
      <w:r>
        <w:rPr>
          <w:rFonts w:hint="eastAsia"/>
          <w:bCs/>
          <w:szCs w:val="21"/>
        </w:rPr>
        <w:t>“健康快乐变老”的项目深入研究了健康变老背后的科学，作者安娜贝尔和苏珊向我们揭示了他们如何彻底改变生活方式，以健康长寿为优先考虑的条件。</w:t>
      </w:r>
    </w:p>
    <w:p w:rsidR="00CE69AE" w:rsidRDefault="00CE69AE">
      <w:pPr>
        <w:ind w:firstLineChars="200" w:firstLine="420"/>
        <w:rPr>
          <w:bCs/>
          <w:szCs w:val="21"/>
        </w:rPr>
      </w:pPr>
    </w:p>
    <w:p w:rsidR="00CE69AE" w:rsidRDefault="00946AC8">
      <w:pPr>
        <w:ind w:firstLineChars="200" w:firstLine="420"/>
      </w:pPr>
      <w:r>
        <w:rPr>
          <w:rFonts w:hint="eastAsia"/>
          <w:bCs/>
          <w:szCs w:val="21"/>
        </w:rPr>
        <w:t>在这本书中，苏珊利用了十年来对健康长寿的广泛研究，以及她作为健康教练的经验，为你提供了你需要的工具，让你过上健康的生活。她的六周计划简单、清晰、易于遵循。她将告诉你如何从大大小小的转变中，真正能够健康的老去。</w:t>
      </w:r>
      <w:r>
        <w:rPr>
          <w:rFonts w:hint="eastAsia"/>
          <w:bCs/>
          <w:szCs w:val="21"/>
        </w:rPr>
        <w:t>这些建议将优先考虑适合你的身体、生活方式和环境等因素。</w:t>
      </w:r>
    </w:p>
    <w:p w:rsidR="00CE69AE" w:rsidRDefault="00CE69AE">
      <w:pPr>
        <w:ind w:firstLineChars="200" w:firstLine="420"/>
        <w:rPr>
          <w:bCs/>
          <w:szCs w:val="21"/>
        </w:rPr>
      </w:pPr>
    </w:p>
    <w:p w:rsidR="00CE69AE" w:rsidRDefault="00946AC8">
      <w:pPr>
        <w:ind w:firstLineChars="200" w:firstLine="420"/>
        <w:rPr>
          <w:bCs/>
          <w:szCs w:val="21"/>
        </w:rPr>
      </w:pPr>
      <w:r>
        <w:rPr>
          <w:rFonts w:hint="eastAsia"/>
          <w:bCs/>
          <w:szCs w:val="21"/>
        </w:rPr>
        <w:t>该计划的第一周指导你了解随着年龄增长，你该追寻的目标是什么，并说明了如何评估你目前的健康状况和风险因素，以便为你的身体和大脑制定一个单独的计划。接下来的几周重点关注健康变老的关键要素——饮食、锻炼、睡眠、社交与环境——来帮助你建立一个计划，开启你的“好好变老的生活”。</w:t>
      </w:r>
    </w:p>
    <w:p w:rsidR="00CE69AE" w:rsidRDefault="00CE69AE">
      <w:pPr>
        <w:rPr>
          <w:b/>
          <w:bCs/>
          <w:sz w:val="36"/>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CE69AE">
      <w:pPr>
        <w:jc w:val="left"/>
        <w:rPr>
          <w:b/>
        </w:rPr>
      </w:pPr>
    </w:p>
    <w:p w:rsidR="00CE69AE" w:rsidRDefault="00946AC8">
      <w:pPr>
        <w:jc w:val="left"/>
        <w:rPr>
          <w:b/>
        </w:rPr>
      </w:pPr>
      <w:r>
        <w:rPr>
          <w:rFonts w:hint="eastAsia"/>
          <w:b/>
        </w:rPr>
        <w:t>******************************************</w:t>
      </w:r>
    </w:p>
    <w:p w:rsidR="00CE69AE" w:rsidRDefault="006A639B">
      <w:pPr>
        <w:jc w:val="left"/>
        <w:rPr>
          <w:b/>
        </w:rPr>
      </w:pPr>
      <w:r>
        <w:rPr>
          <w:noProof/>
        </w:rPr>
        <w:drawing>
          <wp:anchor distT="0" distB="0" distL="114300" distR="114300" simplePos="0" relativeHeight="251658240" behindDoc="0" locked="0" layoutInCell="1" allowOverlap="1">
            <wp:simplePos x="0" y="0"/>
            <wp:positionH relativeFrom="column">
              <wp:posOffset>4002405</wp:posOffset>
            </wp:positionH>
            <wp:positionV relativeFrom="paragraph">
              <wp:posOffset>8255</wp:posOffset>
            </wp:positionV>
            <wp:extent cx="1394460" cy="2126615"/>
            <wp:effectExtent l="0" t="0" r="0" b="6985"/>
            <wp:wrapSquare wrapText="bothSides"/>
            <wp:docPr id="4" name="图片 0" descr="41eQCQI+lhL._SX32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41eQCQI+lhL._SX325_BO1,204,203,200_.jpg"/>
                    <pic:cNvPicPr>
                      <a:picLocks noChangeAspect="1"/>
                    </pic:cNvPicPr>
                  </pic:nvPicPr>
                  <pic:blipFill>
                    <a:blip r:embed="rId12"/>
                    <a:stretch>
                      <a:fillRect/>
                    </a:stretch>
                  </pic:blipFill>
                  <pic:spPr>
                    <a:xfrm>
                      <a:off x="0" y="0"/>
                      <a:ext cx="1394460" cy="212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AC8">
        <w:rPr>
          <w:rFonts w:hint="eastAsia"/>
          <w:b/>
        </w:rPr>
        <w:t>中文书名：《健康快乐地慢慢变老：</w:t>
      </w:r>
      <w:r w:rsidR="00946AC8">
        <w:rPr>
          <w:rFonts w:hint="eastAsia"/>
          <w:b/>
        </w:rPr>
        <w:t>50</w:t>
      </w:r>
      <w:r w:rsidR="00946AC8">
        <w:rPr>
          <w:rFonts w:hint="eastAsia"/>
          <w:b/>
        </w:rPr>
        <w:t>种让你安度晚年的方法》</w:t>
      </w:r>
    </w:p>
    <w:p w:rsidR="00CE69AE" w:rsidRDefault="00946AC8">
      <w:pPr>
        <w:jc w:val="left"/>
        <w:rPr>
          <w:b/>
        </w:rPr>
      </w:pPr>
      <w:r>
        <w:rPr>
          <w:rFonts w:hint="eastAsia"/>
          <w:b/>
        </w:rPr>
        <w:t>英文书名：</w:t>
      </w:r>
      <w:r>
        <w:rPr>
          <w:b/>
        </w:rPr>
        <w:t xml:space="preserve">THE AGE WELL PROJECT: </w:t>
      </w:r>
      <w:r w:rsidR="001818F6">
        <w:rPr>
          <w:b/>
        </w:rPr>
        <w:t>50 Ways to Live Better and Longer</w:t>
      </w:r>
    </w:p>
    <w:p w:rsidR="00CE69AE" w:rsidRDefault="00946AC8">
      <w:pPr>
        <w:jc w:val="left"/>
        <w:rPr>
          <w:b/>
        </w:rPr>
      </w:pPr>
      <w:r>
        <w:rPr>
          <w:rFonts w:hint="eastAsia"/>
          <w:b/>
        </w:rPr>
        <w:t>作</w:t>
      </w:r>
      <w:r>
        <w:rPr>
          <w:rFonts w:hint="eastAsia"/>
          <w:b/>
        </w:rPr>
        <w:t xml:space="preserve">    </w:t>
      </w:r>
      <w:r>
        <w:rPr>
          <w:rFonts w:hint="eastAsia"/>
          <w:b/>
        </w:rPr>
        <w:t>者：</w:t>
      </w:r>
      <w:r>
        <w:rPr>
          <w:b/>
        </w:rPr>
        <w:t>Annabel Streets and Susan Saunders</w:t>
      </w:r>
    </w:p>
    <w:p w:rsidR="00CE69AE" w:rsidRDefault="00946AC8">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proofErr w:type="spellStart"/>
      <w:r>
        <w:rPr>
          <w:b/>
        </w:rPr>
        <w:t>Piatkus</w:t>
      </w:r>
      <w:proofErr w:type="spellEnd"/>
    </w:p>
    <w:p w:rsidR="00CE69AE" w:rsidRDefault="00946AC8">
      <w:pPr>
        <w:jc w:val="left"/>
        <w:rPr>
          <w:b/>
        </w:rPr>
      </w:pPr>
      <w:r>
        <w:rPr>
          <w:rFonts w:hint="eastAsia"/>
          <w:b/>
        </w:rPr>
        <w:t>代理公司：</w:t>
      </w:r>
      <w:r>
        <w:rPr>
          <w:b/>
        </w:rPr>
        <w:t>Rachel Mills</w:t>
      </w:r>
      <w:r>
        <w:rPr>
          <w:rFonts w:hint="eastAsia"/>
          <w:b/>
        </w:rPr>
        <w:t>/ANA/</w:t>
      </w:r>
      <w:r>
        <w:rPr>
          <w:rFonts w:hint="eastAsia"/>
          <w:b/>
          <w:bCs/>
          <w:szCs w:val="21"/>
        </w:rPr>
        <w:t>Jessica</w:t>
      </w:r>
    </w:p>
    <w:p w:rsidR="00CE69AE" w:rsidRDefault="00946AC8">
      <w:pPr>
        <w:jc w:val="left"/>
        <w:rPr>
          <w:b/>
        </w:rPr>
      </w:pPr>
      <w:r>
        <w:rPr>
          <w:rFonts w:hint="eastAsia"/>
          <w:b/>
        </w:rPr>
        <w:t>页</w:t>
      </w:r>
      <w:r>
        <w:rPr>
          <w:rFonts w:hint="eastAsia"/>
          <w:b/>
        </w:rPr>
        <w:t xml:space="preserve">    </w:t>
      </w:r>
      <w:r>
        <w:rPr>
          <w:rFonts w:hint="eastAsia"/>
          <w:b/>
        </w:rPr>
        <w:t>数：</w:t>
      </w:r>
      <w:r>
        <w:rPr>
          <w:rFonts w:hint="eastAsia"/>
          <w:b/>
        </w:rPr>
        <w:t>368</w:t>
      </w:r>
      <w:r>
        <w:rPr>
          <w:rFonts w:hint="eastAsia"/>
          <w:b/>
        </w:rPr>
        <w:t>页</w:t>
      </w:r>
    </w:p>
    <w:p w:rsidR="00CE69AE" w:rsidRDefault="00946AC8">
      <w:pPr>
        <w:jc w:val="left"/>
        <w:rPr>
          <w:b/>
        </w:rPr>
      </w:pPr>
      <w:r>
        <w:rPr>
          <w:rFonts w:hint="eastAsia"/>
          <w:b/>
        </w:rPr>
        <w:t>出版时间：</w:t>
      </w:r>
      <w:r>
        <w:rPr>
          <w:rFonts w:hint="eastAsia"/>
          <w:b/>
        </w:rPr>
        <w:t>2019</w:t>
      </w:r>
      <w:r>
        <w:rPr>
          <w:rFonts w:hint="eastAsia"/>
          <w:b/>
        </w:rPr>
        <w:t>年</w:t>
      </w:r>
      <w:r>
        <w:rPr>
          <w:rFonts w:hint="eastAsia"/>
          <w:b/>
        </w:rPr>
        <w:t>5</w:t>
      </w:r>
      <w:r>
        <w:rPr>
          <w:rFonts w:hint="eastAsia"/>
          <w:b/>
        </w:rPr>
        <w:t>月</w:t>
      </w:r>
    </w:p>
    <w:p w:rsidR="00CE69AE" w:rsidRDefault="00946AC8">
      <w:pPr>
        <w:jc w:val="left"/>
        <w:rPr>
          <w:b/>
        </w:rPr>
      </w:pPr>
      <w:r>
        <w:rPr>
          <w:rFonts w:hint="eastAsia"/>
          <w:b/>
        </w:rPr>
        <w:t>代理地区：中国大陆、台湾</w:t>
      </w:r>
    </w:p>
    <w:p w:rsidR="00CE69AE" w:rsidRDefault="00946AC8">
      <w:pPr>
        <w:jc w:val="left"/>
        <w:rPr>
          <w:b/>
        </w:rPr>
      </w:pPr>
      <w:r>
        <w:rPr>
          <w:rFonts w:hint="eastAsia"/>
          <w:b/>
        </w:rPr>
        <w:t>审读资料：电子稿</w:t>
      </w:r>
    </w:p>
    <w:p w:rsidR="00CE69AE" w:rsidRDefault="00946AC8">
      <w:pPr>
        <w:jc w:val="left"/>
        <w:rPr>
          <w:b/>
        </w:rPr>
      </w:pPr>
      <w:r>
        <w:rPr>
          <w:rFonts w:hint="eastAsia"/>
          <w:b/>
        </w:rPr>
        <w:t>类</w:t>
      </w:r>
      <w:r>
        <w:rPr>
          <w:rFonts w:hint="eastAsia"/>
          <w:b/>
        </w:rPr>
        <w:t xml:space="preserve">    </w:t>
      </w:r>
      <w:r>
        <w:rPr>
          <w:rFonts w:hint="eastAsia"/>
          <w:b/>
        </w:rPr>
        <w:t>型：</w:t>
      </w:r>
      <w:r w:rsidR="001818F6">
        <w:rPr>
          <w:rFonts w:hint="eastAsia"/>
          <w:b/>
        </w:rPr>
        <w:t>保健</w:t>
      </w:r>
    </w:p>
    <w:p w:rsidR="00CE69AE" w:rsidRDefault="00946AC8">
      <w:pPr>
        <w:jc w:val="left"/>
        <w:rPr>
          <w:b/>
          <w:color w:val="C00000"/>
        </w:rPr>
      </w:pPr>
      <w:r>
        <w:rPr>
          <w:rFonts w:hint="eastAsia"/>
          <w:b/>
          <w:color w:val="C00000"/>
        </w:rPr>
        <w:t>版权已授：葡萄牙、意大利</w:t>
      </w:r>
    </w:p>
    <w:p w:rsidR="00CE69AE" w:rsidRDefault="00CE69AE">
      <w:pPr>
        <w:rPr>
          <w:b/>
        </w:rPr>
      </w:pPr>
    </w:p>
    <w:p w:rsidR="00CE69AE" w:rsidRDefault="00946AC8">
      <w:pPr>
        <w:rPr>
          <w:b/>
          <w:bCs/>
          <w:szCs w:val="21"/>
        </w:rPr>
      </w:pPr>
      <w:r>
        <w:rPr>
          <w:rFonts w:hint="eastAsia"/>
          <w:b/>
          <w:bCs/>
          <w:szCs w:val="21"/>
        </w:rPr>
        <w:t>内容简介：</w:t>
      </w:r>
    </w:p>
    <w:p w:rsidR="00CE69AE" w:rsidRDefault="00CE69AE">
      <w:pPr>
        <w:rPr>
          <w:b/>
          <w:bCs/>
          <w:szCs w:val="21"/>
        </w:rPr>
      </w:pPr>
    </w:p>
    <w:p w:rsidR="00CE69AE" w:rsidRDefault="00946AC8">
      <w:pPr>
        <w:ind w:firstLineChars="200" w:firstLine="420"/>
        <w:rPr>
          <w:szCs w:val="21"/>
        </w:rPr>
      </w:pPr>
      <w:r>
        <w:rPr>
          <w:rFonts w:hint="eastAsia"/>
          <w:szCs w:val="21"/>
        </w:rPr>
        <w:t>我们的社会正在进入老龄化，我们的寿命正在延长。但是，要安度晚年需要些什么呢？我们知道，在</w:t>
      </w:r>
      <w:r>
        <w:rPr>
          <w:rFonts w:hint="eastAsia"/>
          <w:szCs w:val="21"/>
        </w:rPr>
        <w:t>50</w:t>
      </w:r>
      <w:r>
        <w:rPr>
          <w:rFonts w:hint="eastAsia"/>
          <w:szCs w:val="21"/>
        </w:rPr>
        <w:t>岁时做出改变，来获得我们想要的“退休生活”还为时未晚。但我们应该改变什么？该如何做呢？</w:t>
      </w:r>
    </w:p>
    <w:p w:rsidR="00CE69AE" w:rsidRDefault="00CE69AE">
      <w:pPr>
        <w:rPr>
          <w:szCs w:val="21"/>
        </w:rPr>
      </w:pPr>
    </w:p>
    <w:p w:rsidR="00CE69AE" w:rsidRDefault="00946AC8">
      <w:pPr>
        <w:ind w:firstLineChars="200" w:firstLine="420"/>
        <w:rPr>
          <w:szCs w:val="21"/>
        </w:rPr>
      </w:pPr>
      <w:r>
        <w:rPr>
          <w:rFonts w:hint="eastAsia"/>
          <w:szCs w:val="21"/>
        </w:rPr>
        <w:t>安娜贝尔·斯特利茨</w:t>
      </w:r>
      <w:r>
        <w:rPr>
          <w:rFonts w:hint="eastAsia"/>
          <w:szCs w:val="21"/>
        </w:rPr>
        <w:t xml:space="preserve"> (Annabel Streets)</w:t>
      </w:r>
      <w:r>
        <w:rPr>
          <w:rFonts w:hint="eastAsia"/>
          <w:szCs w:val="21"/>
        </w:rPr>
        <w:t>和苏珊·桑德斯</w:t>
      </w:r>
      <w:r>
        <w:rPr>
          <w:rFonts w:hint="eastAsia"/>
          <w:szCs w:val="21"/>
        </w:rPr>
        <w:t>(Susan Saunders)30</w:t>
      </w:r>
      <w:r>
        <w:rPr>
          <w:rFonts w:hint="eastAsia"/>
          <w:szCs w:val="21"/>
        </w:rPr>
        <w:t>多年来</w:t>
      </w:r>
      <w:proofErr w:type="gramStart"/>
      <w:r>
        <w:rPr>
          <w:rFonts w:hint="eastAsia"/>
          <w:szCs w:val="21"/>
        </w:rPr>
        <w:t>在职场</w:t>
      </w:r>
      <w:proofErr w:type="gramEnd"/>
      <w:r>
        <w:rPr>
          <w:rFonts w:hint="eastAsia"/>
          <w:szCs w:val="21"/>
        </w:rPr>
        <w:t>奋斗，生养孩子，照顾年迈的父母，于此同时，她们加入了</w:t>
      </w:r>
      <w:r>
        <w:rPr>
          <w:rFonts w:hint="eastAsia"/>
          <w:szCs w:val="21"/>
        </w:rPr>
        <w:t>250</w:t>
      </w:r>
      <w:r>
        <w:rPr>
          <w:rFonts w:hint="eastAsia"/>
          <w:szCs w:val="21"/>
        </w:rPr>
        <w:t>万英国人组成的“三明治一代”。</w:t>
      </w:r>
    </w:p>
    <w:p w:rsidR="00CE69AE" w:rsidRDefault="00CE69AE">
      <w:pPr>
        <w:rPr>
          <w:szCs w:val="21"/>
        </w:rPr>
      </w:pPr>
    </w:p>
    <w:p w:rsidR="00CE69AE" w:rsidRDefault="00946AC8">
      <w:pPr>
        <w:ind w:firstLineChars="200" w:firstLine="420"/>
        <w:rPr>
          <w:szCs w:val="21"/>
        </w:rPr>
      </w:pPr>
      <w:r>
        <w:rPr>
          <w:rFonts w:hint="eastAsia"/>
          <w:szCs w:val="21"/>
        </w:rPr>
        <w:t>她们</w:t>
      </w:r>
      <w:r>
        <w:rPr>
          <w:rFonts w:hint="eastAsia"/>
          <w:szCs w:val="21"/>
        </w:rPr>
        <w:t>40</w:t>
      </w:r>
      <w:r>
        <w:rPr>
          <w:rFonts w:hint="eastAsia"/>
          <w:szCs w:val="21"/>
        </w:rPr>
        <w:t>多岁时候已经疲惫不堪，心力交瘁，而且忙得晕头转向。她们开始怀疑，未来的自己是不是会和父母一样长期患病、老年痴呆？她</w:t>
      </w:r>
      <w:r>
        <w:rPr>
          <w:rFonts w:hint="eastAsia"/>
          <w:szCs w:val="21"/>
        </w:rPr>
        <w:t>们能做些什么来避免让自己的孩子受到同样的拖累呢？</w:t>
      </w:r>
    </w:p>
    <w:p w:rsidR="00CE69AE" w:rsidRDefault="00CE69AE">
      <w:pPr>
        <w:rPr>
          <w:szCs w:val="21"/>
        </w:rPr>
      </w:pPr>
    </w:p>
    <w:p w:rsidR="00CE69AE" w:rsidRDefault="00946AC8">
      <w:pPr>
        <w:ind w:firstLineChars="200" w:firstLine="420"/>
        <w:rPr>
          <w:szCs w:val="21"/>
        </w:rPr>
      </w:pPr>
      <w:r>
        <w:rPr>
          <w:rFonts w:hint="eastAsia"/>
          <w:szCs w:val="21"/>
        </w:rPr>
        <w:t>于是，她们就开始撰写</w:t>
      </w:r>
      <w:r>
        <w:rPr>
          <w:rFonts w:hint="eastAsia"/>
          <w:b/>
          <w:bCs/>
          <w:szCs w:val="21"/>
        </w:rPr>
        <w:t>《健康快乐地慢慢变老》（</w:t>
      </w:r>
      <w:r>
        <w:rPr>
          <w:b/>
          <w:bCs/>
        </w:rPr>
        <w:t>THE AGE WELL PROJECT</w:t>
      </w:r>
      <w:r>
        <w:rPr>
          <w:rFonts w:hint="eastAsia"/>
          <w:b/>
          <w:bCs/>
          <w:szCs w:val="21"/>
        </w:rPr>
        <w:t>）</w:t>
      </w:r>
      <w:r>
        <w:rPr>
          <w:rFonts w:hint="eastAsia"/>
          <w:szCs w:val="21"/>
        </w:rPr>
        <w:t>。安娜贝尔和苏珊阅读各个方面五万多篇关于老龄化的科研论文，找出尖端研究提供的建议，以确保我们拥有健康幸福的长寿。她们发现生活方式的改变对她们当下以及未来的健康和安乐，都有着惊人的裨益。</w:t>
      </w:r>
    </w:p>
    <w:p w:rsidR="00CE69AE" w:rsidRDefault="00CE69AE">
      <w:pPr>
        <w:rPr>
          <w:szCs w:val="21"/>
        </w:rPr>
      </w:pPr>
    </w:p>
    <w:p w:rsidR="00CE69AE" w:rsidRDefault="00946AC8">
      <w:pPr>
        <w:autoSpaceDE w:val="0"/>
        <w:autoSpaceDN w:val="0"/>
        <w:adjustRightInd w:val="0"/>
        <w:rPr>
          <w:szCs w:val="21"/>
        </w:rPr>
      </w:pPr>
      <w:r>
        <w:rPr>
          <w:rFonts w:hint="eastAsia"/>
          <w:szCs w:val="21"/>
        </w:rPr>
        <w:t xml:space="preserve">    </w:t>
      </w:r>
      <w:r>
        <w:rPr>
          <w:rFonts w:hint="eastAsia"/>
          <w:szCs w:val="21"/>
        </w:rPr>
        <w:t>在本书中，安娜贝尔和苏珊分享了他们她们所了解到的信息、她们烹饪的菜肴，还有她们发现的专业建议，能让你的后半生成为你人生最棒的半生——健康、快乐且远离疾病烦扰。</w:t>
      </w:r>
    </w:p>
    <w:p w:rsidR="00CE69AE" w:rsidRDefault="00CE69AE">
      <w:pPr>
        <w:autoSpaceDE w:val="0"/>
        <w:autoSpaceDN w:val="0"/>
        <w:adjustRightInd w:val="0"/>
        <w:rPr>
          <w:kern w:val="0"/>
          <w:szCs w:val="21"/>
        </w:rPr>
      </w:pPr>
    </w:p>
    <w:p w:rsidR="00CE69AE" w:rsidRDefault="00CE69AE">
      <w:pPr>
        <w:autoSpaceDE w:val="0"/>
        <w:autoSpaceDN w:val="0"/>
        <w:adjustRightInd w:val="0"/>
        <w:rPr>
          <w:b/>
          <w:bCs/>
          <w:kern w:val="0"/>
          <w:sz w:val="36"/>
          <w:szCs w:val="36"/>
          <w:highlight w:val="yellow"/>
          <w:u w:val="single"/>
        </w:rPr>
      </w:pPr>
    </w:p>
    <w:p w:rsidR="00CE69AE" w:rsidRDefault="00CE69AE" w:rsidP="001818F6">
      <w:pPr>
        <w:autoSpaceDE w:val="0"/>
        <w:autoSpaceDN w:val="0"/>
        <w:adjustRightInd w:val="0"/>
        <w:rPr>
          <w:rFonts w:hint="eastAsia"/>
          <w:b/>
          <w:bCs/>
          <w:kern w:val="0"/>
          <w:sz w:val="36"/>
          <w:szCs w:val="36"/>
          <w:highlight w:val="yellow"/>
          <w:u w:val="single"/>
        </w:rPr>
      </w:pPr>
    </w:p>
    <w:p w:rsidR="00CE69AE" w:rsidRDefault="00CE69AE">
      <w:pPr>
        <w:autoSpaceDE w:val="0"/>
        <w:autoSpaceDN w:val="0"/>
        <w:adjustRightInd w:val="0"/>
        <w:jc w:val="center"/>
        <w:rPr>
          <w:b/>
          <w:bCs/>
          <w:kern w:val="0"/>
          <w:sz w:val="36"/>
          <w:szCs w:val="36"/>
          <w:highlight w:val="yellow"/>
          <w:u w:val="single"/>
        </w:rPr>
      </w:pPr>
    </w:p>
    <w:p w:rsidR="00CE69AE" w:rsidRDefault="00946AC8">
      <w:pPr>
        <w:autoSpaceDE w:val="0"/>
        <w:autoSpaceDN w:val="0"/>
        <w:adjustRightInd w:val="0"/>
        <w:jc w:val="center"/>
        <w:rPr>
          <w:b/>
          <w:bCs/>
          <w:kern w:val="0"/>
          <w:sz w:val="36"/>
          <w:szCs w:val="36"/>
          <w:highlight w:val="yellow"/>
          <w:u w:val="single"/>
        </w:rPr>
      </w:pPr>
      <w:r>
        <w:rPr>
          <w:rFonts w:hint="eastAsia"/>
          <w:b/>
          <w:bCs/>
          <w:kern w:val="0"/>
          <w:sz w:val="36"/>
          <w:szCs w:val="36"/>
          <w:highlight w:val="yellow"/>
          <w:u w:val="single"/>
        </w:rPr>
        <w:lastRenderedPageBreak/>
        <w:t>简中版权已授</w:t>
      </w:r>
    </w:p>
    <w:p w:rsidR="00CE69AE" w:rsidRDefault="00CE69AE">
      <w:pPr>
        <w:ind w:firstLineChars="1004" w:firstLine="2117"/>
        <w:rPr>
          <w:b/>
          <w:bCs/>
          <w:szCs w:val="21"/>
        </w:rPr>
      </w:pPr>
    </w:p>
    <w:p w:rsidR="00CE69AE" w:rsidRDefault="00946AC8">
      <w:pPr>
        <w:tabs>
          <w:tab w:val="left" w:pos="341"/>
          <w:tab w:val="left" w:pos="5235"/>
        </w:tabs>
        <w:rPr>
          <w:b/>
          <w:bCs/>
          <w:color w:val="000000"/>
          <w:szCs w:val="21"/>
        </w:rPr>
      </w:pPr>
      <w:r>
        <w:rPr>
          <w:rFonts w:hint="eastAsia"/>
          <w:b/>
          <w:bCs/>
          <w:color w:val="000000"/>
          <w:szCs w:val="21"/>
        </w:rPr>
        <w:t>**********************************</w:t>
      </w:r>
    </w:p>
    <w:p w:rsidR="00CE69AE" w:rsidRDefault="006A639B">
      <w:pPr>
        <w:tabs>
          <w:tab w:val="left" w:pos="341"/>
          <w:tab w:val="left" w:pos="5235"/>
        </w:tabs>
        <w:rPr>
          <w:b/>
          <w:bCs/>
          <w:color w:val="000000"/>
          <w:szCs w:val="21"/>
        </w:rPr>
      </w:pPr>
      <w:r>
        <w:rPr>
          <w:b/>
          <w:bCs/>
          <w:noProof/>
          <w:color w:val="000000"/>
          <w:szCs w:val="21"/>
        </w:rPr>
        <w:drawing>
          <wp:anchor distT="0" distB="0" distL="114300" distR="114300" simplePos="0" relativeHeight="251665408" behindDoc="0" locked="0" layoutInCell="1" allowOverlap="1">
            <wp:simplePos x="0" y="0"/>
            <wp:positionH relativeFrom="column">
              <wp:posOffset>4116705</wp:posOffset>
            </wp:positionH>
            <wp:positionV relativeFrom="paragraph">
              <wp:posOffset>8255</wp:posOffset>
            </wp:positionV>
            <wp:extent cx="1268730" cy="1920240"/>
            <wp:effectExtent l="0" t="0" r="7620" b="381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8730" cy="1920240"/>
                    </a:xfrm>
                    <a:prstGeom prst="rect">
                      <a:avLst/>
                    </a:prstGeom>
                  </pic:spPr>
                </pic:pic>
              </a:graphicData>
            </a:graphic>
            <wp14:sizeRelH relativeFrom="margin">
              <wp14:pctWidth>0</wp14:pctWidth>
            </wp14:sizeRelH>
            <wp14:sizeRelV relativeFrom="margin">
              <wp14:pctHeight>0</wp14:pctHeight>
            </wp14:sizeRelV>
          </wp:anchor>
        </w:drawing>
      </w:r>
      <w:r w:rsidR="00946AC8">
        <w:rPr>
          <w:b/>
          <w:bCs/>
          <w:color w:val="000000"/>
          <w:szCs w:val="21"/>
        </w:rPr>
        <w:t>中文书名：</w:t>
      </w:r>
      <w:bookmarkStart w:id="5" w:name="_Hlt89834866"/>
      <w:bookmarkEnd w:id="5"/>
      <w:r w:rsidR="00946AC8">
        <w:rPr>
          <w:rFonts w:hint="eastAsia"/>
          <w:b/>
          <w:bCs/>
          <w:color w:val="000000"/>
          <w:szCs w:val="21"/>
        </w:rPr>
        <w:t>《失眠之夜：睡眠障碍的创造性转化》</w:t>
      </w:r>
    </w:p>
    <w:p w:rsidR="00CE69AE" w:rsidRDefault="00946AC8">
      <w:pPr>
        <w:tabs>
          <w:tab w:val="left" w:pos="341"/>
          <w:tab w:val="left" w:pos="5235"/>
        </w:tabs>
        <w:rPr>
          <w:b/>
          <w:bCs/>
          <w:color w:val="000000"/>
          <w:szCs w:val="21"/>
        </w:rPr>
      </w:pPr>
      <w:r>
        <w:rPr>
          <w:b/>
          <w:bCs/>
          <w:color w:val="000000"/>
          <w:szCs w:val="21"/>
        </w:rPr>
        <w:t>英文书名：</w:t>
      </w:r>
      <w:r>
        <w:rPr>
          <w:b/>
          <w:bCs/>
          <w:color w:val="000000"/>
          <w:szCs w:val="21"/>
        </w:rPr>
        <w:t xml:space="preserve">SLEEPLESS: Embracing the Night Self </w:t>
      </w:r>
    </w:p>
    <w:p w:rsidR="00CE69AE" w:rsidRDefault="00946AC8">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 xml:space="preserve">Annabel </w:t>
      </w:r>
      <w:proofErr w:type="spellStart"/>
      <w:r>
        <w:rPr>
          <w:b/>
          <w:bCs/>
          <w:color w:val="000000"/>
          <w:szCs w:val="21"/>
        </w:rPr>
        <w:t>Abbs</w:t>
      </w:r>
      <w:proofErr w:type="spellEnd"/>
      <w:r>
        <w:rPr>
          <w:b/>
          <w:bCs/>
          <w:color w:val="000000"/>
          <w:szCs w:val="21"/>
        </w:rPr>
        <w:t xml:space="preserve"> </w:t>
      </w:r>
      <w:hyperlink r:id="rId14" w:history="1"/>
    </w:p>
    <w:p w:rsidR="00CE69AE" w:rsidRDefault="00946AC8">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 xml:space="preserve">John </w:t>
      </w:r>
      <w:r>
        <w:rPr>
          <w:b/>
          <w:bCs/>
          <w:color w:val="000000"/>
          <w:szCs w:val="21"/>
        </w:rPr>
        <w:t>Murray</w:t>
      </w:r>
    </w:p>
    <w:p w:rsidR="00CE69AE" w:rsidRDefault="00946AC8">
      <w:pPr>
        <w:tabs>
          <w:tab w:val="left" w:pos="341"/>
          <w:tab w:val="left" w:pos="5235"/>
        </w:tabs>
        <w:rPr>
          <w:b/>
          <w:bCs/>
          <w:color w:val="000000"/>
          <w:szCs w:val="21"/>
        </w:rPr>
      </w:pPr>
      <w:r>
        <w:rPr>
          <w:b/>
          <w:bCs/>
          <w:color w:val="000000"/>
          <w:szCs w:val="21"/>
        </w:rPr>
        <w:t>代理公司：</w:t>
      </w:r>
      <w:r>
        <w:rPr>
          <w:rFonts w:hint="eastAsia"/>
          <w:b/>
          <w:bCs/>
          <w:color w:val="000000"/>
          <w:szCs w:val="21"/>
        </w:rPr>
        <w:t>Ra</w:t>
      </w:r>
      <w:r>
        <w:rPr>
          <w:b/>
          <w:bCs/>
          <w:color w:val="000000"/>
          <w:szCs w:val="21"/>
        </w:rPr>
        <w:t>chel Mills/ANA/</w:t>
      </w:r>
      <w:r>
        <w:rPr>
          <w:rFonts w:hint="eastAsia"/>
          <w:b/>
          <w:bCs/>
          <w:szCs w:val="21"/>
        </w:rPr>
        <w:t>Jessica</w:t>
      </w:r>
    </w:p>
    <w:p w:rsidR="00CE69AE" w:rsidRDefault="00946AC8">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254</w:t>
      </w:r>
      <w:r>
        <w:rPr>
          <w:rFonts w:hint="eastAsia"/>
          <w:b/>
          <w:bCs/>
          <w:color w:val="000000"/>
          <w:szCs w:val="21"/>
        </w:rPr>
        <w:t>页</w:t>
      </w:r>
    </w:p>
    <w:p w:rsidR="00CE69AE" w:rsidRDefault="00946AC8">
      <w:pPr>
        <w:tabs>
          <w:tab w:val="left" w:pos="341"/>
          <w:tab w:val="left" w:pos="5235"/>
        </w:tabs>
        <w:rPr>
          <w:b/>
          <w:bCs/>
          <w:color w:val="000000"/>
          <w:szCs w:val="21"/>
        </w:rPr>
      </w:pPr>
      <w:r>
        <w:rPr>
          <w:b/>
          <w:bCs/>
          <w:color w:val="000000"/>
          <w:szCs w:val="21"/>
        </w:rPr>
        <w:t>出版时间：</w:t>
      </w:r>
      <w:r>
        <w:rPr>
          <w:b/>
          <w:bCs/>
          <w:color w:val="000000"/>
          <w:szCs w:val="21"/>
        </w:rPr>
        <w:t>2024</w:t>
      </w:r>
      <w:r>
        <w:rPr>
          <w:rFonts w:hint="eastAsia"/>
          <w:b/>
          <w:bCs/>
          <w:color w:val="000000"/>
          <w:szCs w:val="21"/>
        </w:rPr>
        <w:t>年春</w:t>
      </w:r>
      <w:r>
        <w:rPr>
          <w:b/>
          <w:bCs/>
          <w:color w:val="000000"/>
          <w:szCs w:val="21"/>
        </w:rPr>
        <w:t xml:space="preserve"> </w:t>
      </w:r>
    </w:p>
    <w:p w:rsidR="00CE69AE" w:rsidRDefault="00946AC8">
      <w:pPr>
        <w:rPr>
          <w:b/>
          <w:bCs/>
          <w:color w:val="000000"/>
          <w:szCs w:val="21"/>
        </w:rPr>
      </w:pPr>
      <w:r>
        <w:rPr>
          <w:b/>
          <w:bCs/>
          <w:color w:val="000000"/>
          <w:szCs w:val="21"/>
        </w:rPr>
        <w:t>代理地区：中国大陆、台湾</w:t>
      </w:r>
    </w:p>
    <w:p w:rsidR="00CE69AE" w:rsidRDefault="00946AC8">
      <w:pPr>
        <w:tabs>
          <w:tab w:val="left" w:pos="341"/>
          <w:tab w:val="left" w:pos="5235"/>
        </w:tabs>
        <w:rPr>
          <w:b/>
          <w:bCs/>
          <w:color w:val="000000"/>
          <w:szCs w:val="21"/>
        </w:rPr>
      </w:pPr>
      <w:r>
        <w:rPr>
          <w:b/>
          <w:bCs/>
          <w:color w:val="000000"/>
          <w:szCs w:val="21"/>
        </w:rPr>
        <w:t>审读资料：电子稿</w:t>
      </w:r>
    </w:p>
    <w:p w:rsidR="00CE69AE" w:rsidRDefault="00946AC8">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励志</w:t>
      </w:r>
    </w:p>
    <w:p w:rsidR="00CE69AE" w:rsidRDefault="00946AC8">
      <w:pPr>
        <w:tabs>
          <w:tab w:val="left" w:pos="341"/>
          <w:tab w:val="left" w:pos="5235"/>
        </w:tabs>
        <w:rPr>
          <w:b/>
          <w:bCs/>
          <w:color w:val="FF0000"/>
          <w:szCs w:val="21"/>
          <w:shd w:val="pct15" w:color="auto" w:fill="FFFFFF"/>
        </w:rPr>
      </w:pPr>
      <w:r>
        <w:rPr>
          <w:rFonts w:hint="eastAsia"/>
          <w:b/>
          <w:bCs/>
          <w:color w:val="FF0000"/>
          <w:szCs w:val="21"/>
          <w:shd w:val="pct15" w:color="auto" w:fill="FFFFFF"/>
        </w:rPr>
        <w:t>本书中文简体字版已授权</w:t>
      </w:r>
    </w:p>
    <w:p w:rsidR="00CE69AE" w:rsidRDefault="00946AC8">
      <w:pPr>
        <w:rPr>
          <w:b/>
          <w:bCs/>
          <w:color w:val="000000"/>
          <w:szCs w:val="21"/>
        </w:rPr>
      </w:pPr>
      <w:r>
        <w:rPr>
          <w:rFonts w:hint="eastAsia"/>
          <w:b/>
          <w:bCs/>
          <w:color w:val="C00000"/>
          <w:szCs w:val="21"/>
        </w:rPr>
        <w:t>版权已授：美国、德国、法国、中文简体</w:t>
      </w:r>
    </w:p>
    <w:p w:rsidR="00CE69AE" w:rsidRDefault="00CE69AE">
      <w:pPr>
        <w:rPr>
          <w:b/>
          <w:bCs/>
          <w:color w:val="000000"/>
          <w:szCs w:val="21"/>
        </w:rPr>
      </w:pPr>
    </w:p>
    <w:p w:rsidR="00CE69AE" w:rsidRDefault="00946AC8">
      <w:pPr>
        <w:rPr>
          <w:b/>
          <w:bCs/>
          <w:color w:val="000000"/>
          <w:szCs w:val="21"/>
        </w:rPr>
      </w:pPr>
      <w:r>
        <w:rPr>
          <w:b/>
          <w:bCs/>
          <w:color w:val="000000"/>
          <w:szCs w:val="21"/>
        </w:rPr>
        <w:t>内容简介：</w:t>
      </w:r>
    </w:p>
    <w:p w:rsidR="00CE69AE" w:rsidRDefault="00946AC8">
      <w:pPr>
        <w:rPr>
          <w:bCs/>
          <w:color w:val="000000"/>
          <w:szCs w:val="21"/>
        </w:rPr>
      </w:pPr>
      <w:r>
        <w:rPr>
          <w:bCs/>
          <w:color w:val="000000"/>
          <w:szCs w:val="21"/>
        </w:rPr>
        <w:tab/>
      </w:r>
    </w:p>
    <w:p w:rsidR="00CE69AE" w:rsidRDefault="00946AC8">
      <w:pPr>
        <w:ind w:firstLine="420"/>
        <w:rPr>
          <w:bCs/>
          <w:color w:val="000000"/>
          <w:szCs w:val="21"/>
        </w:rPr>
      </w:pPr>
      <w:r>
        <w:rPr>
          <w:rFonts w:hint="eastAsia"/>
          <w:bCs/>
          <w:color w:val="000000"/>
          <w:szCs w:val="21"/>
        </w:rPr>
        <w:t>不要将夜晚看作是白天的缺席，而应将它看作一种自由。当我们背离太阳时，我们可以看到远方星系的黎明。我们不再被我们居住的星空所遮蔽。</w:t>
      </w:r>
    </w:p>
    <w:p w:rsidR="00CE69AE" w:rsidRDefault="00946AC8">
      <w:pPr>
        <w:ind w:firstLine="420"/>
        <w:jc w:val="right"/>
        <w:rPr>
          <w:b/>
          <w:color w:val="000000"/>
          <w:szCs w:val="21"/>
        </w:rPr>
      </w:pPr>
      <w:r>
        <w:rPr>
          <w:rFonts w:hint="eastAsia"/>
          <w:b/>
          <w:color w:val="000000"/>
          <w:szCs w:val="21"/>
        </w:rPr>
        <w:t>——戴安·阿克曼（</w:t>
      </w:r>
      <w:r>
        <w:rPr>
          <w:rFonts w:hint="eastAsia"/>
          <w:b/>
          <w:color w:val="000000"/>
          <w:szCs w:val="21"/>
        </w:rPr>
        <w:t>Dianne Ackerman</w:t>
      </w:r>
      <w:r>
        <w:rPr>
          <w:rFonts w:hint="eastAsia"/>
          <w:b/>
          <w:color w:val="000000"/>
          <w:szCs w:val="21"/>
        </w:rPr>
        <w:t>），作家和诗人</w:t>
      </w:r>
    </w:p>
    <w:p w:rsidR="00CE69AE" w:rsidRDefault="00CE69AE">
      <w:pPr>
        <w:ind w:firstLine="420"/>
        <w:rPr>
          <w:b/>
          <w:color w:val="000000"/>
          <w:szCs w:val="21"/>
        </w:rPr>
      </w:pPr>
    </w:p>
    <w:p w:rsidR="00CE69AE" w:rsidRDefault="00946AC8">
      <w:pPr>
        <w:ind w:firstLine="420"/>
        <w:rPr>
          <w:bCs/>
          <w:color w:val="000000"/>
          <w:szCs w:val="21"/>
        </w:rPr>
      </w:pPr>
      <w:r>
        <w:rPr>
          <w:rFonts w:hint="eastAsia"/>
          <w:bCs/>
          <w:color w:val="000000"/>
          <w:szCs w:val="21"/>
        </w:rPr>
        <w:t>安娜贝尔·阿布斯（</w:t>
      </w:r>
      <w:r>
        <w:rPr>
          <w:rFonts w:hint="eastAsia"/>
          <w:bCs/>
          <w:color w:val="000000"/>
          <w:szCs w:val="21"/>
        </w:rPr>
        <w:t xml:space="preserve">Annabel </w:t>
      </w:r>
      <w:proofErr w:type="spellStart"/>
      <w:r>
        <w:rPr>
          <w:rFonts w:hint="eastAsia"/>
          <w:bCs/>
          <w:color w:val="000000"/>
          <w:szCs w:val="21"/>
        </w:rPr>
        <w:t>Abbs</w:t>
      </w:r>
      <w:proofErr w:type="spellEnd"/>
      <w:r>
        <w:rPr>
          <w:rFonts w:hint="eastAsia"/>
          <w:bCs/>
          <w:color w:val="000000"/>
          <w:szCs w:val="21"/>
        </w:rPr>
        <w:t>）几乎同时遭遇了三次意外的丧亲之痛，她的失眠症又发作了，这种病曾在她生命的各个阶段折磨过她。然而，这次失眠的感觉和经历与之前的失眠不同。白天充满了安慰他人、组织事务、承担责任，正是在晚上，她醒着躺在床上，她才能处理和悲伤。这次失眠并没有让安娜贝尔感到担忧和焦虑，她没有为失眠对健康和第二天的疲劳感到担心。相比之下，这些问题显得微不足道和不重要。夜晚反而变得珍贵起来。</w:t>
      </w:r>
    </w:p>
    <w:p w:rsidR="00CE69AE" w:rsidRDefault="00CE69AE">
      <w:pPr>
        <w:ind w:firstLine="420"/>
        <w:rPr>
          <w:bCs/>
          <w:color w:val="000000"/>
          <w:szCs w:val="21"/>
        </w:rPr>
      </w:pPr>
    </w:p>
    <w:p w:rsidR="00CE69AE" w:rsidRDefault="00946AC8">
      <w:pPr>
        <w:ind w:firstLine="420"/>
        <w:rPr>
          <w:bCs/>
          <w:color w:val="000000"/>
          <w:szCs w:val="21"/>
        </w:rPr>
      </w:pPr>
      <w:r>
        <w:rPr>
          <w:rFonts w:hint="eastAsia"/>
          <w:bCs/>
          <w:color w:val="000000"/>
          <w:szCs w:val="21"/>
        </w:rPr>
        <w:t>安娜贝尔开始思考一个问题：是否有可能拥抱我们的失眠时间，不将其视为需要修复和商品化的东西，而是将其视为创造力和更新的时间？</w:t>
      </w:r>
    </w:p>
    <w:p w:rsidR="00CE69AE" w:rsidRDefault="00CE69AE">
      <w:pPr>
        <w:ind w:firstLine="420"/>
        <w:rPr>
          <w:bCs/>
          <w:color w:val="000000"/>
          <w:szCs w:val="21"/>
        </w:rPr>
      </w:pPr>
    </w:p>
    <w:p w:rsidR="00CE69AE" w:rsidRDefault="00946AC8">
      <w:pPr>
        <w:ind w:firstLine="420"/>
        <w:rPr>
          <w:bCs/>
          <w:color w:val="000000"/>
          <w:szCs w:val="21"/>
        </w:rPr>
      </w:pPr>
      <w:r>
        <w:rPr>
          <w:rFonts w:hint="eastAsia"/>
          <w:bCs/>
          <w:color w:val="000000"/>
          <w:szCs w:val="21"/>
        </w:rPr>
        <w:t>世界上越</w:t>
      </w:r>
      <w:r>
        <w:rPr>
          <w:rFonts w:hint="eastAsia"/>
          <w:bCs/>
          <w:color w:val="000000"/>
          <w:szCs w:val="21"/>
        </w:rPr>
        <w:t>来越多的睡眠专家表示，我们正经历着一场失眠大流行。更糟糕的是，我们的失眠显然正在致我们于死地。一项又一项研究表明，睡眠不足会让我们变胖、健忘和虚弱。失眠与数百种疾病有关，还会缩短人的寿命。但这些没完没了的恐惧故事让我们比以往任何时候都更加恐惧。我们需要一种新的叙事。一个关于希望和可能性的故事。</w:t>
      </w:r>
    </w:p>
    <w:p w:rsidR="00CE69AE" w:rsidRDefault="00CE69AE">
      <w:pPr>
        <w:ind w:firstLine="420"/>
        <w:rPr>
          <w:bCs/>
          <w:color w:val="000000"/>
          <w:szCs w:val="21"/>
        </w:rPr>
      </w:pPr>
    </w:p>
    <w:p w:rsidR="00CE69AE" w:rsidRDefault="00946AC8">
      <w:pPr>
        <w:ind w:firstLine="420"/>
        <w:rPr>
          <w:bCs/>
          <w:color w:val="000000"/>
          <w:szCs w:val="21"/>
        </w:rPr>
      </w:pPr>
      <w:r>
        <w:rPr>
          <w:rFonts w:hint="eastAsia"/>
          <w:bCs/>
          <w:color w:val="000000"/>
          <w:szCs w:val="21"/>
        </w:rPr>
        <w:t>这本书深入探索夜间大脑的运作，以及那些利用不眠之夜创造出具有持久美感和意义的勇敢的人。无论是睡眠良好的人还是失眠的人，都会受用无穷。</w:t>
      </w:r>
    </w:p>
    <w:p w:rsidR="00CE69AE" w:rsidRDefault="00CE69AE">
      <w:pPr>
        <w:autoSpaceDE w:val="0"/>
        <w:autoSpaceDN w:val="0"/>
        <w:adjustRightInd w:val="0"/>
        <w:rPr>
          <w:kern w:val="0"/>
          <w:szCs w:val="21"/>
        </w:rPr>
      </w:pPr>
    </w:p>
    <w:p w:rsidR="00CE69AE" w:rsidRDefault="00CE69AE">
      <w:pPr>
        <w:autoSpaceDE w:val="0"/>
        <w:autoSpaceDN w:val="0"/>
        <w:adjustRightInd w:val="0"/>
        <w:rPr>
          <w:kern w:val="0"/>
          <w:szCs w:val="21"/>
        </w:rPr>
      </w:pPr>
    </w:p>
    <w:p w:rsidR="001818F6" w:rsidRDefault="001818F6">
      <w:pPr>
        <w:autoSpaceDE w:val="0"/>
        <w:autoSpaceDN w:val="0"/>
        <w:adjustRightInd w:val="0"/>
        <w:rPr>
          <w:kern w:val="0"/>
          <w:szCs w:val="21"/>
        </w:rPr>
      </w:pPr>
    </w:p>
    <w:p w:rsidR="001818F6" w:rsidRDefault="001818F6">
      <w:pPr>
        <w:autoSpaceDE w:val="0"/>
        <w:autoSpaceDN w:val="0"/>
        <w:adjustRightInd w:val="0"/>
        <w:rPr>
          <w:rFonts w:hint="eastAsia"/>
          <w:kern w:val="0"/>
          <w:szCs w:val="21"/>
        </w:rPr>
      </w:pPr>
    </w:p>
    <w:p w:rsidR="00CE69AE" w:rsidRDefault="00CE69AE">
      <w:pPr>
        <w:autoSpaceDE w:val="0"/>
        <w:autoSpaceDN w:val="0"/>
        <w:adjustRightInd w:val="0"/>
        <w:rPr>
          <w:kern w:val="0"/>
          <w:szCs w:val="21"/>
        </w:rPr>
      </w:pPr>
    </w:p>
    <w:p w:rsidR="00CE69AE" w:rsidRDefault="00946AC8">
      <w:pPr>
        <w:autoSpaceDE w:val="0"/>
        <w:autoSpaceDN w:val="0"/>
        <w:adjustRightInd w:val="0"/>
        <w:rPr>
          <w:kern w:val="0"/>
          <w:szCs w:val="21"/>
        </w:rPr>
      </w:pPr>
      <w:r>
        <w:rPr>
          <w:rFonts w:hint="eastAsia"/>
          <w:kern w:val="0"/>
          <w:szCs w:val="21"/>
        </w:rPr>
        <w:t>*************************************</w:t>
      </w:r>
      <w:r>
        <w:rPr>
          <w:rFonts w:hint="eastAsia"/>
          <w:kern w:val="0"/>
          <w:szCs w:val="21"/>
        </w:rPr>
        <w:t>****</w:t>
      </w:r>
    </w:p>
    <w:p w:rsidR="00CE69AE" w:rsidRDefault="006A639B">
      <w:pPr>
        <w:tabs>
          <w:tab w:val="left" w:pos="341"/>
          <w:tab w:val="left" w:pos="5235"/>
        </w:tabs>
        <w:autoSpaceDE w:val="0"/>
        <w:autoSpaceDN w:val="0"/>
        <w:adjustRightInd w:val="0"/>
        <w:jc w:val="left"/>
        <w:rPr>
          <w:b/>
          <w:bCs/>
          <w:kern w:val="0"/>
          <w:szCs w:val="21"/>
          <w:lang w:val="en-GB"/>
        </w:rPr>
      </w:pPr>
      <w:r>
        <w:rPr>
          <w:noProof/>
        </w:rPr>
        <w:drawing>
          <wp:anchor distT="0" distB="0" distL="114300" distR="114300" simplePos="0" relativeHeight="251669504" behindDoc="0" locked="0" layoutInCell="1" allowOverlap="1">
            <wp:simplePos x="0" y="0"/>
            <wp:positionH relativeFrom="column">
              <wp:posOffset>3811905</wp:posOffset>
            </wp:positionH>
            <wp:positionV relativeFrom="paragraph">
              <wp:posOffset>8255</wp:posOffset>
            </wp:positionV>
            <wp:extent cx="1581785" cy="2118360"/>
            <wp:effectExtent l="0" t="0" r="0" b="0"/>
            <wp:wrapSquare wrapText="bothSides"/>
            <wp:docPr id="1" name="图片 2" descr="H:\安德鲁\书讯\231010\916Q+5ScZNL._SY425_.jpg916Q+5ScZN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安德鲁\书讯\231010\916Q+5ScZNL._SY425_.jpg916Q+5ScZNL._SY425_"/>
                    <pic:cNvPicPr>
                      <a:picLocks noChangeAspect="1"/>
                    </pic:cNvPicPr>
                  </pic:nvPicPr>
                  <pic:blipFill>
                    <a:blip r:embed="rId15"/>
                    <a:srcRect t="5592" b="5592"/>
                    <a:stretch>
                      <a:fillRect/>
                    </a:stretch>
                  </pic:blipFill>
                  <pic:spPr>
                    <a:xfrm>
                      <a:off x="0" y="0"/>
                      <a:ext cx="158178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AC8">
        <w:rPr>
          <w:b/>
          <w:bCs/>
          <w:szCs w:val="21"/>
        </w:rPr>
        <w:t>中文书名：《</w:t>
      </w:r>
      <w:r w:rsidR="00946AC8">
        <w:rPr>
          <w:rFonts w:hint="eastAsia"/>
          <w:b/>
          <w:bCs/>
          <w:szCs w:val="21"/>
        </w:rPr>
        <w:t>始于足下：</w:t>
      </w:r>
      <w:r w:rsidR="00946AC8">
        <w:rPr>
          <w:rFonts w:hint="eastAsia"/>
          <w:b/>
          <w:bCs/>
          <w:szCs w:val="21"/>
        </w:rPr>
        <w:t>5</w:t>
      </w:r>
      <w:r w:rsidR="00946AC8">
        <w:rPr>
          <w:b/>
          <w:bCs/>
          <w:szCs w:val="21"/>
        </w:rPr>
        <w:t>2</w:t>
      </w:r>
      <w:r w:rsidR="00946AC8">
        <w:rPr>
          <w:b/>
          <w:bCs/>
          <w:szCs w:val="21"/>
        </w:rPr>
        <w:t>种漫步方式</w:t>
      </w:r>
      <w:r w:rsidR="00946AC8">
        <w:rPr>
          <w:rFonts w:hint="eastAsia"/>
          <w:b/>
          <w:bCs/>
          <w:szCs w:val="21"/>
        </w:rPr>
        <w:t>，何时何地，你为何漫步</w:t>
      </w:r>
      <w:r w:rsidR="00946AC8">
        <w:rPr>
          <w:b/>
          <w:bCs/>
          <w:szCs w:val="21"/>
        </w:rPr>
        <w:t>》</w:t>
      </w:r>
    </w:p>
    <w:p w:rsidR="00CE69AE" w:rsidRDefault="00946AC8">
      <w:pPr>
        <w:tabs>
          <w:tab w:val="left" w:pos="341"/>
          <w:tab w:val="left" w:pos="5235"/>
        </w:tabs>
        <w:jc w:val="left"/>
        <w:rPr>
          <w:b/>
          <w:bCs/>
          <w:szCs w:val="21"/>
        </w:rPr>
      </w:pPr>
      <w:r>
        <w:rPr>
          <w:b/>
          <w:bCs/>
          <w:szCs w:val="21"/>
        </w:rPr>
        <w:t>英文书名：</w:t>
      </w:r>
      <w:r>
        <w:rPr>
          <w:b/>
          <w:color w:val="000000"/>
          <w:szCs w:val="21"/>
          <w:shd w:val="clear" w:color="auto" w:fill="FFFFFF"/>
        </w:rPr>
        <w:t>FEET FIRST: 52 W</w:t>
      </w:r>
      <w:r>
        <w:rPr>
          <w:rFonts w:hint="eastAsia"/>
          <w:b/>
          <w:color w:val="000000"/>
          <w:szCs w:val="21"/>
          <w:shd w:val="clear" w:color="auto" w:fill="FFFFFF"/>
        </w:rPr>
        <w:t>AYS TO</w:t>
      </w:r>
      <w:r>
        <w:rPr>
          <w:b/>
          <w:color w:val="000000"/>
          <w:szCs w:val="21"/>
          <w:shd w:val="clear" w:color="auto" w:fill="FFFFFF"/>
        </w:rPr>
        <w:t xml:space="preserve"> W</w:t>
      </w:r>
      <w:r>
        <w:rPr>
          <w:rFonts w:hint="eastAsia"/>
          <w:b/>
          <w:color w:val="000000"/>
          <w:szCs w:val="21"/>
          <w:shd w:val="clear" w:color="auto" w:fill="FFFFFF"/>
        </w:rPr>
        <w:t>ALK</w:t>
      </w:r>
      <w:r>
        <w:rPr>
          <w:b/>
          <w:color w:val="000000"/>
          <w:szCs w:val="21"/>
          <w:shd w:val="clear" w:color="auto" w:fill="FFFFFF"/>
        </w:rPr>
        <w:t>, W</w:t>
      </w:r>
      <w:r>
        <w:rPr>
          <w:rFonts w:hint="eastAsia"/>
          <w:b/>
          <w:color w:val="000000"/>
          <w:szCs w:val="21"/>
          <w:shd w:val="clear" w:color="auto" w:fill="FFFFFF"/>
        </w:rPr>
        <w:t>HY</w:t>
      </w:r>
      <w:r>
        <w:rPr>
          <w:b/>
          <w:color w:val="000000"/>
          <w:szCs w:val="21"/>
          <w:shd w:val="clear" w:color="auto" w:fill="FFFFFF"/>
        </w:rPr>
        <w:t>, W</w:t>
      </w:r>
      <w:r>
        <w:rPr>
          <w:rFonts w:hint="eastAsia"/>
          <w:b/>
          <w:color w:val="000000"/>
          <w:szCs w:val="21"/>
          <w:shd w:val="clear" w:color="auto" w:fill="FFFFFF"/>
        </w:rPr>
        <w:t>HEN</w:t>
      </w:r>
      <w:r>
        <w:rPr>
          <w:b/>
          <w:color w:val="000000"/>
          <w:szCs w:val="21"/>
          <w:shd w:val="clear" w:color="auto" w:fill="FFFFFF"/>
        </w:rPr>
        <w:t xml:space="preserve">, </w:t>
      </w:r>
      <w:r>
        <w:rPr>
          <w:rFonts w:hint="eastAsia"/>
          <w:b/>
          <w:color w:val="000000"/>
          <w:szCs w:val="21"/>
          <w:shd w:val="clear" w:color="auto" w:fill="FFFFFF"/>
        </w:rPr>
        <w:t>WHERE</w:t>
      </w:r>
      <w:r>
        <w:rPr>
          <w:b/>
          <w:color w:val="000000"/>
          <w:szCs w:val="21"/>
          <w:shd w:val="clear" w:color="auto" w:fill="FFFFFF"/>
        </w:rPr>
        <w:t xml:space="preserve"> &amp; H</w:t>
      </w:r>
      <w:r>
        <w:rPr>
          <w:rFonts w:hint="eastAsia"/>
          <w:b/>
          <w:color w:val="000000"/>
          <w:szCs w:val="21"/>
          <w:shd w:val="clear" w:color="auto" w:fill="FFFFFF"/>
        </w:rPr>
        <w:t>OW</w:t>
      </w:r>
    </w:p>
    <w:p w:rsidR="00CE69AE" w:rsidRDefault="00946AC8">
      <w:pPr>
        <w:tabs>
          <w:tab w:val="left" w:pos="341"/>
          <w:tab w:val="left" w:pos="5235"/>
        </w:tabs>
        <w:jc w:val="left"/>
        <w:rPr>
          <w:b/>
          <w:bCs/>
          <w:szCs w:val="21"/>
        </w:rPr>
      </w:pPr>
      <w:r>
        <w:rPr>
          <w:b/>
          <w:bCs/>
          <w:szCs w:val="21"/>
        </w:rPr>
        <w:t>作</w:t>
      </w:r>
      <w:r>
        <w:rPr>
          <w:b/>
          <w:bCs/>
          <w:szCs w:val="21"/>
        </w:rPr>
        <w:t xml:space="preserve">    </w:t>
      </w:r>
      <w:r>
        <w:rPr>
          <w:b/>
          <w:bCs/>
          <w:szCs w:val="21"/>
        </w:rPr>
        <w:t>者：</w:t>
      </w:r>
      <w:bookmarkStart w:id="6" w:name="OLE_LINK4"/>
      <w:bookmarkStart w:id="7" w:name="OLE_LINK1"/>
      <w:r>
        <w:rPr>
          <w:b/>
        </w:rPr>
        <w:t>Annabel Streets</w:t>
      </w:r>
    </w:p>
    <w:bookmarkEnd w:id="6"/>
    <w:bookmarkEnd w:id="7"/>
    <w:p w:rsidR="00CE69AE" w:rsidRDefault="00946AC8">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Style w:val="aa"/>
          <w:b/>
          <w:i w:val="0"/>
        </w:rPr>
        <w:t>Bloomsbury</w:t>
      </w:r>
      <w:r>
        <w:rPr>
          <w:b/>
          <w:i/>
        </w:rPr>
        <w:t xml:space="preserve"> </w:t>
      </w:r>
      <w:r>
        <w:rPr>
          <w:b/>
        </w:rPr>
        <w:t>Publishing PLC</w:t>
      </w:r>
    </w:p>
    <w:p w:rsidR="00CE69AE" w:rsidRDefault="00946AC8">
      <w:pPr>
        <w:tabs>
          <w:tab w:val="left" w:pos="341"/>
          <w:tab w:val="left" w:pos="5235"/>
        </w:tabs>
        <w:jc w:val="left"/>
        <w:rPr>
          <w:b/>
          <w:bCs/>
          <w:szCs w:val="21"/>
        </w:rPr>
      </w:pPr>
      <w:r>
        <w:rPr>
          <w:b/>
          <w:bCs/>
          <w:szCs w:val="21"/>
        </w:rPr>
        <w:t>代理公司：</w:t>
      </w:r>
      <w:r>
        <w:rPr>
          <w:rFonts w:hint="eastAsia"/>
          <w:b/>
          <w:color w:val="000000"/>
          <w:szCs w:val="21"/>
          <w:shd w:val="clear" w:color="auto" w:fill="FFFFFF"/>
        </w:rPr>
        <w:t>RML</w:t>
      </w:r>
      <w:r>
        <w:rPr>
          <w:rFonts w:hint="eastAsia"/>
          <w:b/>
          <w:bCs/>
          <w:szCs w:val="21"/>
        </w:rPr>
        <w:t xml:space="preserve"> /</w:t>
      </w:r>
      <w:r>
        <w:rPr>
          <w:b/>
          <w:bCs/>
          <w:szCs w:val="21"/>
        </w:rPr>
        <w:t>ANA/</w:t>
      </w:r>
      <w:r>
        <w:rPr>
          <w:rFonts w:hint="eastAsia"/>
          <w:b/>
          <w:bCs/>
          <w:szCs w:val="21"/>
        </w:rPr>
        <w:t>Jessica</w:t>
      </w:r>
    </w:p>
    <w:p w:rsidR="00CE69AE" w:rsidRDefault="00946AC8">
      <w:pPr>
        <w:tabs>
          <w:tab w:val="left" w:pos="341"/>
          <w:tab w:val="left" w:pos="5235"/>
        </w:tabs>
        <w:jc w:val="left"/>
        <w:rPr>
          <w:b/>
          <w:bCs/>
          <w:szCs w:val="21"/>
        </w:rPr>
      </w:pPr>
      <w:r>
        <w:rPr>
          <w:b/>
          <w:bCs/>
          <w:szCs w:val="21"/>
        </w:rPr>
        <w:t>出版时间：</w:t>
      </w:r>
      <w:r>
        <w:rPr>
          <w:rFonts w:hint="eastAsia"/>
          <w:b/>
          <w:bCs/>
          <w:szCs w:val="21"/>
        </w:rPr>
        <w:t>2021</w:t>
      </w:r>
      <w:r>
        <w:rPr>
          <w:b/>
          <w:bCs/>
          <w:szCs w:val="21"/>
        </w:rPr>
        <w:t>年</w:t>
      </w:r>
      <w:r>
        <w:rPr>
          <w:rFonts w:hint="eastAsia"/>
          <w:b/>
          <w:bCs/>
          <w:szCs w:val="21"/>
        </w:rPr>
        <w:t>12</w:t>
      </w:r>
      <w:r>
        <w:rPr>
          <w:rFonts w:hint="eastAsia"/>
          <w:b/>
          <w:bCs/>
          <w:szCs w:val="21"/>
        </w:rPr>
        <w:t>月</w:t>
      </w:r>
    </w:p>
    <w:p w:rsidR="00CE69AE" w:rsidRDefault="00946AC8">
      <w:pPr>
        <w:tabs>
          <w:tab w:val="left" w:pos="341"/>
          <w:tab w:val="left" w:pos="5235"/>
        </w:tabs>
        <w:jc w:val="left"/>
        <w:rPr>
          <w:b/>
          <w:bCs/>
          <w:szCs w:val="21"/>
        </w:rPr>
      </w:pPr>
      <w:r>
        <w:rPr>
          <w:b/>
          <w:bCs/>
          <w:szCs w:val="21"/>
        </w:rPr>
        <w:t>代理地区：中国大陆、台湾</w:t>
      </w:r>
    </w:p>
    <w:p w:rsidR="00CE69AE" w:rsidRDefault="00946AC8">
      <w:pPr>
        <w:tabs>
          <w:tab w:val="left" w:pos="341"/>
          <w:tab w:val="left" w:pos="5235"/>
        </w:tabs>
        <w:jc w:val="left"/>
        <w:rPr>
          <w:b/>
          <w:bCs/>
          <w:szCs w:val="21"/>
        </w:rPr>
      </w:pPr>
      <w:r>
        <w:rPr>
          <w:b/>
          <w:bCs/>
          <w:szCs w:val="21"/>
        </w:rPr>
        <w:t>页</w:t>
      </w:r>
      <w:r>
        <w:rPr>
          <w:b/>
          <w:bCs/>
          <w:szCs w:val="21"/>
        </w:rPr>
        <w:t xml:space="preserve">    </w:t>
      </w:r>
      <w:r>
        <w:rPr>
          <w:b/>
          <w:bCs/>
          <w:szCs w:val="21"/>
        </w:rPr>
        <w:t>数：</w:t>
      </w:r>
      <w:r>
        <w:rPr>
          <w:rFonts w:hint="eastAsia"/>
          <w:b/>
          <w:bCs/>
          <w:szCs w:val="21"/>
        </w:rPr>
        <w:t>288</w:t>
      </w:r>
      <w:r>
        <w:rPr>
          <w:rFonts w:hint="eastAsia"/>
          <w:b/>
          <w:bCs/>
          <w:szCs w:val="21"/>
        </w:rPr>
        <w:t>页</w:t>
      </w:r>
    </w:p>
    <w:p w:rsidR="00CE69AE" w:rsidRDefault="00946AC8">
      <w:pPr>
        <w:tabs>
          <w:tab w:val="left" w:pos="341"/>
          <w:tab w:val="left" w:pos="5235"/>
        </w:tabs>
        <w:jc w:val="left"/>
        <w:rPr>
          <w:b/>
          <w:bCs/>
          <w:szCs w:val="21"/>
        </w:rPr>
      </w:pPr>
      <w:r>
        <w:rPr>
          <w:b/>
          <w:bCs/>
          <w:szCs w:val="21"/>
        </w:rPr>
        <w:t>审读资料：电子稿</w:t>
      </w:r>
      <w:r>
        <w:rPr>
          <w:b/>
          <w:bCs/>
          <w:szCs w:val="21"/>
        </w:rPr>
        <w:tab/>
      </w:r>
    </w:p>
    <w:p w:rsidR="00CE69AE" w:rsidRDefault="00946AC8">
      <w:pPr>
        <w:jc w:val="left"/>
        <w:rPr>
          <w:b/>
          <w:bCs/>
          <w:szCs w:val="21"/>
        </w:rPr>
      </w:pPr>
      <w:r>
        <w:rPr>
          <w:b/>
          <w:bCs/>
          <w:szCs w:val="21"/>
        </w:rPr>
        <w:t>类</w:t>
      </w:r>
      <w:r>
        <w:rPr>
          <w:b/>
          <w:bCs/>
          <w:szCs w:val="21"/>
        </w:rPr>
        <w:t xml:space="preserve">    </w:t>
      </w:r>
      <w:r>
        <w:rPr>
          <w:b/>
          <w:bCs/>
          <w:szCs w:val="21"/>
        </w:rPr>
        <w:t>型：</w:t>
      </w:r>
      <w:r>
        <w:rPr>
          <w:rFonts w:hint="eastAsia"/>
          <w:b/>
          <w:bCs/>
          <w:szCs w:val="21"/>
        </w:rPr>
        <w:t>保健</w:t>
      </w:r>
    </w:p>
    <w:p w:rsidR="00CE69AE" w:rsidRDefault="00946AC8">
      <w:pPr>
        <w:tabs>
          <w:tab w:val="left" w:pos="341"/>
          <w:tab w:val="left" w:pos="5235"/>
        </w:tabs>
        <w:rPr>
          <w:b/>
          <w:bCs/>
          <w:color w:val="FF0000"/>
          <w:szCs w:val="21"/>
          <w:shd w:val="pct15" w:color="auto" w:fill="FFFFFF"/>
        </w:rPr>
      </w:pPr>
      <w:r>
        <w:rPr>
          <w:rFonts w:hint="eastAsia"/>
          <w:b/>
          <w:bCs/>
          <w:color w:val="FF0000"/>
          <w:szCs w:val="21"/>
          <w:shd w:val="pct15" w:color="auto" w:fill="FFFFFF"/>
        </w:rPr>
        <w:t>本书中文简体字版已授权</w:t>
      </w:r>
    </w:p>
    <w:p w:rsidR="00CE69AE" w:rsidRDefault="00CE69AE">
      <w:pPr>
        <w:jc w:val="left"/>
        <w:rPr>
          <w:b/>
          <w:bCs/>
          <w:szCs w:val="21"/>
        </w:rPr>
      </w:pPr>
    </w:p>
    <w:p w:rsidR="00CE69AE" w:rsidRDefault="00946AC8">
      <w:pPr>
        <w:rPr>
          <w:b/>
          <w:bCs/>
          <w:szCs w:val="21"/>
        </w:rPr>
      </w:pPr>
      <w:r>
        <w:rPr>
          <w:noProof/>
        </w:rPr>
        <w:drawing>
          <wp:inline distT="0" distB="0" distL="114300" distR="114300">
            <wp:extent cx="2562225" cy="72390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2562225" cy="723900"/>
                    </a:xfrm>
                    <a:prstGeom prst="rect">
                      <a:avLst/>
                    </a:prstGeom>
                    <a:noFill/>
                    <a:ln>
                      <a:noFill/>
                    </a:ln>
                  </pic:spPr>
                </pic:pic>
              </a:graphicData>
            </a:graphic>
          </wp:inline>
        </w:drawing>
      </w:r>
    </w:p>
    <w:p w:rsidR="00CE69AE" w:rsidRDefault="00CE69AE">
      <w:pPr>
        <w:autoSpaceDE w:val="0"/>
        <w:autoSpaceDN w:val="0"/>
        <w:adjustRightInd w:val="0"/>
        <w:rPr>
          <w:b/>
          <w:bCs/>
          <w:kern w:val="0"/>
          <w:szCs w:val="21"/>
        </w:rPr>
      </w:pPr>
    </w:p>
    <w:p w:rsidR="00CE69AE" w:rsidRDefault="00946AC8">
      <w:pPr>
        <w:autoSpaceDE w:val="0"/>
        <w:autoSpaceDN w:val="0"/>
        <w:adjustRightInd w:val="0"/>
        <w:rPr>
          <w:b/>
          <w:bCs/>
          <w:kern w:val="0"/>
          <w:szCs w:val="21"/>
        </w:rPr>
      </w:pPr>
      <w:r>
        <w:rPr>
          <w:b/>
          <w:bCs/>
          <w:kern w:val="0"/>
          <w:szCs w:val="21"/>
          <w:lang w:val="zh-CN"/>
        </w:rPr>
        <w:t>内容简介</w:t>
      </w:r>
      <w:r>
        <w:rPr>
          <w:b/>
          <w:bCs/>
          <w:kern w:val="0"/>
          <w:szCs w:val="21"/>
        </w:rPr>
        <w:t>：</w:t>
      </w:r>
    </w:p>
    <w:p w:rsidR="00CE69AE" w:rsidRDefault="00CE69AE">
      <w:pPr>
        <w:widowControl/>
        <w:shd w:val="clear" w:color="auto" w:fill="FFFFFF"/>
        <w:rPr>
          <w:color w:val="000000"/>
          <w:kern w:val="0"/>
          <w:szCs w:val="21"/>
        </w:rPr>
      </w:pPr>
    </w:p>
    <w:p w:rsidR="00CE69AE" w:rsidRDefault="00946AC8">
      <w:pPr>
        <w:widowControl/>
        <w:shd w:val="clear" w:color="auto" w:fill="FFFFFF"/>
        <w:ind w:firstLineChars="200" w:firstLine="420"/>
        <w:rPr>
          <w:rFonts w:ascii="宋体" w:hAnsi="宋体"/>
          <w:color w:val="000000"/>
          <w:kern w:val="0"/>
          <w:szCs w:val="21"/>
        </w:rPr>
      </w:pPr>
      <w:r>
        <w:rPr>
          <w:rFonts w:ascii="宋体" w:hAnsi="宋体" w:hint="eastAsia"/>
          <w:color w:val="000000"/>
          <w:kern w:val="0"/>
          <w:szCs w:val="21"/>
        </w:rPr>
        <w:t>我们总是认为我们知道如何走路，毕竟，走路是我们最先学会的技能之一。但新的研究表明，我们需要重新学习如何走路。我们在屏幕前的久坐生活已经改变了我们的姿势和骨骼的弯曲度，这意味着我们需要重新关注</w:t>
      </w:r>
      <w:proofErr w:type="gramStart"/>
      <w:r>
        <w:rPr>
          <w:rFonts w:ascii="宋体" w:hAnsi="宋体" w:hint="eastAsia"/>
          <w:color w:val="000000"/>
          <w:kern w:val="0"/>
          <w:szCs w:val="21"/>
        </w:rPr>
        <w:t>如何如何</w:t>
      </w:r>
      <w:proofErr w:type="gramEnd"/>
      <w:r>
        <w:rPr>
          <w:rFonts w:ascii="宋体" w:hAnsi="宋体" w:hint="eastAsia"/>
          <w:color w:val="000000"/>
          <w:kern w:val="0"/>
          <w:szCs w:val="21"/>
        </w:rPr>
        <w:t>舒展脊柱、如何摆动我们的手臂。越来越多的鞋垫改变了我们的步态，使我们迈出了比身体原本设计的更加沉重的步伐。</w:t>
      </w:r>
    </w:p>
    <w:p w:rsidR="00CE69AE" w:rsidRDefault="00CE69AE">
      <w:pPr>
        <w:widowControl/>
        <w:shd w:val="clear" w:color="auto" w:fill="FFFFFF"/>
        <w:rPr>
          <w:rFonts w:ascii="宋体" w:hAnsi="宋体"/>
          <w:color w:val="000000"/>
          <w:kern w:val="0"/>
          <w:szCs w:val="21"/>
        </w:rPr>
      </w:pPr>
    </w:p>
    <w:p w:rsidR="00CE69AE" w:rsidRDefault="00946AC8">
      <w:pPr>
        <w:widowControl/>
        <w:shd w:val="clear" w:color="auto" w:fill="FFFFFF"/>
        <w:ind w:firstLineChars="200" w:firstLine="420"/>
        <w:rPr>
          <w:rFonts w:ascii="宋体" w:hAnsi="宋体"/>
          <w:color w:val="000000"/>
          <w:kern w:val="0"/>
          <w:szCs w:val="21"/>
        </w:rPr>
      </w:pPr>
      <w:r>
        <w:rPr>
          <w:rFonts w:ascii="宋体" w:hAnsi="宋体" w:hint="eastAsia"/>
          <w:color w:val="000000"/>
          <w:kern w:val="0"/>
          <w:szCs w:val="21"/>
        </w:rPr>
        <w:t>针对我们的眼睛和呼吸的新研究表明，我们应该重新评估我们的行走和吸气方式。适当的边走边吸气真的能提高我们的免疫力吗？我们用眼睛眺望地平线的方式，能否真正帮助我们的大脑整理和处理记忆？</w:t>
      </w:r>
    </w:p>
    <w:p w:rsidR="00CE69AE" w:rsidRDefault="00CE69AE">
      <w:pPr>
        <w:widowControl/>
        <w:shd w:val="clear" w:color="auto" w:fill="FFFFFF"/>
        <w:rPr>
          <w:rFonts w:ascii="宋体" w:hAnsi="宋体"/>
          <w:color w:val="000000"/>
          <w:kern w:val="0"/>
          <w:szCs w:val="21"/>
        </w:rPr>
      </w:pPr>
    </w:p>
    <w:p w:rsidR="00CE69AE" w:rsidRDefault="00946AC8">
      <w:pPr>
        <w:widowControl/>
        <w:shd w:val="clear" w:color="auto" w:fill="FFFFFF"/>
        <w:ind w:firstLineChars="200" w:firstLine="420"/>
        <w:rPr>
          <w:rFonts w:ascii="宋体" w:hAnsi="宋体"/>
          <w:color w:val="000000"/>
          <w:kern w:val="0"/>
          <w:szCs w:val="21"/>
        </w:rPr>
      </w:pPr>
      <w:r>
        <w:rPr>
          <w:rFonts w:ascii="宋体" w:hAnsi="宋体" w:hint="eastAsia"/>
          <w:color w:val="000000"/>
          <w:kern w:val="0"/>
          <w:szCs w:val="21"/>
        </w:rPr>
        <w:t>何时、何地、多久一次</w:t>
      </w:r>
      <w:r>
        <w:rPr>
          <w:rFonts w:ascii="宋体" w:hAnsi="宋体" w:hint="eastAsia"/>
          <w:color w:val="000000"/>
          <w:kern w:val="0"/>
          <w:szCs w:val="21"/>
        </w:rPr>
        <w:t>，是将简单的散步变成积极有力的行为的关键因素。详细的研究开始证实我们选择行走地点的深层生理、情感和认知益处：在树林和森林内行走，在海边和河流旁行走，在山上或山下行走。对嗅觉的研究表明，我们应该在有草药和花香的环境中行走。</w:t>
      </w:r>
    </w:p>
    <w:p w:rsidR="00CE69AE" w:rsidRDefault="00CE69AE">
      <w:pPr>
        <w:widowControl/>
        <w:shd w:val="clear" w:color="auto" w:fill="FFFFFF"/>
        <w:rPr>
          <w:rFonts w:ascii="宋体" w:hAnsi="宋体"/>
          <w:color w:val="000000"/>
          <w:kern w:val="0"/>
          <w:szCs w:val="21"/>
        </w:rPr>
      </w:pPr>
    </w:p>
    <w:p w:rsidR="00CE69AE" w:rsidRDefault="00946AC8">
      <w:pPr>
        <w:widowControl/>
        <w:shd w:val="clear" w:color="auto" w:fill="FFFFFF"/>
        <w:ind w:firstLineChars="200" w:firstLine="420"/>
        <w:rPr>
          <w:rFonts w:ascii="宋体" w:hAnsi="宋体"/>
          <w:color w:val="000000"/>
          <w:kern w:val="0"/>
          <w:szCs w:val="21"/>
        </w:rPr>
      </w:pPr>
      <w:r>
        <w:rPr>
          <w:rFonts w:ascii="宋体" w:hAnsi="宋体" w:hint="eastAsia"/>
          <w:color w:val="000000"/>
          <w:kern w:val="0"/>
          <w:szCs w:val="21"/>
        </w:rPr>
        <w:t>我们知道散步对情绪和健康的好处，但当我们独自行走和与他人一起散步时会有什么不同？对于无声行走这门新科学，我们又为何知之甚少？无声行走，即在行走过程中，我们的身体通过步子的节奏与他人进行无声的交流。步行对认知</w:t>
      </w:r>
      <w:r>
        <w:rPr>
          <w:rFonts w:ascii="宋体" w:hAnsi="宋体"/>
          <w:color w:val="000000"/>
          <w:kern w:val="0"/>
          <w:szCs w:val="21"/>
        </w:rPr>
        <w:t>又有怎样的影响</w:t>
      </w:r>
      <w:r>
        <w:rPr>
          <w:rFonts w:ascii="宋体" w:hAnsi="宋体" w:hint="eastAsia"/>
          <w:color w:val="000000"/>
          <w:kern w:val="0"/>
          <w:szCs w:val="21"/>
        </w:rPr>
        <w:t>……我们能通过导航建立新的神经元吗？迷路真的能帮助我们提高思考能力吗</w:t>
      </w:r>
      <w:r>
        <w:rPr>
          <w:rFonts w:ascii="宋体" w:hAnsi="宋体" w:hint="eastAsia"/>
          <w:color w:val="000000"/>
          <w:kern w:val="0"/>
          <w:szCs w:val="21"/>
        </w:rPr>
        <w:t>？</w:t>
      </w:r>
    </w:p>
    <w:p w:rsidR="00CE69AE" w:rsidRDefault="00CE69AE">
      <w:pPr>
        <w:widowControl/>
        <w:shd w:val="clear" w:color="auto" w:fill="FFFFFF"/>
        <w:rPr>
          <w:rFonts w:ascii="宋体" w:hAnsi="宋体"/>
          <w:color w:val="000000"/>
          <w:kern w:val="0"/>
          <w:szCs w:val="21"/>
        </w:rPr>
      </w:pPr>
    </w:p>
    <w:p w:rsidR="00CE69AE" w:rsidRDefault="00946AC8">
      <w:pPr>
        <w:widowControl/>
        <w:shd w:val="clear" w:color="auto" w:fill="FFFFFF"/>
        <w:ind w:firstLineChars="200" w:firstLine="422"/>
        <w:rPr>
          <w:color w:val="000000"/>
          <w:kern w:val="0"/>
          <w:szCs w:val="21"/>
        </w:rPr>
      </w:pPr>
      <w:r>
        <w:rPr>
          <w:rFonts w:ascii="宋体" w:hAnsi="宋体" w:hint="eastAsia"/>
          <w:b/>
          <w:color w:val="000000"/>
          <w:kern w:val="0"/>
          <w:szCs w:val="21"/>
        </w:rPr>
        <w:t>《</w:t>
      </w:r>
      <w:r>
        <w:rPr>
          <w:rFonts w:hint="eastAsia"/>
          <w:b/>
          <w:bCs/>
          <w:szCs w:val="21"/>
        </w:rPr>
        <w:t>始于足下：</w:t>
      </w:r>
      <w:r>
        <w:rPr>
          <w:rFonts w:hint="eastAsia"/>
          <w:b/>
          <w:bCs/>
          <w:szCs w:val="21"/>
        </w:rPr>
        <w:t>5</w:t>
      </w:r>
      <w:r>
        <w:rPr>
          <w:b/>
          <w:bCs/>
          <w:szCs w:val="21"/>
        </w:rPr>
        <w:t>2</w:t>
      </w:r>
      <w:r>
        <w:rPr>
          <w:b/>
          <w:bCs/>
          <w:szCs w:val="21"/>
        </w:rPr>
        <w:t>种漫步方式</w:t>
      </w:r>
      <w:r>
        <w:rPr>
          <w:rFonts w:hint="eastAsia"/>
          <w:b/>
          <w:bCs/>
          <w:szCs w:val="21"/>
        </w:rPr>
        <w:t>，何时何地，你为何漫步</w:t>
      </w:r>
      <w:r>
        <w:rPr>
          <w:rFonts w:ascii="宋体" w:hAnsi="宋体" w:hint="eastAsia"/>
          <w:b/>
          <w:color w:val="000000"/>
          <w:kern w:val="0"/>
          <w:szCs w:val="21"/>
        </w:rPr>
        <w:t>》</w:t>
      </w:r>
      <w:r>
        <w:rPr>
          <w:rFonts w:ascii="宋体" w:hAnsi="宋体" w:hint="eastAsia"/>
          <w:color w:val="000000"/>
          <w:kern w:val="0"/>
          <w:szCs w:val="21"/>
        </w:rPr>
        <w:t>凭借其发人深省和理论支撑的每周步行计划，鼓励每个人更有目的地进行行走练习，书中</w:t>
      </w:r>
      <w:r>
        <w:rPr>
          <w:rFonts w:ascii="宋体" w:hAnsi="宋体"/>
          <w:color w:val="000000"/>
          <w:kern w:val="0"/>
          <w:szCs w:val="21"/>
        </w:rPr>
        <w:t>还</w:t>
      </w:r>
      <w:r>
        <w:rPr>
          <w:rFonts w:ascii="宋体" w:hAnsi="宋体" w:hint="eastAsia"/>
          <w:color w:val="000000"/>
          <w:kern w:val="0"/>
          <w:szCs w:val="21"/>
        </w:rPr>
        <w:t>揭示了步行可能是那些最健康快</w:t>
      </w:r>
      <w:r>
        <w:rPr>
          <w:rFonts w:ascii="宋体" w:hAnsi="宋体" w:hint="eastAsia"/>
          <w:color w:val="000000"/>
          <w:kern w:val="0"/>
          <w:szCs w:val="21"/>
        </w:rPr>
        <w:lastRenderedPageBreak/>
        <w:t>乐、富有创造力、睡眠充足的人以及那些拥有体态出众和记忆敏锐的人的最佳秘诀。由此可知，几乎所有的事情，都可以通过巧妙而明智的行走得到改善和提高。</w:t>
      </w:r>
    </w:p>
    <w:p w:rsidR="00CE69AE" w:rsidRDefault="00CE69AE">
      <w:pPr>
        <w:autoSpaceDE w:val="0"/>
        <w:autoSpaceDN w:val="0"/>
        <w:adjustRightInd w:val="0"/>
        <w:rPr>
          <w:color w:val="000000"/>
          <w:shd w:val="clear" w:color="auto" w:fill="FFFFFF"/>
        </w:rPr>
      </w:pPr>
    </w:p>
    <w:p w:rsidR="00CE69AE" w:rsidRDefault="00946AC8">
      <w:pPr>
        <w:autoSpaceDE w:val="0"/>
        <w:autoSpaceDN w:val="0"/>
        <w:adjustRightInd w:val="0"/>
        <w:rPr>
          <w:b/>
          <w:kern w:val="0"/>
          <w:szCs w:val="21"/>
        </w:rPr>
      </w:pPr>
      <w:r>
        <w:rPr>
          <w:b/>
          <w:kern w:val="0"/>
          <w:szCs w:val="21"/>
        </w:rPr>
        <w:t>媒体评价</w:t>
      </w:r>
      <w:r>
        <w:rPr>
          <w:rFonts w:hint="eastAsia"/>
          <w:b/>
          <w:kern w:val="0"/>
          <w:szCs w:val="21"/>
        </w:rPr>
        <w:t>：</w:t>
      </w:r>
    </w:p>
    <w:p w:rsidR="00CE69AE" w:rsidRDefault="00CE69AE">
      <w:pPr>
        <w:autoSpaceDE w:val="0"/>
        <w:autoSpaceDN w:val="0"/>
        <w:adjustRightInd w:val="0"/>
        <w:rPr>
          <w:kern w:val="0"/>
          <w:szCs w:val="21"/>
        </w:rPr>
      </w:pPr>
    </w:p>
    <w:p w:rsidR="00CE69AE" w:rsidRDefault="00946AC8">
      <w:pPr>
        <w:autoSpaceDE w:val="0"/>
        <w:autoSpaceDN w:val="0"/>
        <w:adjustRightInd w:val="0"/>
        <w:rPr>
          <w:color w:val="000000"/>
          <w:szCs w:val="21"/>
          <w:shd w:val="clear" w:color="auto" w:fill="FFFFFF"/>
        </w:rPr>
      </w:pPr>
      <w:r>
        <w:rPr>
          <w:kern w:val="0"/>
          <w:szCs w:val="21"/>
          <w:u w:val="single"/>
        </w:rPr>
        <w:t>对作者前作</w:t>
      </w:r>
      <w:r>
        <w:rPr>
          <w:rFonts w:hint="eastAsia"/>
          <w:kern w:val="0"/>
          <w:szCs w:val="21"/>
          <w:u w:val="single"/>
        </w:rPr>
        <w:t>《乔伊斯</w:t>
      </w:r>
      <w:r>
        <w:rPr>
          <w:kern w:val="0"/>
          <w:szCs w:val="21"/>
          <w:u w:val="single"/>
        </w:rPr>
        <w:t>女孩》</w:t>
      </w:r>
      <w:r>
        <w:rPr>
          <w:i/>
          <w:u w:val="single"/>
        </w:rPr>
        <w:t>The Joyce</w:t>
      </w:r>
      <w:r>
        <w:rPr>
          <w:rFonts w:hint="eastAsia"/>
          <w:i/>
          <w:u w:val="single"/>
        </w:rPr>
        <w:t xml:space="preserve"> Girl</w:t>
      </w:r>
      <w:r>
        <w:rPr>
          <w:rFonts w:hint="eastAsia"/>
          <w:color w:val="000000"/>
          <w:szCs w:val="21"/>
          <w:u w:val="single"/>
          <w:shd w:val="clear" w:color="auto" w:fill="FFFFFF"/>
        </w:rPr>
        <w:t>的评价</w:t>
      </w:r>
      <w:r>
        <w:rPr>
          <w:rFonts w:hint="eastAsia"/>
          <w:color w:val="000000"/>
          <w:szCs w:val="21"/>
          <w:shd w:val="clear" w:color="auto" w:fill="FFFFFF"/>
        </w:rPr>
        <w:t>：</w:t>
      </w:r>
    </w:p>
    <w:p w:rsidR="00CE69AE" w:rsidRDefault="00CE69AE">
      <w:pPr>
        <w:autoSpaceDE w:val="0"/>
        <w:autoSpaceDN w:val="0"/>
        <w:adjustRightInd w:val="0"/>
        <w:rPr>
          <w:color w:val="000000"/>
          <w:szCs w:val="21"/>
          <w:shd w:val="clear" w:color="auto" w:fill="FFFFFF"/>
        </w:rPr>
      </w:pPr>
    </w:p>
    <w:p w:rsidR="00CE69AE" w:rsidRDefault="00946AC8">
      <w:pPr>
        <w:ind w:firstLineChars="150" w:firstLine="315"/>
      </w:pPr>
      <w:r>
        <w:rPr>
          <w:rFonts w:hint="eastAsia"/>
        </w:rPr>
        <w:t xml:space="preserve"> </w:t>
      </w:r>
      <w:r>
        <w:rPr>
          <w:rFonts w:hint="eastAsia"/>
        </w:rPr>
        <w:t>“通过挖掘一个引人入胜且鲜为人知的故事，艾布斯创造了</w:t>
      </w:r>
      <w:r>
        <w:rPr>
          <w:rFonts w:hint="eastAsia"/>
        </w:rPr>
        <w:t>20</w:t>
      </w:r>
      <w:r>
        <w:rPr>
          <w:rFonts w:hint="eastAsia"/>
        </w:rPr>
        <w:t>世纪最杰出的创作时刻。”</w:t>
      </w:r>
    </w:p>
    <w:p w:rsidR="00CE69AE" w:rsidRDefault="00946AC8">
      <w:pPr>
        <w:jc w:val="right"/>
      </w:pPr>
      <w:r>
        <w:t>----</w:t>
      </w:r>
      <w:r>
        <w:rPr>
          <w:rFonts w:hint="eastAsia"/>
        </w:rPr>
        <w:t>《秘密炼金术》（</w:t>
      </w:r>
      <w:r>
        <w:rPr>
          <w:i/>
        </w:rPr>
        <w:t>A Secret</w:t>
      </w:r>
      <w:r>
        <w:rPr>
          <w:i/>
        </w:rPr>
        <w:t xml:space="preserve"> Alchemy</w:t>
      </w:r>
      <w:r>
        <w:t>）</w:t>
      </w:r>
      <w:r>
        <w:rPr>
          <w:rFonts w:hint="eastAsia"/>
        </w:rPr>
        <w:t>作者艾玛·达尔文</w:t>
      </w:r>
    </w:p>
    <w:p w:rsidR="00CE69AE" w:rsidRDefault="00CE69AE">
      <w:pPr>
        <w:jc w:val="left"/>
      </w:pPr>
    </w:p>
    <w:p w:rsidR="00CE69AE" w:rsidRDefault="00946AC8">
      <w:pPr>
        <w:ind w:firstLineChars="150" w:firstLine="315"/>
      </w:pPr>
      <w:r>
        <w:rPr>
          <w:rFonts w:hint="eastAsia"/>
        </w:rPr>
        <w:t>“一个令人印象深刻的首秀。”</w:t>
      </w:r>
      <w:r>
        <w:rPr>
          <w:rFonts w:hint="eastAsia"/>
        </w:rPr>
        <w:t xml:space="preserve">                                            </w:t>
      </w:r>
    </w:p>
    <w:p w:rsidR="00CE69AE" w:rsidRDefault="00946AC8">
      <w:pPr>
        <w:ind w:firstLineChars="150" w:firstLine="315"/>
        <w:jc w:val="right"/>
      </w:pPr>
      <w:r>
        <w:rPr>
          <w:rFonts w:hint="eastAsia"/>
        </w:rPr>
        <w:t xml:space="preserve"> ---- </w:t>
      </w:r>
      <w:r>
        <w:rPr>
          <w:rFonts w:hint="eastAsia"/>
        </w:rPr>
        <w:t>《观察家</w:t>
      </w:r>
      <w:r>
        <w:t>报》</w:t>
      </w:r>
    </w:p>
    <w:p w:rsidR="00CE69AE" w:rsidRDefault="00CE69AE"/>
    <w:p w:rsidR="00CE69AE" w:rsidRDefault="00946AC8">
      <w:pPr>
        <w:ind w:firstLineChars="150" w:firstLine="315"/>
      </w:pPr>
      <w:r>
        <w:rPr>
          <w:rFonts w:hint="eastAsia"/>
        </w:rPr>
        <w:t>“一个年轻女性渴望成为艺术家的有力写照。”</w:t>
      </w:r>
      <w:r>
        <w:rPr>
          <w:rFonts w:hint="eastAsia"/>
        </w:rPr>
        <w:t xml:space="preserve">             </w:t>
      </w:r>
    </w:p>
    <w:p w:rsidR="00CE69AE" w:rsidRDefault="00946AC8">
      <w:pPr>
        <w:jc w:val="right"/>
      </w:pPr>
      <w:r>
        <w:rPr>
          <w:rFonts w:hint="eastAsia"/>
        </w:rPr>
        <w:t xml:space="preserve">---- </w:t>
      </w:r>
      <w:r>
        <w:rPr>
          <w:rFonts w:hint="eastAsia"/>
        </w:rPr>
        <w:t>《卫报》</w:t>
      </w:r>
    </w:p>
    <w:p w:rsidR="00CE69AE" w:rsidRDefault="00CE69AE"/>
    <w:p w:rsidR="00CE69AE" w:rsidRDefault="00946AC8">
      <w:pPr>
        <w:ind w:firstLineChars="150" w:firstLine="315"/>
      </w:pPr>
      <w:r>
        <w:rPr>
          <w:rFonts w:hint="eastAsia"/>
        </w:rPr>
        <w:t>“</w:t>
      </w:r>
      <w:r>
        <w:rPr>
          <w:rFonts w:hint="eastAsia"/>
        </w:rPr>
        <w:t>20</w:t>
      </w:r>
      <w:r>
        <w:rPr>
          <w:rFonts w:hint="eastAsia"/>
        </w:rPr>
        <w:t>世纪年度最佳小说”</w:t>
      </w:r>
      <w:r>
        <w:rPr>
          <w:rFonts w:hint="eastAsia"/>
        </w:rPr>
        <w:t xml:space="preserve">                    </w:t>
      </w:r>
    </w:p>
    <w:p w:rsidR="00CE69AE" w:rsidRDefault="00946AC8">
      <w:pPr>
        <w:jc w:val="right"/>
      </w:pPr>
      <w:r>
        <w:rPr>
          <w:rFonts w:hint="eastAsia"/>
        </w:rPr>
        <w:t>----</w:t>
      </w:r>
      <w:r>
        <w:t xml:space="preserve"> </w:t>
      </w:r>
      <w:r>
        <w:rPr>
          <w:rFonts w:hint="eastAsia"/>
        </w:rPr>
        <w:t>历史小说</w:t>
      </w:r>
      <w:r>
        <w:t>协会</w:t>
      </w:r>
    </w:p>
    <w:p w:rsidR="00CE69AE" w:rsidRDefault="00CE69AE">
      <w:pPr>
        <w:rPr>
          <w:b/>
          <w:bCs/>
          <w:sz w:val="36"/>
        </w:rPr>
      </w:pPr>
    </w:p>
    <w:p w:rsidR="00CE69AE" w:rsidRDefault="00CE69AE">
      <w:pPr>
        <w:rPr>
          <w:b/>
          <w:bCs/>
          <w:sz w:val="36"/>
        </w:rPr>
      </w:pPr>
    </w:p>
    <w:p w:rsidR="00CE69AE" w:rsidRDefault="00CE69AE">
      <w:pPr>
        <w:autoSpaceDE w:val="0"/>
        <w:autoSpaceDN w:val="0"/>
        <w:adjustRightInd w:val="0"/>
        <w:rPr>
          <w:kern w:val="0"/>
          <w:szCs w:val="21"/>
        </w:rPr>
      </w:pPr>
    </w:p>
    <w:bookmarkEnd w:id="0"/>
    <w:bookmarkEnd w:id="1"/>
    <w:p w:rsidR="00CE69AE" w:rsidRDefault="00946AC8">
      <w:pPr>
        <w:shd w:val="clear" w:color="auto" w:fill="FFFFFF"/>
        <w:rPr>
          <w:color w:val="000000"/>
          <w:szCs w:val="21"/>
          <w:lang w:val="de-DE"/>
        </w:rPr>
      </w:pPr>
      <w:r>
        <w:rPr>
          <w:rFonts w:hint="eastAsia"/>
          <w:b/>
          <w:bCs/>
          <w:color w:val="000000"/>
          <w:szCs w:val="21"/>
        </w:rPr>
        <w:t>感</w:t>
      </w:r>
      <w:r>
        <w:rPr>
          <w:b/>
          <w:bCs/>
          <w:color w:val="000000"/>
          <w:szCs w:val="21"/>
        </w:rPr>
        <w:t>谢您的阅读</w:t>
      </w:r>
      <w:r>
        <w:rPr>
          <w:b/>
          <w:bCs/>
          <w:color w:val="000000"/>
          <w:szCs w:val="21"/>
          <w:lang w:val="de-DE"/>
        </w:rPr>
        <w:t>！</w:t>
      </w:r>
    </w:p>
    <w:p w:rsidR="00CE69AE" w:rsidRDefault="00946AC8">
      <w:pPr>
        <w:rPr>
          <w:rFonts w:ascii="华文中宋" w:eastAsia="华文中宋" w:hAnsi="华文中宋"/>
          <w:b/>
          <w:color w:val="000000"/>
          <w:szCs w:val="21"/>
          <w:lang w:val="de-DE"/>
        </w:rPr>
      </w:pPr>
      <w:r>
        <w:rPr>
          <w:b/>
          <w:color w:val="000000"/>
          <w:szCs w:val="21"/>
        </w:rPr>
        <w:t>请将反馈信息发至</w:t>
      </w:r>
      <w:r>
        <w:rPr>
          <w:b/>
          <w:color w:val="000000"/>
          <w:szCs w:val="21"/>
          <w:lang w:val="de-DE"/>
        </w:rPr>
        <w:t>：</w:t>
      </w:r>
      <w:r>
        <w:rPr>
          <w:rFonts w:ascii="华文中宋" w:eastAsia="华文中宋" w:hAnsi="华文中宋"/>
          <w:b/>
          <w:color w:val="000000"/>
          <w:szCs w:val="21"/>
        </w:rPr>
        <w:t>版权负责人</w:t>
      </w:r>
    </w:p>
    <w:p w:rsidR="00CE69AE" w:rsidRDefault="00946AC8">
      <w:pPr>
        <w:rPr>
          <w:b/>
          <w:color w:val="000000"/>
          <w:szCs w:val="21"/>
          <w:lang w:val="de-DE"/>
        </w:rPr>
      </w:pPr>
      <w:r>
        <w:rPr>
          <w:b/>
          <w:color w:val="000000"/>
          <w:szCs w:val="21"/>
          <w:lang w:val="de-DE"/>
        </w:rPr>
        <w:t>Email</w:t>
      </w:r>
      <w:r>
        <w:rPr>
          <w:color w:val="000000"/>
          <w:szCs w:val="21"/>
          <w:lang w:val="de-DE"/>
        </w:rPr>
        <w:t>：</w:t>
      </w:r>
      <w:hyperlink r:id="rId17" w:history="1">
        <w:r>
          <w:rPr>
            <w:rStyle w:val="ab"/>
            <w:rFonts w:hint="eastAsia"/>
            <w:b/>
            <w:szCs w:val="21"/>
            <w:lang w:val="de-DE"/>
          </w:rPr>
          <w:t>Righ</w:t>
        </w:r>
        <w:r>
          <w:rPr>
            <w:rStyle w:val="ab"/>
            <w:b/>
            <w:szCs w:val="21"/>
            <w:lang w:val="de-DE"/>
          </w:rPr>
          <w:t>ts@nurnberg.com.cn</w:t>
        </w:r>
      </w:hyperlink>
    </w:p>
    <w:p w:rsidR="00CE69AE" w:rsidRDefault="00946AC8">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E69AE" w:rsidRDefault="00946AC8">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CE69AE" w:rsidRDefault="00946AC8">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E69AE" w:rsidRDefault="00946AC8">
      <w:pPr>
        <w:rPr>
          <w:rStyle w:val="ab"/>
          <w:szCs w:val="21"/>
        </w:rPr>
      </w:pPr>
      <w:r>
        <w:rPr>
          <w:color w:val="000000"/>
          <w:szCs w:val="21"/>
        </w:rPr>
        <w:t>公司网址：</w:t>
      </w:r>
      <w:hyperlink r:id="rId18" w:history="1">
        <w:r>
          <w:rPr>
            <w:rStyle w:val="ab"/>
            <w:szCs w:val="21"/>
          </w:rPr>
          <w:t>http://www.nurnberg.com.cn</w:t>
        </w:r>
      </w:hyperlink>
    </w:p>
    <w:p w:rsidR="00CE69AE" w:rsidRDefault="00946AC8">
      <w:pPr>
        <w:rPr>
          <w:color w:val="000000"/>
          <w:szCs w:val="21"/>
        </w:rPr>
      </w:pPr>
      <w:r>
        <w:rPr>
          <w:color w:val="000000"/>
          <w:szCs w:val="21"/>
        </w:rPr>
        <w:t>书目下载</w:t>
      </w:r>
      <w:r>
        <w:rPr>
          <w:rFonts w:hint="eastAsia"/>
          <w:color w:val="000000"/>
          <w:szCs w:val="21"/>
        </w:rPr>
        <w:t>：</w:t>
      </w:r>
      <w:hyperlink r:id="rId19" w:history="1">
        <w:r>
          <w:rPr>
            <w:rStyle w:val="ab"/>
            <w:szCs w:val="21"/>
          </w:rPr>
          <w:t>http://www.nurnberg.com.cn/booklist_zh/list.aspx</w:t>
        </w:r>
      </w:hyperlink>
    </w:p>
    <w:p w:rsidR="00CE69AE" w:rsidRDefault="00946AC8">
      <w:pPr>
        <w:rPr>
          <w:color w:val="000000"/>
          <w:szCs w:val="21"/>
        </w:rPr>
      </w:pPr>
      <w:r>
        <w:rPr>
          <w:color w:val="000000"/>
          <w:szCs w:val="21"/>
        </w:rPr>
        <w:t>书讯浏览</w:t>
      </w:r>
      <w:r>
        <w:rPr>
          <w:rFonts w:hint="eastAsia"/>
          <w:color w:val="000000"/>
          <w:szCs w:val="21"/>
        </w:rPr>
        <w:t>：</w:t>
      </w:r>
      <w:hyperlink r:id="rId20" w:history="1">
        <w:r>
          <w:rPr>
            <w:rStyle w:val="ab"/>
            <w:szCs w:val="21"/>
          </w:rPr>
          <w:t>http://www.nurnberg.com.cn/book/book.aspx</w:t>
        </w:r>
      </w:hyperlink>
    </w:p>
    <w:p w:rsidR="00CE69AE" w:rsidRDefault="00946AC8">
      <w:pPr>
        <w:rPr>
          <w:color w:val="000000"/>
          <w:szCs w:val="21"/>
        </w:rPr>
      </w:pPr>
      <w:r>
        <w:rPr>
          <w:color w:val="000000"/>
          <w:szCs w:val="21"/>
        </w:rPr>
        <w:t>视频推荐</w:t>
      </w:r>
      <w:r>
        <w:rPr>
          <w:rFonts w:hint="eastAsia"/>
          <w:color w:val="000000"/>
          <w:szCs w:val="21"/>
        </w:rPr>
        <w:t>：</w:t>
      </w:r>
      <w:hyperlink r:id="rId21" w:history="1">
        <w:r>
          <w:rPr>
            <w:rStyle w:val="ab"/>
            <w:szCs w:val="21"/>
          </w:rPr>
          <w:t>http://www.nurnberg.com.cn</w:t>
        </w:r>
        <w:r>
          <w:rPr>
            <w:rStyle w:val="ab"/>
            <w:szCs w:val="21"/>
          </w:rPr>
          <w:t>/video/video.aspx</w:t>
        </w:r>
      </w:hyperlink>
    </w:p>
    <w:p w:rsidR="00CE69AE" w:rsidRDefault="00946AC8">
      <w:pPr>
        <w:rPr>
          <w:rStyle w:val="ab"/>
          <w:szCs w:val="21"/>
        </w:rPr>
      </w:pPr>
      <w:r>
        <w:rPr>
          <w:color w:val="000000"/>
          <w:szCs w:val="21"/>
        </w:rPr>
        <w:t>豆瓣小站：</w:t>
      </w:r>
      <w:hyperlink r:id="rId22" w:history="1">
        <w:r>
          <w:rPr>
            <w:rStyle w:val="ab"/>
            <w:szCs w:val="21"/>
          </w:rPr>
          <w:t>http://site.douban.com/110577/</w:t>
        </w:r>
      </w:hyperlink>
    </w:p>
    <w:p w:rsidR="00CE69AE" w:rsidRDefault="00946AC8">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3"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CE69AE" w:rsidRDefault="00946AC8">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CE69AE" w:rsidRDefault="00946AC8">
      <w:pPr>
        <w:rPr>
          <w:kern w:val="0"/>
          <w:szCs w:val="21"/>
        </w:rPr>
      </w:pPr>
      <w:r>
        <w:rPr>
          <w:noProof/>
          <w:color w:val="000000"/>
          <w:szCs w:val="21"/>
        </w:rPr>
        <w:drawing>
          <wp:inline distT="0" distB="0" distL="114300" distR="114300">
            <wp:extent cx="852170" cy="925195"/>
            <wp:effectExtent l="0" t="0" r="5080" b="8255"/>
            <wp:docPr id="9"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安德鲁微信号二维码"/>
                    <pic:cNvPicPr>
                      <a:picLocks noChangeAspect="1"/>
                    </pic:cNvPicPr>
                  </pic:nvPicPr>
                  <pic:blipFill>
                    <a:blip r:embed="rId24"/>
                    <a:stretch>
                      <a:fillRect/>
                    </a:stretch>
                  </pic:blipFill>
                  <pic:spPr>
                    <a:xfrm>
                      <a:off x="0" y="0"/>
                      <a:ext cx="852170" cy="925195"/>
                    </a:xfrm>
                    <a:prstGeom prst="rect">
                      <a:avLst/>
                    </a:prstGeom>
                    <a:noFill/>
                    <a:ln>
                      <a:noFill/>
                    </a:ln>
                  </pic:spPr>
                </pic:pic>
              </a:graphicData>
            </a:graphic>
          </wp:inline>
        </w:drawing>
      </w:r>
    </w:p>
    <w:sectPr w:rsidR="00CE69AE">
      <w:headerReference w:type="even" r:id="rId25"/>
      <w:headerReference w:type="default" r:id="rId26"/>
      <w:footerReference w:type="even" r:id="rId27"/>
      <w:footerReference w:type="default" r:id="rId28"/>
      <w:headerReference w:type="first" r:id="rId29"/>
      <w:footerReference w:type="first" r:id="rId3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C8" w:rsidRDefault="00946AC8">
      <w:r>
        <w:separator/>
      </w:r>
    </w:p>
  </w:endnote>
  <w:endnote w:type="continuationSeparator" w:id="0">
    <w:p w:rsidR="00946AC8" w:rsidRDefault="0094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CE69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CE69AE">
    <w:pPr>
      <w:pBdr>
        <w:bottom w:val="single" w:sz="6" w:space="1" w:color="auto"/>
      </w:pBdr>
      <w:jc w:val="center"/>
      <w:rPr>
        <w:rFonts w:ascii="方正姚体" w:eastAsia="方正姚体"/>
        <w:sz w:val="18"/>
      </w:rPr>
    </w:pPr>
  </w:p>
  <w:p w:rsidR="00CE69AE" w:rsidRDefault="00946AC8">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CE69AE" w:rsidRDefault="00946AC8">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CE69AE" w:rsidRDefault="00CE69AE">
    <w:pPr>
      <w:pStyle w:val="a5"/>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CE69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C8" w:rsidRDefault="00946AC8">
      <w:r>
        <w:separator/>
      </w:r>
    </w:p>
  </w:footnote>
  <w:footnote w:type="continuationSeparator" w:id="0">
    <w:p w:rsidR="00946AC8" w:rsidRDefault="0094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CE69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946AC8">
    <w:pPr>
      <w:jc w:val="right"/>
      <w:rPr>
        <w:rFonts w:eastAsia="黑体"/>
        <w:b/>
        <w:bCs/>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0"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rsidR="00CE69AE" w:rsidRDefault="00946AC8">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AE" w:rsidRDefault="00CE69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005DB"/>
    <w:multiLevelType w:val="hybridMultilevel"/>
    <w:tmpl w:val="9F6205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D23B99"/>
    <w:multiLevelType w:val="hybridMultilevel"/>
    <w:tmpl w:val="2A3A81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741F"/>
    <w:rsid w:val="00013D7A"/>
    <w:rsid w:val="00014408"/>
    <w:rsid w:val="00016F83"/>
    <w:rsid w:val="0002277D"/>
    <w:rsid w:val="00022FD9"/>
    <w:rsid w:val="00037554"/>
    <w:rsid w:val="00040304"/>
    <w:rsid w:val="00050213"/>
    <w:rsid w:val="00063E5B"/>
    <w:rsid w:val="000757ED"/>
    <w:rsid w:val="000803A7"/>
    <w:rsid w:val="00080CD8"/>
    <w:rsid w:val="00082504"/>
    <w:rsid w:val="000856F5"/>
    <w:rsid w:val="00095CFD"/>
    <w:rsid w:val="00095FE3"/>
    <w:rsid w:val="00096FC8"/>
    <w:rsid w:val="000A01BD"/>
    <w:rsid w:val="000A616C"/>
    <w:rsid w:val="000B2BE6"/>
    <w:rsid w:val="000B3141"/>
    <w:rsid w:val="000B3EED"/>
    <w:rsid w:val="000B4D73"/>
    <w:rsid w:val="000C0951"/>
    <w:rsid w:val="000C18AC"/>
    <w:rsid w:val="000D0A7C"/>
    <w:rsid w:val="000D293D"/>
    <w:rsid w:val="000D2E3D"/>
    <w:rsid w:val="000D34C3"/>
    <w:rsid w:val="000D48D9"/>
    <w:rsid w:val="000E3C3A"/>
    <w:rsid w:val="000E4C39"/>
    <w:rsid w:val="001017C7"/>
    <w:rsid w:val="00102500"/>
    <w:rsid w:val="001065BD"/>
    <w:rsid w:val="00110260"/>
    <w:rsid w:val="0011264B"/>
    <w:rsid w:val="00121268"/>
    <w:rsid w:val="00123818"/>
    <w:rsid w:val="00132921"/>
    <w:rsid w:val="00134987"/>
    <w:rsid w:val="00146F1E"/>
    <w:rsid w:val="00163F80"/>
    <w:rsid w:val="00167007"/>
    <w:rsid w:val="001818F6"/>
    <w:rsid w:val="00193733"/>
    <w:rsid w:val="001B2196"/>
    <w:rsid w:val="001B679D"/>
    <w:rsid w:val="001C2558"/>
    <w:rsid w:val="001C6D65"/>
    <w:rsid w:val="001D0FAF"/>
    <w:rsid w:val="001D4E4F"/>
    <w:rsid w:val="001E3960"/>
    <w:rsid w:val="001F08B6"/>
    <w:rsid w:val="0021664C"/>
    <w:rsid w:val="002243E8"/>
    <w:rsid w:val="00236060"/>
    <w:rsid w:val="00244F8F"/>
    <w:rsid w:val="002523C1"/>
    <w:rsid w:val="00260B7C"/>
    <w:rsid w:val="002632BA"/>
    <w:rsid w:val="00264BDD"/>
    <w:rsid w:val="00265795"/>
    <w:rsid w:val="00266B75"/>
    <w:rsid w:val="0027765C"/>
    <w:rsid w:val="00282AE9"/>
    <w:rsid w:val="00284417"/>
    <w:rsid w:val="00295FD8"/>
    <w:rsid w:val="0029676A"/>
    <w:rsid w:val="002A2BF9"/>
    <w:rsid w:val="002B5ADD"/>
    <w:rsid w:val="002C6D24"/>
    <w:rsid w:val="002D1FB6"/>
    <w:rsid w:val="002E13E2"/>
    <w:rsid w:val="002E21FA"/>
    <w:rsid w:val="002E39DF"/>
    <w:rsid w:val="002E4527"/>
    <w:rsid w:val="002F74A3"/>
    <w:rsid w:val="00304C83"/>
    <w:rsid w:val="00305453"/>
    <w:rsid w:val="00312D3B"/>
    <w:rsid w:val="003169AA"/>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3AAA"/>
    <w:rsid w:val="00387E71"/>
    <w:rsid w:val="00392DD2"/>
    <w:rsid w:val="003933C7"/>
    <w:rsid w:val="003935E9"/>
    <w:rsid w:val="0039543C"/>
    <w:rsid w:val="003A3493"/>
    <w:rsid w:val="003A6378"/>
    <w:rsid w:val="003B0A21"/>
    <w:rsid w:val="003C3081"/>
    <w:rsid w:val="003C524C"/>
    <w:rsid w:val="003D15CF"/>
    <w:rsid w:val="003D49B4"/>
    <w:rsid w:val="003F0EAE"/>
    <w:rsid w:val="003F4DC2"/>
    <w:rsid w:val="004039C9"/>
    <w:rsid w:val="00422383"/>
    <w:rsid w:val="004248FE"/>
    <w:rsid w:val="00427236"/>
    <w:rsid w:val="00430B49"/>
    <w:rsid w:val="00433818"/>
    <w:rsid w:val="00434BC4"/>
    <w:rsid w:val="00435906"/>
    <w:rsid w:val="00435B4A"/>
    <w:rsid w:val="004460D3"/>
    <w:rsid w:val="00450A36"/>
    <w:rsid w:val="00463204"/>
    <w:rsid w:val="004655CB"/>
    <w:rsid w:val="0047646E"/>
    <w:rsid w:val="00485E2E"/>
    <w:rsid w:val="004B1839"/>
    <w:rsid w:val="004C4664"/>
    <w:rsid w:val="004C5BCC"/>
    <w:rsid w:val="004D16E3"/>
    <w:rsid w:val="004D5AA1"/>
    <w:rsid w:val="004D5ADA"/>
    <w:rsid w:val="004E2C1B"/>
    <w:rsid w:val="004F0801"/>
    <w:rsid w:val="004F6FDA"/>
    <w:rsid w:val="004F728E"/>
    <w:rsid w:val="0050133A"/>
    <w:rsid w:val="00506DEA"/>
    <w:rsid w:val="00507886"/>
    <w:rsid w:val="00511AB7"/>
    <w:rsid w:val="005253A3"/>
    <w:rsid w:val="00531E34"/>
    <w:rsid w:val="00542854"/>
    <w:rsid w:val="0054434C"/>
    <w:rsid w:val="005508BD"/>
    <w:rsid w:val="00553CE6"/>
    <w:rsid w:val="0055463D"/>
    <w:rsid w:val="00554EB4"/>
    <w:rsid w:val="00570CB0"/>
    <w:rsid w:val="005A47BE"/>
    <w:rsid w:val="005B2CF5"/>
    <w:rsid w:val="005C244E"/>
    <w:rsid w:val="005D3FD9"/>
    <w:rsid w:val="005D743E"/>
    <w:rsid w:val="005E31E5"/>
    <w:rsid w:val="005E550B"/>
    <w:rsid w:val="005E75C8"/>
    <w:rsid w:val="005F2EC6"/>
    <w:rsid w:val="005F4D4D"/>
    <w:rsid w:val="00611F01"/>
    <w:rsid w:val="0061351A"/>
    <w:rsid w:val="00616A0F"/>
    <w:rsid w:val="006176AA"/>
    <w:rsid w:val="006343F0"/>
    <w:rsid w:val="00655FA9"/>
    <w:rsid w:val="006656BA"/>
    <w:rsid w:val="00667C85"/>
    <w:rsid w:val="00672AF3"/>
    <w:rsid w:val="00673A49"/>
    <w:rsid w:val="00680EFB"/>
    <w:rsid w:val="006A639B"/>
    <w:rsid w:val="006A63D4"/>
    <w:rsid w:val="006B1175"/>
    <w:rsid w:val="006B4027"/>
    <w:rsid w:val="006B4A2E"/>
    <w:rsid w:val="006B6CAB"/>
    <w:rsid w:val="006D671A"/>
    <w:rsid w:val="006E1B07"/>
    <w:rsid w:val="006E2E2E"/>
    <w:rsid w:val="00703EC1"/>
    <w:rsid w:val="00715F9D"/>
    <w:rsid w:val="00721146"/>
    <w:rsid w:val="007348A5"/>
    <w:rsid w:val="00735064"/>
    <w:rsid w:val="007419C0"/>
    <w:rsid w:val="00742A15"/>
    <w:rsid w:val="00747520"/>
    <w:rsid w:val="0075196D"/>
    <w:rsid w:val="00786032"/>
    <w:rsid w:val="00792AB2"/>
    <w:rsid w:val="007962CA"/>
    <w:rsid w:val="007A513F"/>
    <w:rsid w:val="007A5AA6"/>
    <w:rsid w:val="007A7237"/>
    <w:rsid w:val="007B280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46351"/>
    <w:rsid w:val="0084693F"/>
    <w:rsid w:val="00851BA3"/>
    <w:rsid w:val="00856800"/>
    <w:rsid w:val="008833DC"/>
    <w:rsid w:val="00895CB6"/>
    <w:rsid w:val="008A1FE0"/>
    <w:rsid w:val="008A2078"/>
    <w:rsid w:val="008A6811"/>
    <w:rsid w:val="008A7AE7"/>
    <w:rsid w:val="008B4444"/>
    <w:rsid w:val="008C0420"/>
    <w:rsid w:val="008C4BCC"/>
    <w:rsid w:val="008D07F2"/>
    <w:rsid w:val="008D278C"/>
    <w:rsid w:val="008D4F84"/>
    <w:rsid w:val="008D78E9"/>
    <w:rsid w:val="008E1FAB"/>
    <w:rsid w:val="008F46C1"/>
    <w:rsid w:val="00903661"/>
    <w:rsid w:val="00906691"/>
    <w:rsid w:val="00915940"/>
    <w:rsid w:val="00916A50"/>
    <w:rsid w:val="009222F0"/>
    <w:rsid w:val="00922980"/>
    <w:rsid w:val="00931DDB"/>
    <w:rsid w:val="0093480F"/>
    <w:rsid w:val="00946AC8"/>
    <w:rsid w:val="00953C63"/>
    <w:rsid w:val="00957338"/>
    <w:rsid w:val="0095747D"/>
    <w:rsid w:val="009578B7"/>
    <w:rsid w:val="0096539E"/>
    <w:rsid w:val="00973993"/>
    <w:rsid w:val="00973E1A"/>
    <w:rsid w:val="009836C5"/>
    <w:rsid w:val="00995581"/>
    <w:rsid w:val="00996023"/>
    <w:rsid w:val="009A4179"/>
    <w:rsid w:val="009B01A7"/>
    <w:rsid w:val="009B3591"/>
    <w:rsid w:val="009B4711"/>
    <w:rsid w:val="009D09AC"/>
    <w:rsid w:val="009E26F2"/>
    <w:rsid w:val="009E5739"/>
    <w:rsid w:val="009E695C"/>
    <w:rsid w:val="009F5F8A"/>
    <w:rsid w:val="009F7578"/>
    <w:rsid w:val="00A10F0C"/>
    <w:rsid w:val="00A1225E"/>
    <w:rsid w:val="00A130C7"/>
    <w:rsid w:val="00A35D86"/>
    <w:rsid w:val="00A43686"/>
    <w:rsid w:val="00A45A3D"/>
    <w:rsid w:val="00A52761"/>
    <w:rsid w:val="00A54A8E"/>
    <w:rsid w:val="00A55C63"/>
    <w:rsid w:val="00A573ED"/>
    <w:rsid w:val="00A71EAE"/>
    <w:rsid w:val="00A866EC"/>
    <w:rsid w:val="00A8727E"/>
    <w:rsid w:val="00A90FC8"/>
    <w:rsid w:val="00A9125F"/>
    <w:rsid w:val="00AB042D"/>
    <w:rsid w:val="00AB060D"/>
    <w:rsid w:val="00AB762B"/>
    <w:rsid w:val="00AC7610"/>
    <w:rsid w:val="00AD1193"/>
    <w:rsid w:val="00AD2A9F"/>
    <w:rsid w:val="00AD52DF"/>
    <w:rsid w:val="00AE59CD"/>
    <w:rsid w:val="00AF0096"/>
    <w:rsid w:val="00AF0671"/>
    <w:rsid w:val="00B024A3"/>
    <w:rsid w:val="00B057F1"/>
    <w:rsid w:val="00B10087"/>
    <w:rsid w:val="00B121C6"/>
    <w:rsid w:val="00B12629"/>
    <w:rsid w:val="00B14840"/>
    <w:rsid w:val="00B254DB"/>
    <w:rsid w:val="00B3623D"/>
    <w:rsid w:val="00B4242B"/>
    <w:rsid w:val="00B46E7C"/>
    <w:rsid w:val="00B50D94"/>
    <w:rsid w:val="00B5377C"/>
    <w:rsid w:val="00B5540C"/>
    <w:rsid w:val="00B5587F"/>
    <w:rsid w:val="00B62889"/>
    <w:rsid w:val="00B63D45"/>
    <w:rsid w:val="00B648F3"/>
    <w:rsid w:val="00B6616C"/>
    <w:rsid w:val="00B7682F"/>
    <w:rsid w:val="00B77120"/>
    <w:rsid w:val="00B82CB7"/>
    <w:rsid w:val="00B928DA"/>
    <w:rsid w:val="00BA25D1"/>
    <w:rsid w:val="00BA695F"/>
    <w:rsid w:val="00BB01AA"/>
    <w:rsid w:val="00BB38B3"/>
    <w:rsid w:val="00BB493B"/>
    <w:rsid w:val="00BB6A0E"/>
    <w:rsid w:val="00BC1CC3"/>
    <w:rsid w:val="00BC558C"/>
    <w:rsid w:val="00BC6489"/>
    <w:rsid w:val="00BE6512"/>
    <w:rsid w:val="00BE66BB"/>
    <w:rsid w:val="00BE6763"/>
    <w:rsid w:val="00BF20A3"/>
    <w:rsid w:val="00BF237B"/>
    <w:rsid w:val="00BF39E0"/>
    <w:rsid w:val="00BF4A73"/>
    <w:rsid w:val="00BF523C"/>
    <w:rsid w:val="00BF6B6C"/>
    <w:rsid w:val="00C117A9"/>
    <w:rsid w:val="00C1399B"/>
    <w:rsid w:val="00C16D2E"/>
    <w:rsid w:val="00C20F47"/>
    <w:rsid w:val="00C308BC"/>
    <w:rsid w:val="00C35CE4"/>
    <w:rsid w:val="00C36B91"/>
    <w:rsid w:val="00C3757E"/>
    <w:rsid w:val="00C40E87"/>
    <w:rsid w:val="00C448E1"/>
    <w:rsid w:val="00C50709"/>
    <w:rsid w:val="00C80635"/>
    <w:rsid w:val="00C835AD"/>
    <w:rsid w:val="00C9021F"/>
    <w:rsid w:val="00C903F8"/>
    <w:rsid w:val="00C91A99"/>
    <w:rsid w:val="00CA1657"/>
    <w:rsid w:val="00CA2931"/>
    <w:rsid w:val="00CB482A"/>
    <w:rsid w:val="00CB7A5A"/>
    <w:rsid w:val="00CC55EA"/>
    <w:rsid w:val="00CC69DA"/>
    <w:rsid w:val="00CD3036"/>
    <w:rsid w:val="00CD409A"/>
    <w:rsid w:val="00CE438E"/>
    <w:rsid w:val="00CE66D2"/>
    <w:rsid w:val="00CE69AE"/>
    <w:rsid w:val="00CF4063"/>
    <w:rsid w:val="00D146C2"/>
    <w:rsid w:val="00D15E1D"/>
    <w:rsid w:val="00D17732"/>
    <w:rsid w:val="00D215D9"/>
    <w:rsid w:val="00D2464E"/>
    <w:rsid w:val="00D24A70"/>
    <w:rsid w:val="00D24E00"/>
    <w:rsid w:val="00D25651"/>
    <w:rsid w:val="00D26DF0"/>
    <w:rsid w:val="00D31B36"/>
    <w:rsid w:val="00D321CE"/>
    <w:rsid w:val="00D32303"/>
    <w:rsid w:val="00D341FB"/>
    <w:rsid w:val="00D500BB"/>
    <w:rsid w:val="00D51006"/>
    <w:rsid w:val="00D53D1E"/>
    <w:rsid w:val="00D55CF3"/>
    <w:rsid w:val="00D56DBD"/>
    <w:rsid w:val="00D60919"/>
    <w:rsid w:val="00D61451"/>
    <w:rsid w:val="00D63010"/>
    <w:rsid w:val="00D64EE2"/>
    <w:rsid w:val="00D67A56"/>
    <w:rsid w:val="00D77438"/>
    <w:rsid w:val="00D961BA"/>
    <w:rsid w:val="00DA4895"/>
    <w:rsid w:val="00DA6E19"/>
    <w:rsid w:val="00DB0CDA"/>
    <w:rsid w:val="00DB7D8F"/>
    <w:rsid w:val="00DC0F14"/>
    <w:rsid w:val="00DC499A"/>
    <w:rsid w:val="00DF0BB7"/>
    <w:rsid w:val="00E00CC0"/>
    <w:rsid w:val="00E0727A"/>
    <w:rsid w:val="00E132E9"/>
    <w:rsid w:val="00E15659"/>
    <w:rsid w:val="00E225AB"/>
    <w:rsid w:val="00E301AF"/>
    <w:rsid w:val="00E34138"/>
    <w:rsid w:val="00E378E3"/>
    <w:rsid w:val="00E509A5"/>
    <w:rsid w:val="00E54E5E"/>
    <w:rsid w:val="00E65115"/>
    <w:rsid w:val="00E71E2E"/>
    <w:rsid w:val="00E725A1"/>
    <w:rsid w:val="00E9316F"/>
    <w:rsid w:val="00EA6987"/>
    <w:rsid w:val="00EA74CC"/>
    <w:rsid w:val="00EB27B1"/>
    <w:rsid w:val="00EB7D0C"/>
    <w:rsid w:val="00ED1D72"/>
    <w:rsid w:val="00EE2BA4"/>
    <w:rsid w:val="00EF60DB"/>
    <w:rsid w:val="00F000CD"/>
    <w:rsid w:val="00F02EA6"/>
    <w:rsid w:val="00F03053"/>
    <w:rsid w:val="00F06D91"/>
    <w:rsid w:val="00F22244"/>
    <w:rsid w:val="00F230E8"/>
    <w:rsid w:val="00F25456"/>
    <w:rsid w:val="00F26218"/>
    <w:rsid w:val="00F331B4"/>
    <w:rsid w:val="00F34420"/>
    <w:rsid w:val="00F34483"/>
    <w:rsid w:val="00F34EDA"/>
    <w:rsid w:val="00F34F39"/>
    <w:rsid w:val="00F54836"/>
    <w:rsid w:val="00F57001"/>
    <w:rsid w:val="00F578E8"/>
    <w:rsid w:val="00F57900"/>
    <w:rsid w:val="00F80E8A"/>
    <w:rsid w:val="00FA2346"/>
    <w:rsid w:val="00FA6463"/>
    <w:rsid w:val="00FB2E92"/>
    <w:rsid w:val="00FC3699"/>
    <w:rsid w:val="00FD049B"/>
    <w:rsid w:val="00FD2972"/>
    <w:rsid w:val="00FE2A98"/>
    <w:rsid w:val="00FE7E98"/>
    <w:rsid w:val="00FF01D6"/>
    <w:rsid w:val="0E082544"/>
    <w:rsid w:val="2D2E714B"/>
    <w:rsid w:val="321524B8"/>
    <w:rsid w:val="33A84E4D"/>
    <w:rsid w:val="3BE7766D"/>
    <w:rsid w:val="5A444334"/>
    <w:rsid w:val="5E314D0C"/>
    <w:rsid w:val="5F1C189F"/>
    <w:rsid w:val="6C74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4783987-71F0-4EE1-A98C-D72F677D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paragraph" w:styleId="ac">
    <w:name w:val="List Paragraph"/>
    <w:basedOn w:val="a"/>
    <w:uiPriority w:val="99"/>
    <w:rsid w:val="001818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s://images.gr-assets.com/authors/1602837041p8/15083343.jpg" TargetMode="External"/><Relationship Id="rId13" Type="http://schemas.openxmlformats.org/officeDocument/2006/relationships/image" Target="media/image6.jpeg"/><Relationship Id="rId18" Type="http://schemas.openxmlformats.org/officeDocument/2006/relationships/hyperlink" Target="http://www.nurnberg.com.cn/"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nurnberg.com.cn/video/video.aspx"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Rights@nurnberg.com.c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nurnberg.com.cn/book/book.aspx"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eibo.com/1877653117/profile?topnav=1&amp;wvr=6"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nurnberg.com.cn/booklist_zh/list.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enguin.com.au/lookinside/spotlight.cfm?SBN=9780143009177&amp;AuthId=0000004220&amp;Page=Profile" TargetMode="External"/><Relationship Id="rId22" Type="http://schemas.openxmlformats.org/officeDocument/2006/relationships/hyperlink" Target="http://site.douban.com/110577/"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3102</Words>
  <Characters>4127</Characters>
  <Application>Microsoft Office Word</Application>
  <DocSecurity>0</DocSecurity>
  <Lines>229</Lines>
  <Paragraphs>212</Paragraphs>
  <ScaleCrop>false</ScaleCrop>
  <Company>2ndSpAcE</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9</cp:revision>
  <cp:lastPrinted>2005-06-10T06:33:00Z</cp:lastPrinted>
  <dcterms:created xsi:type="dcterms:W3CDTF">2023-04-17T09:21:00Z</dcterms:created>
  <dcterms:modified xsi:type="dcterms:W3CDTF">2026-05-28T08:18:00Z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BA02C827B51A416786540BD939980840_13</vt:lpwstr>
  </property>
  <property fmtid="{D5CDD505-2E9C-101B-9397-08002B2CF9AE}" pid="4" name="KSOTemplateDocerSaveRecord">
    <vt:lpwstr>eyJoZGlkIjoiM2MwNTQyNTQ4YjYyMWFmMDY0MDg5YmE1NzQ5OGU4YWUiLCJ1c2VySWQiOiI1NzAyNTQ5ODcifQ==</vt:lpwstr>
  </property>
</Properties>
</file>