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3AF673">
      <w:pPr>
        <w:jc w:val="center"/>
        <w:rPr>
          <w:rFonts w:ascii="Times New Roman" w:hAnsi="Times New Roman" w:eastAsia="宋体"/>
          <w:b/>
          <w:bCs/>
          <w:color w:val="000000"/>
          <w:sz w:val="36"/>
          <w:szCs w:val="36"/>
          <w:shd w:val="pct10" w:color="auto" w:fill="FFFFFF"/>
        </w:rPr>
      </w:pPr>
      <w:r>
        <w:rPr>
          <w:rFonts w:hint="eastAsia" w:ascii="Times New Roman" w:hAnsi="Times New Roman" w:eastAsia="宋体"/>
          <w:b/>
          <w:bCs/>
          <w:color w:val="000000"/>
          <w:sz w:val="36"/>
          <w:szCs w:val="36"/>
          <w:shd w:val="pct10" w:color="auto" w:fill="FFFFFF"/>
        </w:rPr>
        <w:t>系 列</w:t>
      </w:r>
      <w:r>
        <w:rPr>
          <w:rFonts w:ascii="Times New Roman" w:hAnsi="Times New Roman" w:eastAsia="宋体"/>
          <w:b/>
          <w:bCs/>
          <w:color w:val="000000"/>
          <w:sz w:val="36"/>
          <w:szCs w:val="36"/>
          <w:shd w:val="pct10" w:color="auto" w:fill="FFFFFF"/>
        </w:rPr>
        <w:t xml:space="preserve"> 推 荐</w:t>
      </w:r>
    </w:p>
    <w:p w14:paraId="1BEA5579">
      <w:pPr>
        <w:jc w:val="center"/>
        <w:rPr>
          <w:rFonts w:hint="eastAsia" w:ascii="Times New Roman" w:hAnsi="Times New Roman" w:eastAsia="宋体"/>
          <w:b/>
          <w:bCs/>
          <w:color w:val="000000"/>
          <w:sz w:val="36"/>
          <w:szCs w:val="36"/>
        </w:rPr>
      </w:pPr>
      <w:r>
        <w:rPr>
          <w:rFonts w:hint="eastAsia" w:ascii="Times New Roman" w:hAnsi="Times New Roman" w:eastAsia="宋体"/>
          <w:b/>
          <w:bCs/>
          <w:color w:val="000000"/>
          <w:sz w:val="36"/>
          <w:szCs w:val="36"/>
        </w:rPr>
        <w:t>《曾几何时，时间静止》系列</w:t>
      </w:r>
    </w:p>
    <w:p w14:paraId="22C488F2">
      <w:pPr>
        <w:jc w:val="center"/>
        <w:rPr>
          <w:rFonts w:hint="eastAsia" w:ascii="Times New Roman" w:hAnsi="Times New Roman" w:eastAsia="宋体"/>
          <w:b/>
          <w:bCs/>
          <w:color w:val="000000"/>
          <w:sz w:val="36"/>
          <w:szCs w:val="36"/>
        </w:rPr>
      </w:pPr>
      <w:r>
        <w:rPr>
          <w:rFonts w:hint="eastAsia" w:ascii="Times New Roman" w:hAnsi="Times New Roman" w:eastAsia="宋体"/>
          <w:b/>
          <w:bCs/>
          <w:color w:val="000000"/>
          <w:sz w:val="36"/>
          <w:szCs w:val="36"/>
        </w:rPr>
        <w:t>Twice Upon a Time series</w:t>
      </w:r>
    </w:p>
    <w:p w14:paraId="786AEFE8">
      <w:pPr>
        <w:jc w:val="center"/>
        <w:rPr>
          <w:rFonts w:hint="eastAsia" w:ascii="Times New Roman" w:hAnsi="Times New Roman" w:eastAsia="宋体"/>
          <w:b/>
          <w:bCs/>
          <w:color w:val="000000"/>
          <w:sz w:val="36"/>
          <w:szCs w:val="36"/>
        </w:rPr>
      </w:pPr>
      <w:r>
        <w:drawing>
          <wp:inline distT="0" distB="0" distL="114300" distR="114300">
            <wp:extent cx="867410" cy="1306195"/>
            <wp:effectExtent l="0" t="0" r="8890" b="825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6"/>
                    <a:stretch>
                      <a:fillRect/>
                    </a:stretch>
                  </pic:blipFill>
                  <pic:spPr>
                    <a:xfrm>
                      <a:off x="0" y="0"/>
                      <a:ext cx="867410" cy="1306195"/>
                    </a:xfrm>
                    <a:prstGeom prst="rect">
                      <a:avLst/>
                    </a:prstGeom>
                    <a:noFill/>
                    <a:ln>
                      <a:noFill/>
                    </a:ln>
                  </pic:spPr>
                </pic:pic>
              </a:graphicData>
            </a:graphic>
          </wp:inline>
        </w:drawing>
      </w:r>
      <w:r>
        <w:drawing>
          <wp:inline distT="0" distB="0" distL="114300" distR="114300">
            <wp:extent cx="859790" cy="1294130"/>
            <wp:effectExtent l="0" t="0" r="16510" b="127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859790" cy="1294130"/>
                    </a:xfrm>
                    <a:prstGeom prst="rect">
                      <a:avLst/>
                    </a:prstGeom>
                    <a:noFill/>
                    <a:ln>
                      <a:noFill/>
                    </a:ln>
                  </pic:spPr>
                </pic:pic>
              </a:graphicData>
            </a:graphic>
          </wp:inline>
        </w:drawing>
      </w:r>
    </w:p>
    <w:p w14:paraId="458BC11B">
      <w:pPr>
        <w:jc w:val="center"/>
        <w:rPr>
          <w:rFonts w:ascii="Times New Roman" w:hAnsi="Times New Roman" w:eastAsia="宋体"/>
          <w:b/>
          <w:bCs/>
          <w:caps w:val="0"/>
          <w:color w:val="FF0000"/>
          <w:szCs w:val="21"/>
          <w:shd w:val="clear" w:color="auto" w:fill="FFFFFF"/>
        </w:rPr>
      </w:pPr>
      <w:r>
        <w:rPr>
          <w:rFonts w:hint="eastAsia" w:ascii="Times New Roman" w:hAnsi="Times New Roman" w:eastAsia="宋体"/>
          <w:b/>
          <w:bCs/>
          <w:caps w:val="0"/>
          <w:color w:val="FF0000"/>
          <w:szCs w:val="21"/>
          <w:shd w:val="clear" w:color="auto" w:fill="FFFFFF"/>
        </w:rPr>
        <w:t>水石儿童图书奖得主米歇尔·哈里森（Michelle Harrison）新作</w:t>
      </w:r>
    </w:p>
    <w:p w14:paraId="29886225">
      <w:pPr>
        <w:jc w:val="center"/>
        <w:rPr>
          <w:rFonts w:ascii="Times New Roman" w:hAnsi="Times New Roman" w:eastAsia="宋体"/>
          <w:b/>
          <w:bCs/>
          <w:caps w:val="0"/>
          <w:color w:val="FF0000"/>
          <w:szCs w:val="21"/>
          <w:shd w:val="clear" w:color="auto" w:fill="FFFFFF"/>
        </w:rPr>
      </w:pPr>
      <w:r>
        <w:rPr>
          <w:rFonts w:hint="eastAsia" w:ascii="Times New Roman" w:hAnsi="Times New Roman" w:eastAsia="宋体"/>
          <w:b/>
          <w:bCs/>
          <w:caps w:val="0"/>
          <w:color w:val="FF0000"/>
          <w:szCs w:val="21"/>
          <w:shd w:val="clear" w:color="auto" w:fill="FFFFFF"/>
        </w:rPr>
        <w:t>双胞胎姐妹有让时间停止的超能力，但是，停止时间能破解谋杀案吗？</w:t>
      </w:r>
    </w:p>
    <w:p w14:paraId="77C72AC7">
      <w:pPr>
        <w:jc w:val="center"/>
        <w:rPr>
          <w:rFonts w:hint="eastAsia" w:ascii="Times New Roman" w:hAnsi="Times New Roman" w:eastAsia="宋体"/>
          <w:b/>
          <w:bCs/>
          <w:caps w:val="0"/>
          <w:color w:val="FF0000"/>
          <w:szCs w:val="21"/>
        </w:rPr>
      </w:pPr>
      <w:r>
        <w:rPr>
          <w:rFonts w:hint="eastAsia" w:ascii="Times New Roman" w:hAnsi="Times New Roman" w:eastAsia="宋体"/>
          <w:b/>
          <w:bCs/>
          <w:caps w:val="0"/>
          <w:color w:val="FF0000"/>
          <w:szCs w:val="21"/>
        </w:rPr>
        <w:t>作者前作畅销13个国家和地区</w:t>
      </w:r>
    </w:p>
    <w:p w14:paraId="06F3C339">
      <w:pPr>
        <w:jc w:val="center"/>
        <w:rPr>
          <w:rFonts w:hint="eastAsia" w:ascii="Times New Roman" w:hAnsi="Times New Roman" w:eastAsia="宋体"/>
          <w:b/>
          <w:bCs/>
          <w:caps w:val="0"/>
          <w:color w:val="FF0000"/>
          <w:szCs w:val="21"/>
        </w:rPr>
      </w:pPr>
      <w:r>
        <w:rPr>
          <w:rFonts w:hint="eastAsia" w:ascii="Times New Roman" w:hAnsi="Times New Roman" w:eastAsia="宋体"/>
          <w:b/>
          <w:bCs/>
          <w:caps w:val="0"/>
          <w:color w:val="FF0000"/>
          <w:szCs w:val="21"/>
        </w:rPr>
        <w:t>获奖作家全新系列，承包沉浸式推理乐趣！</w:t>
      </w:r>
    </w:p>
    <w:p w14:paraId="04BC5CC2">
      <w:pPr>
        <w:jc w:val="center"/>
        <w:rPr>
          <w:rFonts w:hint="eastAsia" w:ascii="Times New Roman" w:hAnsi="Times New Roman" w:eastAsia="宋体"/>
          <w:b/>
          <w:bCs/>
          <w:caps w:val="0"/>
          <w:color w:val="FF0000"/>
          <w:szCs w:val="21"/>
        </w:rPr>
      </w:pPr>
      <w:r>
        <w:rPr>
          <w:rFonts w:hint="eastAsia" w:ascii="Times New Roman" w:hAnsi="Times New Roman" w:eastAsia="宋体"/>
          <w:b/>
          <w:bCs/>
          <w:caps w:val="0"/>
          <w:color w:val="FF0000"/>
          <w:szCs w:val="21"/>
        </w:rPr>
        <w:t>系列两册完整呈现双胞胎悬疑冒险，第一册解锁古宅迷踪，第二册远赴希腊破解诅咒谜团，剧情连贯、悬念迭起，系列潜力拉满</w:t>
      </w:r>
    </w:p>
    <w:p w14:paraId="1F5A82F7">
      <w:pPr>
        <w:jc w:val="center"/>
        <w:rPr>
          <w:rFonts w:hint="eastAsia" w:ascii="Times New Roman" w:hAnsi="Times New Roman" w:eastAsia="宋体"/>
          <w:b/>
          <w:bCs/>
          <w:caps w:val="0"/>
          <w:color w:val="FF0000"/>
          <w:szCs w:val="21"/>
        </w:rPr>
      </w:pPr>
      <w:r>
        <w:rPr>
          <w:rFonts w:hint="eastAsia" w:ascii="Times New Roman" w:hAnsi="Times New Roman" w:eastAsia="宋体"/>
          <w:b/>
          <w:bCs/>
          <w:caps w:val="0"/>
          <w:color w:val="FF0000"/>
          <w:szCs w:val="21"/>
        </w:rPr>
        <w:t>10+知名作家、媒体联合推荐，被称“扭曲反转、充满冒险与魔法”“未来经典”，口碑拉满，可读性极强</w:t>
      </w:r>
    </w:p>
    <w:p w14:paraId="4AF0A740">
      <w:pPr>
        <w:rPr>
          <w:rFonts w:ascii="Times New Roman" w:hAnsi="Times New Roman" w:eastAsia="宋体"/>
          <w:b/>
          <w:bCs/>
          <w:caps w:val="0"/>
          <w:color w:val="000000" w:themeColor="text1"/>
          <w:szCs w:val="21"/>
          <w14:textFill>
            <w14:solidFill>
              <w14:schemeClr w14:val="tx1"/>
            </w14:solidFill>
          </w14:textFill>
        </w:rPr>
      </w:pPr>
    </w:p>
    <w:p w14:paraId="2341B4DD">
      <w:pPr>
        <w:rPr>
          <w:rFonts w:hint="eastAsia" w:ascii="Times New Roman" w:hAnsi="Times New Roman" w:eastAsia="宋体"/>
          <w:b/>
          <w:bCs/>
          <w:caps w:val="0"/>
          <w:color w:val="000000" w:themeColor="text1"/>
          <w:szCs w:val="21"/>
          <w:lang w:val="en-US" w:eastAsia="zh-CN"/>
          <w14:textFill>
            <w14:solidFill>
              <w14:schemeClr w14:val="tx1"/>
            </w14:solidFill>
          </w14:textFill>
        </w:rPr>
      </w:pPr>
      <w:r>
        <w:rPr>
          <w:rFonts w:hint="eastAsia" w:ascii="Times New Roman" w:hAnsi="Times New Roman" w:eastAsia="宋体"/>
          <w:b/>
          <w:bCs/>
          <w:caps w:val="0"/>
          <w:color w:val="000000" w:themeColor="text1"/>
          <w:szCs w:val="21"/>
          <w:lang w:val="en-US" w:eastAsia="zh-CN"/>
          <w14:textFill>
            <w14:solidFill>
              <w14:schemeClr w14:val="tx1"/>
            </w14:solidFill>
          </w14:textFill>
        </w:rPr>
        <w:t>系列亮点：</w:t>
      </w:r>
    </w:p>
    <w:p w14:paraId="343E575F">
      <w:pPr>
        <w:rPr>
          <w:rFonts w:hint="eastAsia" w:ascii="Times New Roman" w:hAnsi="Times New Roman" w:eastAsia="宋体"/>
          <w:b/>
          <w:bCs/>
          <w:caps w:val="0"/>
          <w:color w:val="000000" w:themeColor="text1"/>
          <w:szCs w:val="21"/>
          <w:lang w:val="en-US" w:eastAsia="zh-CN"/>
          <w14:textFill>
            <w14:solidFill>
              <w14:schemeClr w14:val="tx1"/>
            </w14:solidFill>
          </w14:textFill>
        </w:rPr>
      </w:pPr>
    </w:p>
    <w:p w14:paraId="647216E4">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Times New Roman" w:hAnsi="Times New Roman" w:eastAsia="宋体"/>
          <w:b w:val="0"/>
          <w:bCs w:val="0"/>
          <w:caps w:val="0"/>
          <w:color w:val="000000" w:themeColor="text1"/>
          <w:szCs w:val="21"/>
          <w:lang w:val="en-US" w:eastAsia="zh-CN"/>
          <w14:textFill>
            <w14:solidFill>
              <w14:schemeClr w14:val="tx1"/>
            </w14:solidFill>
          </w14:textFill>
        </w:rPr>
      </w:pPr>
      <w:r>
        <w:rPr>
          <w:rFonts w:hint="eastAsia" w:ascii="Times New Roman" w:hAnsi="Times New Roman" w:eastAsia="宋体"/>
          <w:b/>
          <w:bCs/>
          <w:caps w:val="0"/>
          <w:color w:val="000000" w:themeColor="text1"/>
          <w:szCs w:val="21"/>
          <w:lang w:val="en-US" w:eastAsia="zh-CN"/>
          <w14:textFill>
            <w14:solidFill>
              <w14:schemeClr w14:val="tx1"/>
            </w14:solidFill>
          </w14:textFill>
        </w:rPr>
        <w:t>·获奖作家重磅力作：</w:t>
      </w:r>
      <w:r>
        <w:rPr>
          <w:rFonts w:hint="eastAsia" w:ascii="Times New Roman" w:hAnsi="Times New Roman" w:eastAsia="宋体"/>
          <w:b w:val="0"/>
          <w:bCs w:val="0"/>
          <w:caps w:val="0"/>
          <w:color w:val="000000" w:themeColor="text1"/>
          <w:szCs w:val="21"/>
          <w:lang w:val="en-US" w:eastAsia="zh-CN"/>
          <w14:textFill>
            <w14:solidFill>
              <w14:schemeClr w14:val="tx1"/>
            </w14:solidFill>
          </w14:textFill>
        </w:rPr>
        <w:t>《魔法 pinch》系列作者米歇尔·哈里森全新系列，斩获多项大奖，作品被翻译成16种语言，自带超高口碑与读者基础。</w:t>
      </w:r>
    </w:p>
    <w:p w14:paraId="52E10D89">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eastAsia="宋体"/>
          <w:b w:val="0"/>
          <w:bCs w:val="0"/>
          <w:caps w:val="0"/>
          <w:color w:val="000000" w:themeColor="text1"/>
          <w:szCs w:val="21"/>
          <w:lang w:val="en-US" w:eastAsia="zh-CN"/>
          <w14:textFill>
            <w14:solidFill>
              <w14:schemeClr w14:val="tx1"/>
            </w14:solidFill>
          </w14:textFill>
        </w:rPr>
      </w:pPr>
    </w:p>
    <w:p w14:paraId="28D73247">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Times New Roman" w:hAnsi="Times New Roman" w:eastAsia="宋体"/>
          <w:b/>
          <w:bCs/>
          <w:caps w:val="0"/>
          <w:color w:val="000000" w:themeColor="text1"/>
          <w:szCs w:val="21"/>
          <w:lang w:val="en-US" w:eastAsia="zh-CN"/>
          <w14:textFill>
            <w14:solidFill>
              <w14:schemeClr w14:val="tx1"/>
            </w14:solidFill>
          </w14:textFill>
        </w:rPr>
      </w:pPr>
      <w:r>
        <w:rPr>
          <w:rFonts w:hint="eastAsia" w:ascii="Times New Roman" w:hAnsi="Times New Roman" w:eastAsia="宋体"/>
          <w:b/>
          <w:bCs/>
          <w:caps w:val="0"/>
          <w:color w:val="000000" w:themeColor="text1"/>
          <w:szCs w:val="21"/>
          <w:lang w:val="en-US" w:eastAsia="zh-CN"/>
          <w14:textFill>
            <w14:solidFill>
              <w14:schemeClr w14:val="tx1"/>
            </w14:solidFill>
          </w14:textFill>
        </w:rPr>
        <w:t>·双册联动吸睛：</w:t>
      </w:r>
      <w:r>
        <w:rPr>
          <w:rFonts w:hint="eastAsia" w:ascii="Times New Roman" w:hAnsi="Times New Roman" w:eastAsia="宋体"/>
          <w:b w:val="0"/>
          <w:bCs w:val="0"/>
          <w:caps w:val="0"/>
          <w:color w:val="000000" w:themeColor="text1"/>
          <w:szCs w:val="21"/>
          <w:lang w:val="en-US" w:eastAsia="zh-CN"/>
          <w14:textFill>
            <w14:solidFill>
              <w14:schemeClr w14:val="tx1"/>
            </w14:solidFill>
          </w14:textFill>
        </w:rPr>
        <w:t>系列两册完整呈现双胞胎悬疑冒险，第一册解锁古宅悬案，第二册远赴希腊破解诅咒谜团，剧情连贯、悬念迭起，系列潜力拉满。</w:t>
      </w:r>
    </w:p>
    <w:p w14:paraId="29564796">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Times New Roman" w:hAnsi="Times New Roman" w:eastAsia="宋体"/>
          <w:b/>
          <w:bCs/>
          <w:caps w:val="0"/>
          <w:color w:val="000000" w:themeColor="text1"/>
          <w:szCs w:val="21"/>
          <w:lang w:val="en-US" w:eastAsia="zh-CN"/>
          <w14:textFill>
            <w14:solidFill>
              <w14:schemeClr w14:val="tx1"/>
            </w14:solidFill>
          </w14:textFill>
        </w:rPr>
      </w:pPr>
    </w:p>
    <w:p w14:paraId="0CED7807">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Times New Roman" w:hAnsi="Times New Roman" w:eastAsia="宋体"/>
          <w:b/>
          <w:bCs/>
          <w:caps w:val="0"/>
          <w:color w:val="000000" w:themeColor="text1"/>
          <w:szCs w:val="21"/>
          <w:lang w:val="en-US" w:eastAsia="zh-CN"/>
          <w14:textFill>
            <w14:solidFill>
              <w14:schemeClr w14:val="tx1"/>
            </w14:solidFill>
          </w14:textFill>
        </w:rPr>
      </w:pPr>
      <w:r>
        <w:rPr>
          <w:rFonts w:hint="eastAsia" w:ascii="Times New Roman" w:hAnsi="Times New Roman" w:eastAsia="宋体"/>
          <w:b/>
          <w:bCs/>
          <w:caps w:val="0"/>
          <w:color w:val="000000" w:themeColor="text1"/>
          <w:szCs w:val="21"/>
          <w:lang w:val="en-US" w:eastAsia="zh-CN"/>
          <w14:textFill>
            <w14:solidFill>
              <w14:schemeClr w14:val="tx1"/>
            </w14:solidFill>
          </w14:textFill>
        </w:rPr>
        <w:t>·魔法+推理双重buff：</w:t>
      </w:r>
      <w:r>
        <w:rPr>
          <w:rFonts w:hint="eastAsia" w:ascii="Times New Roman" w:hAnsi="Times New Roman" w:eastAsia="宋体"/>
          <w:b w:val="0"/>
          <w:bCs w:val="0"/>
          <w:caps w:val="0"/>
          <w:color w:val="000000" w:themeColor="text1"/>
          <w:szCs w:val="21"/>
          <w:lang w:val="en-US" w:eastAsia="zh-CN"/>
          <w14:textFill>
            <w14:solidFill>
              <w14:schemeClr w14:val="tx1"/>
            </w14:solidFill>
          </w14:textFill>
        </w:rPr>
        <w:t>以“时光暂停”超能力为核心，融合阿加莎·克里斯蒂、福尔摩斯式推理质感，悬疑中藏魔法，推理中带成长，适配悬疑魔法爱好者。</w:t>
      </w:r>
    </w:p>
    <w:p w14:paraId="2B34436C">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Times New Roman" w:hAnsi="Times New Roman" w:eastAsia="宋体"/>
          <w:b/>
          <w:bCs/>
          <w:caps w:val="0"/>
          <w:color w:val="000000" w:themeColor="text1"/>
          <w:szCs w:val="21"/>
          <w:lang w:val="en-US" w:eastAsia="zh-CN"/>
          <w14:textFill>
            <w14:solidFill>
              <w14:schemeClr w14:val="tx1"/>
            </w14:solidFill>
          </w14:textFill>
        </w:rPr>
      </w:pPr>
    </w:p>
    <w:p w14:paraId="2811B48D">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Times New Roman" w:hAnsi="Times New Roman" w:eastAsia="宋体"/>
          <w:b/>
          <w:bCs/>
          <w:caps w:val="0"/>
          <w:color w:val="000000" w:themeColor="text1"/>
          <w:szCs w:val="21"/>
          <w:lang w:val="en-US" w:eastAsia="zh-CN"/>
          <w14:textFill>
            <w14:solidFill>
              <w14:schemeClr w14:val="tx1"/>
            </w14:solidFill>
          </w14:textFill>
        </w:rPr>
      </w:pPr>
      <w:r>
        <w:rPr>
          <w:rFonts w:hint="eastAsia" w:ascii="Times New Roman" w:hAnsi="Times New Roman" w:eastAsia="宋体"/>
          <w:b/>
          <w:bCs/>
          <w:caps w:val="0"/>
          <w:color w:val="000000" w:themeColor="text1"/>
          <w:szCs w:val="21"/>
          <w:lang w:val="en-US" w:eastAsia="zh-CN"/>
          <w14:textFill>
            <w14:solidFill>
              <w14:schemeClr w14:val="tx1"/>
            </w14:solidFill>
          </w14:textFill>
        </w:rPr>
        <w:t>·群星盛赞加持：</w:t>
      </w:r>
      <w:r>
        <w:rPr>
          <w:rFonts w:hint="eastAsia" w:ascii="Times New Roman" w:hAnsi="Times New Roman" w:eastAsia="宋体"/>
          <w:b w:val="0"/>
          <w:bCs w:val="0"/>
          <w:caps w:val="0"/>
          <w:color w:val="000000" w:themeColor="text1"/>
          <w:szCs w:val="21"/>
          <w:lang w:val="en-US" w:eastAsia="zh-CN"/>
          <w14:textFill>
            <w14:solidFill>
              <w14:schemeClr w14:val="tx1"/>
            </w14:solidFill>
          </w14:textFill>
        </w:rPr>
        <w:t>10+知名作家、媒体联合推荐，被称“扭曲反转、充满冒险与魔法”“未来经典”，口碑拉满，可读性极强。</w:t>
      </w:r>
    </w:p>
    <w:p w14:paraId="2A1FA896">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Times New Roman" w:hAnsi="Times New Roman" w:eastAsia="宋体"/>
          <w:b/>
          <w:bCs/>
          <w:caps w:val="0"/>
          <w:color w:val="000000" w:themeColor="text1"/>
          <w:szCs w:val="21"/>
          <w:lang w:val="en-US" w:eastAsia="zh-CN"/>
          <w14:textFill>
            <w14:solidFill>
              <w14:schemeClr w14:val="tx1"/>
            </w14:solidFill>
          </w14:textFill>
        </w:rPr>
      </w:pPr>
    </w:p>
    <w:p w14:paraId="1A1B9C1F">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Times New Roman" w:hAnsi="Times New Roman" w:eastAsia="宋体"/>
          <w:b/>
          <w:bCs/>
          <w:caps w:val="0"/>
          <w:color w:val="000000" w:themeColor="text1"/>
          <w:szCs w:val="21"/>
          <w:lang w:val="en-US" w:eastAsia="zh-CN"/>
          <w14:textFill>
            <w14:solidFill>
              <w14:schemeClr w14:val="tx1"/>
            </w14:solidFill>
          </w14:textFill>
        </w:rPr>
      </w:pPr>
      <w:r>
        <w:rPr>
          <w:rFonts w:hint="eastAsia" w:ascii="Times New Roman" w:hAnsi="Times New Roman" w:eastAsia="宋体"/>
          <w:b/>
          <w:bCs/>
          <w:caps w:val="0"/>
          <w:color w:val="000000" w:themeColor="text1"/>
          <w:szCs w:val="21"/>
          <w:lang w:val="en-US" w:eastAsia="zh-CN"/>
          <w14:textFill>
            <w14:solidFill>
              <w14:schemeClr w14:val="tx1"/>
            </w14:solidFill>
          </w14:textFill>
        </w:rPr>
        <w:t>·全版权潜力巨大：</w:t>
      </w:r>
      <w:r>
        <w:rPr>
          <w:rFonts w:hint="eastAsia" w:ascii="Times New Roman" w:hAnsi="Times New Roman" w:eastAsia="宋体"/>
          <w:b w:val="0"/>
          <w:bCs w:val="0"/>
          <w:caps w:val="0"/>
          <w:color w:val="000000" w:themeColor="text1"/>
          <w:szCs w:val="21"/>
          <w:lang w:val="en-US" w:eastAsia="zh-CN"/>
          <w14:textFill>
            <w14:solidFill>
              <w14:schemeClr w14:val="tx1"/>
            </w14:solidFill>
          </w14:textFill>
        </w:rPr>
        <w:t>影视版权可授权，书籍均有成品稿，适配多场景开发，市场前景广阔。</w:t>
      </w:r>
    </w:p>
    <w:p w14:paraId="1C068739">
      <w:pPr>
        <w:rPr>
          <w:rFonts w:ascii="Times New Roman" w:hAnsi="Times New Roman" w:eastAsia="宋体"/>
          <w:b/>
          <w:caps w:val="0"/>
          <w:color w:val="000000" w:themeColor="text1"/>
          <w:szCs w:val="21"/>
          <w14:textFill>
            <w14:solidFill>
              <w14:schemeClr w14:val="tx1"/>
            </w14:solidFill>
          </w14:textFill>
        </w:rPr>
      </w:pPr>
    </w:p>
    <w:p w14:paraId="2A7B2D25">
      <w:pPr>
        <w:rPr>
          <w:rFonts w:ascii="Times New Roman" w:hAnsi="Times New Roman" w:eastAsia="宋体"/>
          <w:b/>
          <w:caps w:val="0"/>
          <w:color w:val="000000" w:themeColor="text1"/>
          <w:szCs w:val="21"/>
          <w14:textFill>
            <w14:solidFill>
              <w14:schemeClr w14:val="tx1"/>
            </w14:solidFill>
          </w14:textFill>
        </w:rPr>
      </w:pPr>
    </w:p>
    <w:p w14:paraId="6A3AED35">
      <w:pPr>
        <w:rPr>
          <w:rFonts w:hint="eastAsia" w:ascii="Times New Roman" w:hAnsi="Times New Roman" w:eastAsia="宋体"/>
          <w:b/>
          <w:caps w:val="0"/>
          <w:color w:val="000000" w:themeColor="text1"/>
          <w:szCs w:val="21"/>
          <w:lang w:eastAsia="zh-CN"/>
          <w14:textFill>
            <w14:solidFill>
              <w14:schemeClr w14:val="tx1"/>
            </w14:solidFill>
          </w14:textFill>
        </w:rPr>
      </w:pPr>
      <w:r>
        <w:drawing>
          <wp:anchor distT="0" distB="0" distL="114300" distR="114300" simplePos="0" relativeHeight="251661312" behindDoc="0" locked="0" layoutInCell="1" allowOverlap="1">
            <wp:simplePos x="0" y="0"/>
            <wp:positionH relativeFrom="column">
              <wp:posOffset>3659505</wp:posOffset>
            </wp:positionH>
            <wp:positionV relativeFrom="paragraph">
              <wp:posOffset>67310</wp:posOffset>
            </wp:positionV>
            <wp:extent cx="1136015" cy="1710690"/>
            <wp:effectExtent l="0" t="0" r="6985" b="381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1136015" cy="1710690"/>
                    </a:xfrm>
                    <a:prstGeom prst="rect">
                      <a:avLst/>
                    </a:prstGeom>
                    <a:noFill/>
                    <a:ln>
                      <a:noFill/>
                    </a:ln>
                  </pic:spPr>
                </pic:pic>
              </a:graphicData>
            </a:graphic>
          </wp:anchor>
        </w:drawing>
      </w:r>
      <w:r>
        <w:rPr>
          <w:rFonts w:ascii="Times New Roman" w:hAnsi="Times New Roman" w:eastAsia="宋体"/>
          <w:b/>
          <w:caps w:val="0"/>
          <w:color w:val="000000" w:themeColor="text1"/>
          <w:szCs w:val="21"/>
          <w14:textFill>
            <w14:solidFill>
              <w14:schemeClr w14:val="tx1"/>
            </w14:solidFill>
          </w14:textFill>
        </w:rPr>
        <w:t>中文书名：《</w:t>
      </w:r>
      <w:r>
        <w:rPr>
          <w:rFonts w:hint="eastAsia" w:ascii="Times New Roman" w:hAnsi="Times New Roman" w:eastAsia="宋体"/>
          <w:b/>
          <w:caps w:val="0"/>
          <w:color w:val="000000" w:themeColor="text1"/>
          <w:szCs w:val="21"/>
          <w14:textFill>
            <w14:solidFill>
              <w14:schemeClr w14:val="tx1"/>
            </w14:solidFill>
          </w14:textFill>
        </w:rPr>
        <w:t>曾几何时，时间静止</w:t>
      </w:r>
      <w:r>
        <w:rPr>
          <w:rFonts w:ascii="Times New Roman" w:hAnsi="Times New Roman" w:eastAsia="宋体"/>
          <w:b/>
          <w:caps w:val="0"/>
          <w:color w:val="000000" w:themeColor="text1"/>
          <w:szCs w:val="21"/>
          <w14:textFill>
            <w14:solidFill>
              <w14:schemeClr w14:val="tx1"/>
            </w14:solidFill>
          </w14:textFill>
        </w:rPr>
        <w:t>》</w:t>
      </w:r>
      <w:r>
        <w:rPr>
          <w:rFonts w:hint="eastAsia"/>
          <w:b/>
          <w:caps w:val="0"/>
          <w:color w:val="000000" w:themeColor="text1"/>
          <w:szCs w:val="21"/>
          <w:lang w:eastAsia="zh-CN"/>
          <w14:textFill>
            <w14:solidFill>
              <w14:schemeClr w14:val="tx1"/>
            </w14:solidFill>
          </w14:textFill>
        </w:rPr>
        <w:t>（</w:t>
      </w:r>
      <w:r>
        <w:rPr>
          <w:rFonts w:hint="eastAsia"/>
          <w:b/>
          <w:caps w:val="0"/>
          <w:color w:val="000000" w:themeColor="text1"/>
          <w:szCs w:val="21"/>
          <w:lang w:val="en-US" w:eastAsia="zh-CN"/>
          <w14:textFill>
            <w14:solidFill>
              <w14:schemeClr w14:val="tx1"/>
            </w14:solidFill>
          </w14:textFill>
        </w:rPr>
        <w:t>第一册</w:t>
      </w:r>
      <w:r>
        <w:rPr>
          <w:rFonts w:hint="eastAsia"/>
          <w:b/>
          <w:caps w:val="0"/>
          <w:color w:val="000000" w:themeColor="text1"/>
          <w:szCs w:val="21"/>
          <w:lang w:eastAsia="zh-CN"/>
          <w14:textFill>
            <w14:solidFill>
              <w14:schemeClr w14:val="tx1"/>
            </w14:solidFill>
          </w14:textFill>
        </w:rPr>
        <w:t>）</w:t>
      </w:r>
    </w:p>
    <w:p w14:paraId="21ACB6F7">
      <w:pPr>
        <w:rPr>
          <w:rFonts w:ascii="Times New Roman" w:hAnsi="Times New Roman" w:eastAsia="宋体"/>
          <w:b/>
          <w:caps w:val="0"/>
          <w:color w:val="000000" w:themeColor="text1"/>
          <w:szCs w:val="21"/>
          <w14:textFill>
            <w14:solidFill>
              <w14:schemeClr w14:val="tx1"/>
            </w14:solidFill>
          </w14:textFill>
        </w:rPr>
      </w:pPr>
      <w:r>
        <w:rPr>
          <w:rFonts w:ascii="Times New Roman" w:hAnsi="Times New Roman" w:eastAsia="宋体"/>
          <w:b/>
          <w:caps w:val="0"/>
          <w:color w:val="000000" w:themeColor="text1"/>
          <w:szCs w:val="21"/>
          <w14:textFill>
            <w14:solidFill>
              <w14:schemeClr w14:val="tx1"/>
            </w14:solidFill>
          </w14:textFill>
        </w:rPr>
        <w:t>英文书名：</w:t>
      </w:r>
      <w:r>
        <w:rPr>
          <w:rFonts w:hint="eastAsia" w:ascii="Times New Roman" w:hAnsi="Times New Roman" w:eastAsia="宋体"/>
          <w:b/>
          <w:caps w:val="0"/>
          <w:color w:val="000000" w:themeColor="text1"/>
          <w:szCs w:val="21"/>
          <w14:textFill>
            <w14:solidFill>
              <w14:schemeClr w14:val="tx1"/>
            </w14:solidFill>
          </w14:textFill>
        </w:rPr>
        <w:t>Twice Upon a Time - Book #1</w:t>
      </w:r>
    </w:p>
    <w:p w14:paraId="08040F1A">
      <w:pPr>
        <w:jc w:val="left"/>
        <w:rPr>
          <w:rFonts w:ascii="Times New Roman" w:hAnsi="Times New Roman" w:eastAsia="宋体"/>
          <w:b/>
          <w:caps w:val="0"/>
          <w:color w:val="000000" w:themeColor="text1"/>
          <w:szCs w:val="21"/>
          <w14:textFill>
            <w14:solidFill>
              <w14:schemeClr w14:val="tx1"/>
            </w14:solidFill>
          </w14:textFill>
        </w:rPr>
      </w:pPr>
      <w:r>
        <w:rPr>
          <w:rFonts w:ascii="Times New Roman" w:hAnsi="Times New Roman" w:eastAsia="宋体"/>
          <w:b/>
          <w:caps w:val="0"/>
          <w:color w:val="000000" w:themeColor="text1"/>
          <w:szCs w:val="21"/>
          <w14:textFill>
            <w14:solidFill>
              <w14:schemeClr w14:val="tx1"/>
            </w14:solidFill>
          </w14:textFill>
        </w:rPr>
        <w:t>作    者：Michelle Harrison</w:t>
      </w:r>
    </w:p>
    <w:p w14:paraId="3245AAE4">
      <w:pPr>
        <w:jc w:val="left"/>
        <w:rPr>
          <w:rFonts w:ascii="Times New Roman" w:hAnsi="Times New Roman" w:eastAsia="宋体"/>
          <w:b/>
          <w:caps w:val="0"/>
          <w:color w:val="000000" w:themeColor="text1"/>
          <w:szCs w:val="21"/>
          <w14:textFill>
            <w14:solidFill>
              <w14:schemeClr w14:val="tx1"/>
            </w14:solidFill>
          </w14:textFill>
        </w:rPr>
      </w:pPr>
      <w:r>
        <w:rPr>
          <w:rFonts w:ascii="Times New Roman" w:hAnsi="Times New Roman" w:eastAsia="宋体"/>
          <w:b/>
          <w:caps w:val="0"/>
          <w:color w:val="000000" w:themeColor="text1"/>
          <w:szCs w:val="21"/>
          <w14:textFill>
            <w14:solidFill>
              <w14:schemeClr w14:val="tx1"/>
            </w14:solidFill>
          </w14:textFill>
        </w:rPr>
        <w:t>出 版 社：</w:t>
      </w:r>
      <w:r>
        <w:rPr>
          <w:rFonts w:hint="eastAsia" w:ascii="Times New Roman" w:hAnsi="Times New Roman" w:eastAsia="宋体"/>
          <w:b/>
          <w:caps w:val="0"/>
          <w:color w:val="000000" w:themeColor="text1"/>
          <w:szCs w:val="21"/>
          <w14:textFill>
            <w14:solidFill>
              <w14:schemeClr w14:val="tx1"/>
            </w14:solidFill>
          </w14:textFill>
        </w:rPr>
        <w:t>Simon &amp; Schuster</w:t>
      </w:r>
    </w:p>
    <w:p w14:paraId="52DA2D84">
      <w:pPr>
        <w:rPr>
          <w:rFonts w:ascii="Times New Roman" w:hAnsi="Times New Roman" w:eastAsia="宋体"/>
          <w:b/>
          <w:caps w:val="0"/>
          <w:color w:val="000000" w:themeColor="text1"/>
          <w:szCs w:val="21"/>
          <w14:textFill>
            <w14:solidFill>
              <w14:schemeClr w14:val="tx1"/>
            </w14:solidFill>
          </w14:textFill>
        </w:rPr>
      </w:pPr>
      <w:r>
        <w:rPr>
          <w:rFonts w:ascii="Times New Roman" w:hAnsi="Times New Roman" w:eastAsia="宋体"/>
          <w:b/>
          <w:caps w:val="0"/>
          <w:color w:val="000000" w:themeColor="text1"/>
          <w:szCs w:val="21"/>
          <w14:textFill>
            <w14:solidFill>
              <w14:schemeClr w14:val="tx1"/>
            </w14:solidFill>
          </w14:textFill>
        </w:rPr>
        <w:t>代理公司：AM Heath</w:t>
      </w:r>
    </w:p>
    <w:p w14:paraId="171106EF">
      <w:pPr>
        <w:rPr>
          <w:rFonts w:ascii="Times New Roman" w:hAnsi="Times New Roman" w:eastAsia="宋体"/>
          <w:b/>
          <w:caps w:val="0"/>
          <w:color w:val="000000" w:themeColor="text1"/>
          <w:szCs w:val="21"/>
          <w14:textFill>
            <w14:solidFill>
              <w14:schemeClr w14:val="tx1"/>
            </w14:solidFill>
          </w14:textFill>
        </w:rPr>
      </w:pPr>
      <w:r>
        <w:rPr>
          <w:rFonts w:ascii="Times New Roman" w:hAnsi="Times New Roman" w:eastAsia="宋体"/>
          <w:b/>
          <w:caps w:val="0"/>
          <w:color w:val="000000" w:themeColor="text1"/>
          <w:szCs w:val="21"/>
          <w14:textFill>
            <w14:solidFill>
              <w14:schemeClr w14:val="tx1"/>
            </w14:solidFill>
          </w14:textFill>
        </w:rPr>
        <w:t>页    数：33</w:t>
      </w:r>
      <w:r>
        <w:rPr>
          <w:rFonts w:hint="eastAsia" w:ascii="Times New Roman" w:hAnsi="Times New Roman" w:eastAsia="宋体"/>
          <w:b/>
          <w:caps w:val="0"/>
          <w:color w:val="000000" w:themeColor="text1"/>
          <w:szCs w:val="21"/>
          <w:lang w:val="en-US" w:eastAsia="zh-CN"/>
          <w14:textFill>
            <w14:solidFill>
              <w14:schemeClr w14:val="tx1"/>
            </w14:solidFill>
          </w14:textFill>
        </w:rPr>
        <w:t>6</w:t>
      </w:r>
      <w:r>
        <w:rPr>
          <w:rFonts w:ascii="Times New Roman" w:hAnsi="Times New Roman" w:eastAsia="宋体"/>
          <w:b/>
          <w:caps w:val="0"/>
          <w:color w:val="000000" w:themeColor="text1"/>
          <w:szCs w:val="21"/>
          <w14:textFill>
            <w14:solidFill>
              <w14:schemeClr w14:val="tx1"/>
            </w14:solidFill>
          </w14:textFill>
        </w:rPr>
        <w:t>页</w:t>
      </w:r>
    </w:p>
    <w:p w14:paraId="0343BA79">
      <w:pPr>
        <w:rPr>
          <w:rFonts w:ascii="Times New Roman" w:hAnsi="Times New Roman" w:eastAsia="宋体"/>
          <w:b/>
          <w:caps w:val="0"/>
          <w:color w:val="000000" w:themeColor="text1"/>
          <w:szCs w:val="21"/>
          <w14:textFill>
            <w14:solidFill>
              <w14:schemeClr w14:val="tx1"/>
            </w14:solidFill>
          </w14:textFill>
        </w:rPr>
      </w:pPr>
      <w:r>
        <w:rPr>
          <w:rFonts w:ascii="Times New Roman" w:hAnsi="Times New Roman" w:eastAsia="宋体"/>
          <w:b/>
          <w:caps w:val="0"/>
          <w:color w:val="000000" w:themeColor="text1"/>
          <w:szCs w:val="21"/>
          <w14:textFill>
            <w14:solidFill>
              <w14:schemeClr w14:val="tx1"/>
            </w14:solidFill>
          </w14:textFill>
        </w:rPr>
        <w:t>出版时间：202</w:t>
      </w:r>
      <w:r>
        <w:rPr>
          <w:rFonts w:hint="eastAsia" w:ascii="Times New Roman" w:hAnsi="Times New Roman" w:eastAsia="宋体"/>
          <w:b/>
          <w:caps w:val="0"/>
          <w:color w:val="000000" w:themeColor="text1"/>
          <w:szCs w:val="21"/>
          <w14:textFill>
            <w14:solidFill>
              <w14:schemeClr w14:val="tx1"/>
            </w14:solidFill>
          </w14:textFill>
        </w:rPr>
        <w:t>4</w:t>
      </w:r>
      <w:r>
        <w:rPr>
          <w:rFonts w:ascii="Times New Roman" w:hAnsi="Times New Roman" w:eastAsia="宋体"/>
          <w:b/>
          <w:caps w:val="0"/>
          <w:color w:val="000000" w:themeColor="text1"/>
          <w:szCs w:val="21"/>
          <w14:textFill>
            <w14:solidFill>
              <w14:schemeClr w14:val="tx1"/>
            </w14:solidFill>
          </w14:textFill>
        </w:rPr>
        <w:t>年</w:t>
      </w:r>
      <w:r>
        <w:rPr>
          <w:rFonts w:hint="eastAsia" w:ascii="Times New Roman" w:hAnsi="Times New Roman" w:eastAsia="宋体"/>
          <w:b/>
          <w:caps w:val="0"/>
          <w:color w:val="000000" w:themeColor="text1"/>
          <w:szCs w:val="21"/>
          <w:lang w:val="en-US" w:eastAsia="zh-CN"/>
          <w14:textFill>
            <w14:solidFill>
              <w14:schemeClr w14:val="tx1"/>
            </w14:solidFill>
          </w14:textFill>
        </w:rPr>
        <w:t>4</w:t>
      </w:r>
      <w:r>
        <w:rPr>
          <w:rFonts w:hint="eastAsia" w:ascii="Times New Roman" w:hAnsi="Times New Roman" w:eastAsia="宋体"/>
          <w:b/>
          <w:caps w:val="0"/>
          <w:color w:val="000000" w:themeColor="text1"/>
          <w:szCs w:val="21"/>
          <w14:textFill>
            <w14:solidFill>
              <w14:schemeClr w14:val="tx1"/>
            </w14:solidFill>
          </w14:textFill>
        </w:rPr>
        <w:t>月</w:t>
      </w:r>
    </w:p>
    <w:p w14:paraId="5855578C">
      <w:pPr>
        <w:rPr>
          <w:rFonts w:ascii="Times New Roman" w:hAnsi="Times New Roman" w:eastAsia="宋体"/>
          <w:b/>
          <w:caps w:val="0"/>
          <w:color w:val="000000" w:themeColor="text1"/>
          <w:szCs w:val="21"/>
          <w14:textFill>
            <w14:solidFill>
              <w14:schemeClr w14:val="tx1"/>
            </w14:solidFill>
          </w14:textFill>
        </w:rPr>
      </w:pPr>
      <w:r>
        <w:rPr>
          <w:rFonts w:ascii="Times New Roman" w:hAnsi="Times New Roman" w:eastAsia="宋体"/>
          <w:b/>
          <w:caps w:val="0"/>
          <w:color w:val="000000" w:themeColor="text1"/>
          <w:szCs w:val="21"/>
          <w14:textFill>
            <w14:solidFill>
              <w14:schemeClr w14:val="tx1"/>
            </w14:solidFill>
          </w14:textFill>
        </w:rPr>
        <w:t>代理地区：中国大陆、台湾</w:t>
      </w:r>
    </w:p>
    <w:p w14:paraId="5D0C7A6A">
      <w:pPr>
        <w:rPr>
          <w:rFonts w:ascii="Times New Roman" w:hAnsi="Times New Roman" w:eastAsia="宋体"/>
          <w:b/>
          <w:caps w:val="0"/>
          <w:color w:val="000000" w:themeColor="text1"/>
          <w:szCs w:val="21"/>
          <w14:textFill>
            <w14:solidFill>
              <w14:schemeClr w14:val="tx1"/>
            </w14:solidFill>
          </w14:textFill>
        </w:rPr>
      </w:pPr>
      <w:r>
        <w:rPr>
          <w:rFonts w:ascii="Times New Roman" w:hAnsi="Times New Roman" w:eastAsia="宋体"/>
          <w:b/>
          <w:caps w:val="0"/>
          <w:color w:val="000000" w:themeColor="text1"/>
          <w:szCs w:val="21"/>
          <w14:textFill>
            <w14:solidFill>
              <w14:schemeClr w14:val="tx1"/>
            </w14:solidFill>
          </w14:textFill>
        </w:rPr>
        <w:t>审读资料：电子稿</w:t>
      </w:r>
    </w:p>
    <w:p w14:paraId="05640615">
      <w:pPr>
        <w:rPr>
          <w:rFonts w:ascii="Times New Roman" w:hAnsi="Times New Roman" w:eastAsia="宋体"/>
          <w:b/>
          <w:caps w:val="0"/>
          <w:color w:val="000000" w:themeColor="text1"/>
          <w:szCs w:val="21"/>
          <w14:textFill>
            <w14:solidFill>
              <w14:schemeClr w14:val="tx1"/>
            </w14:solidFill>
          </w14:textFill>
        </w:rPr>
      </w:pPr>
      <w:r>
        <w:rPr>
          <w:rFonts w:ascii="Times New Roman" w:hAnsi="Times New Roman" w:eastAsia="宋体"/>
          <w:b/>
          <w:caps w:val="0"/>
          <w:color w:val="000000" w:themeColor="text1"/>
          <w:szCs w:val="21"/>
          <w14:textFill>
            <w14:solidFill>
              <w14:schemeClr w14:val="tx1"/>
            </w14:solidFill>
          </w14:textFill>
        </w:rPr>
        <w:t>类    型：</w:t>
      </w:r>
      <w:r>
        <w:rPr>
          <w:rFonts w:hint="eastAsia" w:ascii="Times New Roman" w:hAnsi="Times New Roman" w:eastAsia="宋体"/>
          <w:b/>
          <w:caps w:val="0"/>
          <w:color w:val="000000" w:themeColor="text1"/>
          <w:szCs w:val="21"/>
          <w:lang w:val="en-US" w:eastAsia="zh-CN"/>
          <w14:textFill>
            <w14:solidFill>
              <w14:schemeClr w14:val="tx1"/>
            </w14:solidFill>
          </w14:textFill>
        </w:rPr>
        <w:t>儿童</w:t>
      </w:r>
      <w:r>
        <w:rPr>
          <w:rFonts w:hint="eastAsia" w:ascii="Times New Roman" w:hAnsi="Times New Roman" w:eastAsia="宋体"/>
          <w:b/>
          <w:caps w:val="0"/>
          <w:color w:val="000000" w:themeColor="text1"/>
          <w:szCs w:val="21"/>
          <w14:textFill>
            <w14:solidFill>
              <w14:schemeClr w14:val="tx1"/>
            </w14:solidFill>
          </w14:textFill>
        </w:rPr>
        <w:t>文学</w:t>
      </w:r>
    </w:p>
    <w:p w14:paraId="2D6D89AC">
      <w:pPr>
        <w:rPr>
          <w:rFonts w:hint="eastAsia" w:ascii="Times New Roman" w:hAnsi="Times New Roman" w:eastAsia="宋体"/>
          <w:b/>
          <w:bCs/>
          <w:caps w:val="0"/>
          <w:color w:val="000000" w:themeColor="text1"/>
          <w:szCs w:val="21"/>
          <w:lang w:val="en-US" w:eastAsia="zh-CN"/>
          <w14:textFill>
            <w14:solidFill>
              <w14:schemeClr w14:val="tx1"/>
            </w14:solidFill>
          </w14:textFill>
        </w:rPr>
      </w:pPr>
    </w:p>
    <w:p w14:paraId="1B50C5E8">
      <w:pPr>
        <w:rPr>
          <w:rFonts w:ascii="Times New Roman" w:hAnsi="Times New Roman" w:eastAsia="宋体"/>
          <w:b/>
          <w:bCs/>
          <w:caps w:val="0"/>
          <w:color w:val="000000" w:themeColor="text1"/>
          <w:szCs w:val="21"/>
          <w14:textFill>
            <w14:solidFill>
              <w14:schemeClr w14:val="tx1"/>
            </w14:solidFill>
          </w14:textFill>
        </w:rPr>
      </w:pPr>
      <w:r>
        <w:rPr>
          <w:rFonts w:ascii="Times New Roman" w:hAnsi="Times New Roman" w:eastAsia="宋体"/>
          <w:b/>
          <w:bCs/>
          <w:caps w:val="0"/>
          <w:color w:val="000000" w:themeColor="text1"/>
          <w:szCs w:val="21"/>
          <w14:textFill>
            <w14:solidFill>
              <w14:schemeClr w14:val="tx1"/>
            </w14:solidFill>
          </w14:textFill>
        </w:rPr>
        <w:t>内容简介：</w:t>
      </w:r>
    </w:p>
    <w:p w14:paraId="05BBF4B4">
      <w:pPr>
        <w:rPr>
          <w:rFonts w:hint="eastAsia" w:ascii="Times New Roman" w:hAnsi="Times New Roman" w:eastAsia="宋体"/>
          <w:b/>
          <w:bCs/>
          <w:caps w:val="0"/>
          <w:color w:val="000000" w:themeColor="text1"/>
          <w:kern w:val="0"/>
          <w:szCs w:val="21"/>
          <w:shd w:val="clear" w:color="auto" w:fill="FFFFFF"/>
          <w14:textFill>
            <w14:solidFill>
              <w14:schemeClr w14:val="tx1"/>
            </w14:solidFill>
          </w14:textFill>
        </w:rPr>
      </w:pPr>
    </w:p>
    <w:p w14:paraId="48D04878">
      <w:pPr>
        <w:ind w:firstLine="420" w:firstLineChars="200"/>
        <w:rPr>
          <w:rFonts w:hint="eastAsia" w:ascii="Times New Roman" w:hAnsi="Times New Roman" w:eastAsia="宋体"/>
          <w:b w:val="0"/>
          <w:bCs w:val="0"/>
          <w:caps w:val="0"/>
          <w:color w:val="000000" w:themeColor="text1"/>
          <w:kern w:val="0"/>
          <w:szCs w:val="21"/>
          <w:shd w:val="clear" w:color="auto" w:fill="FFFFFF"/>
          <w14:textFill>
            <w14:solidFill>
              <w14:schemeClr w14:val="tx1"/>
            </w14:solidFill>
          </w14:textFill>
        </w:rPr>
      </w:pPr>
      <w:r>
        <w:rPr>
          <w:rFonts w:hint="eastAsia" w:ascii="Times New Roman" w:hAnsi="Times New Roman" w:eastAsia="宋体"/>
          <w:b w:val="0"/>
          <w:bCs w:val="0"/>
          <w:caps w:val="0"/>
          <w:color w:val="000000" w:themeColor="text1"/>
          <w:kern w:val="0"/>
          <w:szCs w:val="21"/>
          <w:shd w:val="clear" w:color="auto" w:fill="FFFFFF"/>
          <w14:textFill>
            <w14:solidFill>
              <w14:schemeClr w14:val="tx1"/>
            </w14:solidFill>
          </w14:textFill>
        </w:rPr>
        <w:t>时光暂停能破解谋杀案吗？</w:t>
      </w:r>
    </w:p>
    <w:p w14:paraId="7B7D14D1">
      <w:pPr>
        <w:ind w:firstLine="420" w:firstLineChars="200"/>
        <w:rPr>
          <w:rFonts w:hint="eastAsia" w:ascii="Times New Roman" w:hAnsi="Times New Roman" w:eastAsia="宋体"/>
          <w:b w:val="0"/>
          <w:bCs w:val="0"/>
          <w:caps w:val="0"/>
          <w:color w:val="000000" w:themeColor="text1"/>
          <w:kern w:val="0"/>
          <w:szCs w:val="21"/>
          <w:shd w:val="clear" w:color="auto" w:fill="FFFFFF"/>
          <w14:textFill>
            <w14:solidFill>
              <w14:schemeClr w14:val="tx1"/>
            </w14:solidFill>
          </w14:textFill>
        </w:rPr>
      </w:pPr>
    </w:p>
    <w:p w14:paraId="30E97770">
      <w:pPr>
        <w:ind w:firstLine="420" w:firstLineChars="200"/>
        <w:rPr>
          <w:rFonts w:ascii="Times New Roman" w:hAnsi="Times New Roman" w:eastAsia="宋体"/>
          <w:b/>
          <w:bCs/>
          <w:caps w:val="0"/>
          <w:color w:val="000000" w:themeColor="text1"/>
          <w:kern w:val="0"/>
          <w:szCs w:val="21"/>
          <w:shd w:val="clear" w:color="auto" w:fill="FFFFFF"/>
          <w14:textFill>
            <w14:solidFill>
              <w14:schemeClr w14:val="tx1"/>
            </w14:solidFill>
          </w14:textFill>
        </w:rPr>
      </w:pPr>
      <w:r>
        <w:rPr>
          <w:rFonts w:hint="eastAsia" w:ascii="Times New Roman" w:hAnsi="Times New Roman" w:eastAsia="宋体"/>
          <w:b w:val="0"/>
          <w:bCs w:val="0"/>
          <w:caps w:val="0"/>
          <w:color w:val="000000" w:themeColor="text1"/>
          <w:kern w:val="0"/>
          <w:szCs w:val="21"/>
          <w:shd w:val="clear" w:color="auto" w:fill="FFFFFF"/>
          <w14:textFill>
            <w14:solidFill>
              <w14:schemeClr w14:val="tx1"/>
            </w14:solidFill>
          </w14:textFill>
        </w:rPr>
        <w:t>这是一部写罗宾·史蒂文斯（Robin Stevens）和克雷西达·考威尔（Cressida Cowell）的书迷的精彩悬疑冒险故事，由屡获殊荣的《小小的魔法冒险》（Pinch of Magic）系列作者米歇尔·哈里森（Michelle Harrison）创作。</w:t>
      </w:r>
    </w:p>
    <w:p w14:paraId="3E81D770">
      <w:pPr>
        <w:ind w:firstLine="422" w:firstLineChars="200"/>
        <w:rPr>
          <w:rFonts w:ascii="Times New Roman" w:hAnsi="Times New Roman" w:eastAsia="宋体"/>
          <w:b/>
          <w:bCs/>
          <w:caps w:val="0"/>
          <w:color w:val="000000" w:themeColor="text1"/>
          <w:kern w:val="0"/>
          <w:szCs w:val="21"/>
          <w:shd w:val="clear" w:color="auto" w:fill="FFFFFF"/>
          <w14:textFill>
            <w14:solidFill>
              <w14:schemeClr w14:val="tx1"/>
            </w14:solidFill>
          </w14:textFill>
        </w:rPr>
      </w:pPr>
    </w:p>
    <w:p w14:paraId="48E2E8B3">
      <w:pPr>
        <w:ind w:firstLine="420" w:firstLineChars="200"/>
        <w:rPr>
          <w:rFonts w:hint="eastAsia" w:ascii="Times New Roman" w:hAnsi="Times New Roman" w:eastAsia="宋体"/>
          <w:bCs/>
          <w:caps w:val="0"/>
          <w:color w:val="000000" w:themeColor="text1"/>
          <w:szCs w:val="21"/>
          <w14:textFill>
            <w14:solidFill>
              <w14:schemeClr w14:val="tx1"/>
            </w14:solidFill>
          </w14:textFill>
        </w:rPr>
      </w:pPr>
      <w:r>
        <w:rPr>
          <w:rFonts w:hint="eastAsia" w:ascii="Times New Roman" w:hAnsi="Times New Roman" w:eastAsia="宋体"/>
          <w:bCs/>
          <w:caps w:val="0"/>
          <w:color w:val="000000" w:themeColor="text1"/>
          <w:szCs w:val="21"/>
          <w14:textFill>
            <w14:solidFill>
              <w14:schemeClr w14:val="tx1"/>
            </w14:solidFill>
          </w14:textFill>
        </w:rPr>
        <w:t>——要是能让时间停止，能看到过去和现在的幻象也算普通的话。当母亲在一座古老的乡间别墅找到修复油画的工作时，双胞胎不愿意做任何可能危及这份工作的事情。</w:t>
      </w:r>
    </w:p>
    <w:p w14:paraId="5BC94A61">
      <w:pPr>
        <w:ind w:firstLine="420" w:firstLineChars="200"/>
        <w:rPr>
          <w:rFonts w:hint="eastAsia" w:ascii="Times New Roman" w:hAnsi="Times New Roman" w:eastAsia="宋体"/>
          <w:bCs/>
          <w:caps w:val="0"/>
          <w:color w:val="000000" w:themeColor="text1"/>
          <w:szCs w:val="21"/>
          <w14:textFill>
            <w14:solidFill>
              <w14:schemeClr w14:val="tx1"/>
            </w14:solidFill>
          </w14:textFill>
        </w:rPr>
      </w:pPr>
    </w:p>
    <w:p w14:paraId="16105ED3">
      <w:pPr>
        <w:ind w:firstLine="420" w:firstLineChars="200"/>
        <w:rPr>
          <w:rFonts w:hint="eastAsia" w:ascii="Times New Roman" w:hAnsi="Times New Roman" w:eastAsia="宋体"/>
          <w:bCs/>
          <w:caps w:val="0"/>
          <w:color w:val="000000" w:themeColor="text1"/>
          <w:szCs w:val="21"/>
          <w:lang w:eastAsia="zh-CN"/>
          <w14:textFill>
            <w14:solidFill>
              <w14:schemeClr w14:val="tx1"/>
            </w14:solidFill>
          </w14:textFill>
        </w:rPr>
      </w:pPr>
      <w:r>
        <w:rPr>
          <w:rFonts w:hint="eastAsia" w:ascii="Times New Roman" w:hAnsi="Times New Roman" w:eastAsia="宋体"/>
          <w:bCs/>
          <w:caps w:val="0"/>
          <w:color w:val="000000" w:themeColor="text1"/>
          <w:szCs w:val="21"/>
          <w14:textFill>
            <w14:solidFill>
              <w14:schemeClr w14:val="tx1"/>
            </w14:solidFill>
          </w14:textFill>
        </w:rPr>
        <w:t>梅里（Merry）和萝丝（R</w:t>
      </w:r>
      <w:r>
        <w:rPr>
          <w:rFonts w:ascii="Times New Roman" w:hAnsi="Times New Roman" w:eastAsia="宋体"/>
          <w:bCs/>
          <w:caps w:val="0"/>
          <w:color w:val="000000" w:themeColor="text1"/>
          <w:szCs w:val="21"/>
          <w14:textFill>
            <w14:solidFill>
              <w14:schemeClr w14:val="tx1"/>
            </w14:solidFill>
          </w14:textFill>
        </w:rPr>
        <w:t>ose</w:t>
      </w:r>
      <w:r>
        <w:rPr>
          <w:rFonts w:hint="eastAsia" w:ascii="Times New Roman" w:hAnsi="Times New Roman" w:eastAsia="宋体"/>
          <w:bCs/>
          <w:caps w:val="0"/>
          <w:color w:val="000000" w:themeColor="text1"/>
          <w:szCs w:val="21"/>
          <w14:textFill>
            <w14:solidFill>
              <w14:schemeClr w14:val="tx1"/>
            </w14:solidFill>
          </w14:textFill>
        </w:rPr>
        <w:t>，她的朋友和敌人叫她斯派克，Spike）是一对普通的双胞胎</w:t>
      </w:r>
      <w:r>
        <w:rPr>
          <w:rFonts w:hint="eastAsia" w:ascii="Times New Roman" w:hAnsi="Times New Roman" w:eastAsia="宋体"/>
          <w:bCs/>
          <w:caps w:val="0"/>
          <w:color w:val="000000" w:themeColor="text1"/>
          <w:szCs w:val="21"/>
          <w:lang w:eastAsia="zh-CN"/>
          <w14:textFill>
            <w14:solidFill>
              <w14:schemeClr w14:val="tx1"/>
            </w14:solidFill>
          </w14:textFill>
        </w:rPr>
        <w:t>，</w:t>
      </w:r>
      <w:r>
        <w:rPr>
          <w:rFonts w:hint="eastAsia" w:ascii="Times New Roman" w:hAnsi="Times New Roman" w:eastAsia="宋体"/>
          <w:bCs/>
          <w:caps w:val="0"/>
          <w:color w:val="000000" w:themeColor="text1"/>
          <w:szCs w:val="21"/>
          <w:lang w:val="en-US" w:eastAsia="zh-CN"/>
          <w14:textFill>
            <w14:solidFill>
              <w14:schemeClr w14:val="tx1"/>
            </w14:solidFill>
          </w14:textFill>
        </w:rPr>
        <w:t>他们</w:t>
      </w:r>
      <w:r>
        <w:rPr>
          <w:rFonts w:hint="eastAsia" w:ascii="Times New Roman" w:hAnsi="Times New Roman" w:eastAsia="宋体"/>
          <w:bCs/>
          <w:caps w:val="0"/>
          <w:color w:val="000000" w:themeColor="text1"/>
          <w:szCs w:val="21"/>
          <w:lang w:eastAsia="zh-CN"/>
          <w14:textFill>
            <w14:solidFill>
              <w14:schemeClr w14:val="tx1"/>
            </w14:solidFill>
          </w14:textFill>
        </w:rPr>
        <w:t>来到尘土飞扬的老福克斯庄园度假，本以为这段时光会枯燥乏味，却很快发现这座老房子里藏着无数秘密：失踪的女人、被遗弃在门阶上的婴儿、锁着的书房……随着谜团不断堆积，姐妹俩决定展开调查。而这对双胞胎也有着自己的秘密：她们能让时间停止。</w:t>
      </w:r>
    </w:p>
    <w:p w14:paraId="107E974C">
      <w:pPr>
        <w:ind w:firstLine="420" w:firstLineChars="200"/>
        <w:rPr>
          <w:rFonts w:ascii="Times New Roman" w:hAnsi="Times New Roman" w:eastAsia="宋体"/>
          <w:bCs/>
          <w:caps w:val="0"/>
          <w:color w:val="000000" w:themeColor="text1"/>
          <w:szCs w:val="21"/>
          <w14:textFill>
            <w14:solidFill>
              <w14:schemeClr w14:val="tx1"/>
            </w14:solidFill>
          </w14:textFill>
        </w:rPr>
      </w:pPr>
    </w:p>
    <w:p w14:paraId="4AC004D1">
      <w:pPr>
        <w:ind w:firstLine="420" w:firstLineChars="200"/>
        <w:rPr>
          <w:rFonts w:hint="eastAsia" w:ascii="Times New Roman" w:hAnsi="Times New Roman" w:eastAsia="宋体"/>
          <w:bCs/>
          <w:caps w:val="0"/>
          <w:color w:val="000000" w:themeColor="text1"/>
          <w:szCs w:val="21"/>
          <w14:textFill>
            <w14:solidFill>
              <w14:schemeClr w14:val="tx1"/>
            </w14:solidFill>
          </w14:textFill>
        </w:rPr>
      </w:pPr>
      <w:r>
        <w:rPr>
          <w:rFonts w:hint="eastAsia" w:ascii="Times New Roman" w:hAnsi="Times New Roman" w:eastAsia="宋体"/>
          <w:bCs/>
          <w:caps w:val="0"/>
          <w:color w:val="000000" w:themeColor="text1"/>
          <w:szCs w:val="21"/>
          <w14:textFill>
            <w14:solidFill>
              <w14:schemeClr w14:val="tx1"/>
            </w14:solidFill>
          </w14:textFill>
        </w:rPr>
        <w:t>然而，计划赶不上变化……女孩们很快就发现自己卷入了一场遗产骗局、一桩几十年前的失踪案，以及一场与老宅可怕继承人的意志之战。但这三件事是否都有关联，她们能否在保持超能力的同时揭开谜底？</w:t>
      </w:r>
    </w:p>
    <w:p w14:paraId="443B0AE9">
      <w:pPr>
        <w:ind w:firstLine="420" w:firstLineChars="200"/>
        <w:rPr>
          <w:rFonts w:hint="eastAsia" w:ascii="Times New Roman" w:hAnsi="Times New Roman" w:eastAsia="宋体"/>
          <w:bCs/>
          <w:caps w:val="0"/>
          <w:color w:val="000000" w:themeColor="text1"/>
          <w:szCs w:val="21"/>
          <w14:textFill>
            <w14:solidFill>
              <w14:schemeClr w14:val="tx1"/>
            </w14:solidFill>
          </w14:textFill>
        </w:rPr>
      </w:pPr>
    </w:p>
    <w:p w14:paraId="2C4EA842">
      <w:pPr>
        <w:ind w:firstLine="420" w:firstLineChars="200"/>
        <w:rPr>
          <w:rFonts w:ascii="Times New Roman" w:hAnsi="Times New Roman" w:eastAsia="宋体"/>
          <w:bCs/>
          <w:caps w:val="0"/>
          <w:color w:val="000000" w:themeColor="text1"/>
          <w:szCs w:val="21"/>
          <w14:textFill>
            <w14:solidFill>
              <w14:schemeClr w14:val="tx1"/>
            </w14:solidFill>
          </w14:textFill>
        </w:rPr>
      </w:pPr>
      <w:r>
        <w:rPr>
          <w:rFonts w:hint="eastAsia" w:ascii="Times New Roman" w:hAnsi="Times New Roman" w:eastAsia="宋体"/>
          <w:bCs/>
          <w:caps w:val="0"/>
          <w:color w:val="000000" w:themeColor="text1"/>
          <w:szCs w:val="21"/>
          <w14:textFill>
            <w14:solidFill>
              <w14:schemeClr w14:val="tx1"/>
            </w14:solidFill>
          </w14:textFill>
        </w:rPr>
        <w:t>这座老房子里到底发生了什么？她们奇特的超能力，能帮助她们破解这起尘封数十年的罪案吗？</w:t>
      </w:r>
    </w:p>
    <w:p w14:paraId="04C5916F">
      <w:pPr>
        <w:ind w:firstLine="420" w:firstLineChars="200"/>
        <w:rPr>
          <w:rFonts w:ascii="Times New Roman" w:hAnsi="Times New Roman" w:eastAsia="宋体"/>
          <w:bCs/>
          <w:caps w:val="0"/>
          <w:color w:val="000000" w:themeColor="text1"/>
          <w:szCs w:val="21"/>
          <w14:textFill>
            <w14:solidFill>
              <w14:schemeClr w14:val="tx1"/>
            </w14:solidFill>
          </w14:textFill>
        </w:rPr>
      </w:pPr>
      <w:r>
        <w:rPr>
          <w:rFonts w:hint="eastAsia" w:ascii="Times New Roman" w:hAnsi="Times New Roman" w:eastAsia="宋体"/>
          <w:bCs/>
          <w:caps w:val="0"/>
          <w:color w:val="000000" w:themeColor="text1"/>
          <w:szCs w:val="21"/>
          <w14:textFill>
            <w14:solidFill>
              <w14:schemeClr w14:val="tx1"/>
            </w14:solidFill>
          </w14:textFill>
        </w:rPr>
        <w:t>这个引人入胜的故事以轻松幽默的笔调为读者讲述了一个奇妙的故事，是米歇尔·哈里森（</w:t>
      </w:r>
      <w:r>
        <w:rPr>
          <w:rFonts w:ascii="Times New Roman" w:hAnsi="Times New Roman" w:eastAsia="宋体"/>
          <w:bCs/>
          <w:caps w:val="0"/>
          <w:color w:val="000000" w:themeColor="text1"/>
          <w:szCs w:val="21"/>
          <w14:textFill>
            <w14:solidFill>
              <w14:schemeClr w14:val="tx1"/>
            </w14:solidFill>
          </w14:textFill>
        </w:rPr>
        <w:t>Michelle Harrison</w:t>
      </w:r>
      <w:r>
        <w:rPr>
          <w:rFonts w:hint="eastAsia" w:ascii="Times New Roman" w:hAnsi="Times New Roman" w:eastAsia="宋体"/>
          <w:bCs/>
          <w:caps w:val="0"/>
          <w:color w:val="000000" w:themeColor="text1"/>
          <w:szCs w:val="21"/>
          <w14:textFill>
            <w14:solidFill>
              <w14:schemeClr w14:val="tx1"/>
            </w14:solidFill>
          </w14:textFill>
        </w:rPr>
        <w:t>）和阿加莎·克里斯蒂的结合。</w:t>
      </w:r>
    </w:p>
    <w:p w14:paraId="48BF5170">
      <w:pPr>
        <w:rPr>
          <w:rFonts w:ascii="Times New Roman" w:hAnsi="Times New Roman" w:eastAsia="宋体"/>
          <w:b/>
          <w:caps w:val="0"/>
          <w:color w:val="000000" w:themeColor="text1"/>
          <w:szCs w:val="21"/>
          <w14:textFill>
            <w14:solidFill>
              <w14:schemeClr w14:val="tx1"/>
            </w14:solidFill>
          </w14:textFill>
        </w:rPr>
      </w:pPr>
    </w:p>
    <w:p w14:paraId="23E90835">
      <w:pPr>
        <w:rPr>
          <w:rFonts w:ascii="Times New Roman" w:hAnsi="Times New Roman" w:eastAsia="宋体"/>
          <w:b/>
          <w:caps w:val="0"/>
          <w:color w:val="000000" w:themeColor="text1"/>
          <w:szCs w:val="21"/>
          <w14:textFill>
            <w14:solidFill>
              <w14:schemeClr w14:val="tx1"/>
            </w14:solidFill>
          </w14:textFill>
        </w:rPr>
      </w:pPr>
    </w:p>
    <w:p w14:paraId="1E3C68C7">
      <w:pPr>
        <w:rPr>
          <w:rFonts w:hint="eastAsia" w:ascii="Times New Roman" w:hAnsi="Times New Roman" w:eastAsia="宋体"/>
          <w:b/>
          <w:caps w:val="0"/>
          <w:color w:val="000000" w:themeColor="text1"/>
          <w:szCs w:val="21"/>
          <w:lang w:eastAsia="zh-CN"/>
          <w14:textFill>
            <w14:solidFill>
              <w14:schemeClr w14:val="tx1"/>
            </w14:solidFill>
          </w14:textFill>
        </w:rPr>
      </w:pPr>
      <w:r>
        <w:drawing>
          <wp:anchor distT="0" distB="0" distL="114300" distR="114300" simplePos="0" relativeHeight="251662336" behindDoc="0" locked="0" layoutInCell="1" allowOverlap="1">
            <wp:simplePos x="0" y="0"/>
            <wp:positionH relativeFrom="column">
              <wp:posOffset>3902075</wp:posOffset>
            </wp:positionH>
            <wp:positionV relativeFrom="paragraph">
              <wp:posOffset>103505</wp:posOffset>
            </wp:positionV>
            <wp:extent cx="1155065" cy="1737995"/>
            <wp:effectExtent l="0" t="0" r="6985" b="1460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1155065" cy="1737995"/>
                    </a:xfrm>
                    <a:prstGeom prst="rect">
                      <a:avLst/>
                    </a:prstGeom>
                    <a:noFill/>
                    <a:ln>
                      <a:noFill/>
                    </a:ln>
                  </pic:spPr>
                </pic:pic>
              </a:graphicData>
            </a:graphic>
          </wp:anchor>
        </w:drawing>
      </w:r>
      <w:r>
        <w:rPr>
          <w:rFonts w:ascii="Times New Roman" w:hAnsi="Times New Roman" w:eastAsia="宋体"/>
          <w:b/>
          <w:caps w:val="0"/>
          <w:color w:val="000000" w:themeColor="text1"/>
          <w:szCs w:val="21"/>
          <w14:textFill>
            <w14:solidFill>
              <w14:schemeClr w14:val="tx1"/>
            </w14:solidFill>
          </w14:textFill>
        </w:rPr>
        <w:t>中文书名：《</w:t>
      </w:r>
      <w:r>
        <w:rPr>
          <w:rFonts w:hint="eastAsia" w:ascii="Times New Roman" w:hAnsi="Times New Roman" w:eastAsia="宋体"/>
          <w:b/>
          <w:caps w:val="0"/>
          <w:color w:val="000000" w:themeColor="text1"/>
          <w:szCs w:val="21"/>
          <w14:textFill>
            <w14:solidFill>
              <w14:schemeClr w14:val="tx1"/>
            </w14:solidFill>
          </w14:textFill>
        </w:rPr>
        <w:t>时钟敲响谋杀案</w:t>
      </w:r>
      <w:r>
        <w:rPr>
          <w:rFonts w:ascii="Times New Roman" w:hAnsi="Times New Roman" w:eastAsia="宋体"/>
          <w:b/>
          <w:caps w:val="0"/>
          <w:color w:val="000000" w:themeColor="text1"/>
          <w:szCs w:val="21"/>
          <w14:textFill>
            <w14:solidFill>
              <w14:schemeClr w14:val="tx1"/>
            </w14:solidFill>
          </w14:textFill>
        </w:rPr>
        <w:t>》</w:t>
      </w:r>
      <w:r>
        <w:rPr>
          <w:rFonts w:hint="eastAsia"/>
          <w:b/>
          <w:caps w:val="0"/>
          <w:color w:val="000000" w:themeColor="text1"/>
          <w:szCs w:val="21"/>
          <w:lang w:eastAsia="zh-CN"/>
          <w14:textFill>
            <w14:solidFill>
              <w14:schemeClr w14:val="tx1"/>
            </w14:solidFill>
          </w14:textFill>
        </w:rPr>
        <w:t>（</w:t>
      </w:r>
      <w:r>
        <w:rPr>
          <w:rFonts w:hint="eastAsia"/>
          <w:b/>
          <w:caps w:val="0"/>
          <w:color w:val="000000" w:themeColor="text1"/>
          <w:szCs w:val="21"/>
          <w:lang w:val="en-US" w:eastAsia="zh-CN"/>
          <w14:textFill>
            <w14:solidFill>
              <w14:schemeClr w14:val="tx1"/>
            </w14:solidFill>
          </w14:textFill>
        </w:rPr>
        <w:t>第二册</w:t>
      </w:r>
      <w:r>
        <w:rPr>
          <w:rFonts w:hint="eastAsia"/>
          <w:b/>
          <w:caps w:val="0"/>
          <w:color w:val="000000" w:themeColor="text1"/>
          <w:szCs w:val="21"/>
          <w:lang w:eastAsia="zh-CN"/>
          <w14:textFill>
            <w14:solidFill>
              <w14:schemeClr w14:val="tx1"/>
            </w14:solidFill>
          </w14:textFill>
        </w:rPr>
        <w:t>）</w:t>
      </w:r>
    </w:p>
    <w:p w14:paraId="729ABCA0">
      <w:pPr>
        <w:rPr>
          <w:rFonts w:ascii="Times New Roman" w:hAnsi="Times New Roman" w:eastAsia="宋体"/>
          <w:b/>
          <w:caps w:val="0"/>
          <w:color w:val="000000" w:themeColor="text1"/>
          <w:szCs w:val="21"/>
          <w14:textFill>
            <w14:solidFill>
              <w14:schemeClr w14:val="tx1"/>
            </w14:solidFill>
          </w14:textFill>
        </w:rPr>
      </w:pPr>
      <w:r>
        <w:rPr>
          <w:rFonts w:ascii="Times New Roman" w:hAnsi="Times New Roman" w:eastAsia="宋体"/>
          <w:b/>
          <w:caps w:val="0"/>
          <w:color w:val="000000" w:themeColor="text1"/>
          <w:szCs w:val="21"/>
          <w14:textFill>
            <w14:solidFill>
              <w14:schemeClr w14:val="tx1"/>
            </w14:solidFill>
          </w14:textFill>
        </w:rPr>
        <w:t>英文书名：</w:t>
      </w:r>
      <w:r>
        <w:rPr>
          <w:rFonts w:hint="eastAsia" w:ascii="Times New Roman" w:hAnsi="Times New Roman" w:eastAsia="宋体"/>
          <w:b/>
          <w:caps w:val="0"/>
          <w:color w:val="000000" w:themeColor="text1"/>
          <w:szCs w:val="21"/>
          <w14:textFill>
            <w14:solidFill>
              <w14:schemeClr w14:val="tx1"/>
            </w14:solidFill>
          </w14:textFill>
        </w:rPr>
        <w:t>A Clock Strikes Murder - Book #2</w:t>
      </w:r>
    </w:p>
    <w:p w14:paraId="14514EF3">
      <w:pPr>
        <w:jc w:val="left"/>
        <w:rPr>
          <w:rFonts w:ascii="Times New Roman" w:hAnsi="Times New Roman" w:eastAsia="宋体"/>
          <w:b/>
          <w:caps w:val="0"/>
          <w:color w:val="000000" w:themeColor="text1"/>
          <w:szCs w:val="21"/>
          <w14:textFill>
            <w14:solidFill>
              <w14:schemeClr w14:val="tx1"/>
            </w14:solidFill>
          </w14:textFill>
        </w:rPr>
      </w:pPr>
      <w:r>
        <w:rPr>
          <w:rFonts w:ascii="Times New Roman" w:hAnsi="Times New Roman" w:eastAsia="宋体"/>
          <w:b/>
          <w:caps w:val="0"/>
          <w:color w:val="000000" w:themeColor="text1"/>
          <w:szCs w:val="21"/>
          <w14:textFill>
            <w14:solidFill>
              <w14:schemeClr w14:val="tx1"/>
            </w14:solidFill>
          </w14:textFill>
        </w:rPr>
        <w:t>作    者：Michelle Harrison</w:t>
      </w:r>
    </w:p>
    <w:p w14:paraId="7DF3055E">
      <w:pPr>
        <w:jc w:val="left"/>
        <w:rPr>
          <w:rFonts w:ascii="Times New Roman" w:hAnsi="Times New Roman" w:eastAsia="宋体"/>
          <w:b/>
          <w:caps w:val="0"/>
          <w:color w:val="000000" w:themeColor="text1"/>
          <w:szCs w:val="21"/>
          <w14:textFill>
            <w14:solidFill>
              <w14:schemeClr w14:val="tx1"/>
            </w14:solidFill>
          </w14:textFill>
        </w:rPr>
      </w:pPr>
      <w:r>
        <w:rPr>
          <w:rFonts w:ascii="Times New Roman" w:hAnsi="Times New Roman" w:eastAsia="宋体"/>
          <w:b/>
          <w:caps w:val="0"/>
          <w:color w:val="000000" w:themeColor="text1"/>
          <w:szCs w:val="21"/>
          <w14:textFill>
            <w14:solidFill>
              <w14:schemeClr w14:val="tx1"/>
            </w14:solidFill>
          </w14:textFill>
        </w:rPr>
        <w:t>出 版 社：</w:t>
      </w:r>
      <w:r>
        <w:rPr>
          <w:rFonts w:hint="eastAsia" w:ascii="Times New Roman" w:hAnsi="Times New Roman" w:eastAsia="宋体"/>
          <w:b/>
          <w:caps w:val="0"/>
          <w:color w:val="000000" w:themeColor="text1"/>
          <w:szCs w:val="21"/>
          <w14:textFill>
            <w14:solidFill>
              <w14:schemeClr w14:val="tx1"/>
            </w14:solidFill>
          </w14:textFill>
        </w:rPr>
        <w:t>Simon &amp; Schuster</w:t>
      </w:r>
    </w:p>
    <w:p w14:paraId="4E40D88C">
      <w:pPr>
        <w:rPr>
          <w:rFonts w:ascii="Times New Roman" w:hAnsi="Times New Roman" w:eastAsia="宋体"/>
          <w:b/>
          <w:caps w:val="0"/>
          <w:color w:val="000000" w:themeColor="text1"/>
          <w:szCs w:val="21"/>
          <w14:textFill>
            <w14:solidFill>
              <w14:schemeClr w14:val="tx1"/>
            </w14:solidFill>
          </w14:textFill>
        </w:rPr>
      </w:pPr>
      <w:r>
        <w:rPr>
          <w:rFonts w:ascii="Times New Roman" w:hAnsi="Times New Roman" w:eastAsia="宋体"/>
          <w:b/>
          <w:caps w:val="0"/>
          <w:color w:val="000000" w:themeColor="text1"/>
          <w:szCs w:val="21"/>
          <w14:textFill>
            <w14:solidFill>
              <w14:schemeClr w14:val="tx1"/>
            </w14:solidFill>
          </w14:textFill>
        </w:rPr>
        <w:t>代理公司：AM Heath</w:t>
      </w:r>
    </w:p>
    <w:p w14:paraId="3E5828FB">
      <w:pPr>
        <w:rPr>
          <w:rFonts w:ascii="Times New Roman" w:hAnsi="Times New Roman" w:eastAsia="宋体"/>
          <w:b/>
          <w:caps w:val="0"/>
          <w:color w:val="000000" w:themeColor="text1"/>
          <w:szCs w:val="21"/>
          <w14:textFill>
            <w14:solidFill>
              <w14:schemeClr w14:val="tx1"/>
            </w14:solidFill>
          </w14:textFill>
        </w:rPr>
      </w:pPr>
      <w:r>
        <w:rPr>
          <w:rFonts w:ascii="Times New Roman" w:hAnsi="Times New Roman" w:eastAsia="宋体"/>
          <w:b/>
          <w:caps w:val="0"/>
          <w:color w:val="000000" w:themeColor="text1"/>
          <w:szCs w:val="21"/>
          <w14:textFill>
            <w14:solidFill>
              <w14:schemeClr w14:val="tx1"/>
            </w14:solidFill>
          </w14:textFill>
        </w:rPr>
        <w:t>页    数：</w:t>
      </w:r>
      <w:r>
        <w:rPr>
          <w:rFonts w:hint="eastAsia" w:ascii="Times New Roman" w:hAnsi="Times New Roman" w:eastAsia="宋体"/>
          <w:b/>
          <w:caps w:val="0"/>
          <w:color w:val="000000" w:themeColor="text1"/>
          <w:szCs w:val="21"/>
          <w:lang w:val="en-US" w:eastAsia="zh-CN"/>
          <w14:textFill>
            <w14:solidFill>
              <w14:schemeClr w14:val="tx1"/>
            </w14:solidFill>
          </w14:textFill>
        </w:rPr>
        <w:t>288</w:t>
      </w:r>
      <w:r>
        <w:rPr>
          <w:rFonts w:ascii="Times New Roman" w:hAnsi="Times New Roman" w:eastAsia="宋体"/>
          <w:b/>
          <w:caps w:val="0"/>
          <w:color w:val="000000" w:themeColor="text1"/>
          <w:szCs w:val="21"/>
          <w14:textFill>
            <w14:solidFill>
              <w14:schemeClr w14:val="tx1"/>
            </w14:solidFill>
          </w14:textFill>
        </w:rPr>
        <w:t>页</w:t>
      </w:r>
    </w:p>
    <w:p w14:paraId="569176A6">
      <w:pPr>
        <w:rPr>
          <w:rFonts w:ascii="Times New Roman" w:hAnsi="Times New Roman" w:eastAsia="宋体"/>
          <w:b/>
          <w:caps w:val="0"/>
          <w:color w:val="000000" w:themeColor="text1"/>
          <w:szCs w:val="21"/>
          <w14:textFill>
            <w14:solidFill>
              <w14:schemeClr w14:val="tx1"/>
            </w14:solidFill>
          </w14:textFill>
        </w:rPr>
      </w:pPr>
      <w:r>
        <w:rPr>
          <w:rFonts w:ascii="Times New Roman" w:hAnsi="Times New Roman" w:eastAsia="宋体"/>
          <w:b/>
          <w:caps w:val="0"/>
          <w:color w:val="000000" w:themeColor="text1"/>
          <w:szCs w:val="21"/>
          <w14:textFill>
            <w14:solidFill>
              <w14:schemeClr w14:val="tx1"/>
            </w14:solidFill>
          </w14:textFill>
        </w:rPr>
        <w:t>出版时间：202</w:t>
      </w:r>
      <w:r>
        <w:rPr>
          <w:rFonts w:hint="eastAsia" w:ascii="Times New Roman" w:hAnsi="Times New Roman" w:eastAsia="宋体"/>
          <w:b/>
          <w:caps w:val="0"/>
          <w:color w:val="000000" w:themeColor="text1"/>
          <w:szCs w:val="21"/>
          <w:lang w:val="en-US" w:eastAsia="zh-CN"/>
          <w14:textFill>
            <w14:solidFill>
              <w14:schemeClr w14:val="tx1"/>
            </w14:solidFill>
          </w14:textFill>
        </w:rPr>
        <w:t>6</w:t>
      </w:r>
      <w:r>
        <w:rPr>
          <w:rFonts w:ascii="Times New Roman" w:hAnsi="Times New Roman" w:eastAsia="宋体"/>
          <w:b/>
          <w:caps w:val="0"/>
          <w:color w:val="000000" w:themeColor="text1"/>
          <w:szCs w:val="21"/>
          <w14:textFill>
            <w14:solidFill>
              <w14:schemeClr w14:val="tx1"/>
            </w14:solidFill>
          </w14:textFill>
        </w:rPr>
        <w:t>年</w:t>
      </w:r>
      <w:r>
        <w:rPr>
          <w:rFonts w:hint="eastAsia" w:ascii="Times New Roman" w:hAnsi="Times New Roman" w:eastAsia="宋体"/>
          <w:b/>
          <w:caps w:val="0"/>
          <w:color w:val="000000" w:themeColor="text1"/>
          <w:szCs w:val="21"/>
          <w:lang w:val="en-US" w:eastAsia="zh-CN"/>
          <w14:textFill>
            <w14:solidFill>
              <w14:schemeClr w14:val="tx1"/>
            </w14:solidFill>
          </w14:textFill>
        </w:rPr>
        <w:t>3</w:t>
      </w:r>
      <w:r>
        <w:rPr>
          <w:rFonts w:hint="eastAsia" w:ascii="Times New Roman" w:hAnsi="Times New Roman" w:eastAsia="宋体"/>
          <w:b/>
          <w:caps w:val="0"/>
          <w:color w:val="000000" w:themeColor="text1"/>
          <w:szCs w:val="21"/>
          <w14:textFill>
            <w14:solidFill>
              <w14:schemeClr w14:val="tx1"/>
            </w14:solidFill>
          </w14:textFill>
        </w:rPr>
        <w:t>月</w:t>
      </w:r>
    </w:p>
    <w:p w14:paraId="7CA84BAF">
      <w:pPr>
        <w:rPr>
          <w:rFonts w:ascii="Times New Roman" w:hAnsi="Times New Roman" w:eastAsia="宋体"/>
          <w:b/>
          <w:caps w:val="0"/>
          <w:color w:val="000000" w:themeColor="text1"/>
          <w:szCs w:val="21"/>
          <w14:textFill>
            <w14:solidFill>
              <w14:schemeClr w14:val="tx1"/>
            </w14:solidFill>
          </w14:textFill>
        </w:rPr>
      </w:pPr>
      <w:r>
        <w:rPr>
          <w:rFonts w:ascii="Times New Roman" w:hAnsi="Times New Roman" w:eastAsia="宋体"/>
          <w:b/>
          <w:caps w:val="0"/>
          <w:color w:val="000000" w:themeColor="text1"/>
          <w:szCs w:val="21"/>
          <w14:textFill>
            <w14:solidFill>
              <w14:schemeClr w14:val="tx1"/>
            </w14:solidFill>
          </w14:textFill>
        </w:rPr>
        <w:t>代理地区：中国大陆、台湾</w:t>
      </w:r>
    </w:p>
    <w:p w14:paraId="3067D3D3">
      <w:pPr>
        <w:rPr>
          <w:rFonts w:ascii="Times New Roman" w:hAnsi="Times New Roman" w:eastAsia="宋体"/>
          <w:b/>
          <w:caps w:val="0"/>
          <w:color w:val="000000" w:themeColor="text1"/>
          <w:szCs w:val="21"/>
          <w14:textFill>
            <w14:solidFill>
              <w14:schemeClr w14:val="tx1"/>
            </w14:solidFill>
          </w14:textFill>
        </w:rPr>
      </w:pPr>
      <w:r>
        <w:rPr>
          <w:rFonts w:ascii="Times New Roman" w:hAnsi="Times New Roman" w:eastAsia="宋体"/>
          <w:b/>
          <w:caps w:val="0"/>
          <w:color w:val="000000" w:themeColor="text1"/>
          <w:szCs w:val="21"/>
          <w14:textFill>
            <w14:solidFill>
              <w14:schemeClr w14:val="tx1"/>
            </w14:solidFill>
          </w14:textFill>
        </w:rPr>
        <w:t>审读资料：电子稿</w:t>
      </w:r>
    </w:p>
    <w:p w14:paraId="6B1C8297">
      <w:pPr>
        <w:rPr>
          <w:rFonts w:hint="eastAsia" w:ascii="Times New Roman" w:hAnsi="Times New Roman" w:eastAsia="宋体"/>
          <w:b/>
          <w:bCs/>
          <w:caps w:val="0"/>
          <w:color w:val="333333"/>
          <w:szCs w:val="21"/>
          <w:shd w:val="clear" w:color="auto" w:fill="FFFFFF"/>
        </w:rPr>
      </w:pPr>
      <w:r>
        <w:rPr>
          <w:rFonts w:ascii="Times New Roman" w:hAnsi="Times New Roman" w:eastAsia="宋体"/>
          <w:b/>
          <w:caps w:val="0"/>
          <w:color w:val="000000" w:themeColor="text1"/>
          <w:szCs w:val="21"/>
          <w14:textFill>
            <w14:solidFill>
              <w14:schemeClr w14:val="tx1"/>
            </w14:solidFill>
          </w14:textFill>
        </w:rPr>
        <w:t>类    型：</w:t>
      </w:r>
      <w:r>
        <w:rPr>
          <w:rFonts w:hint="eastAsia" w:ascii="Times New Roman" w:hAnsi="Times New Roman" w:eastAsia="宋体"/>
          <w:b/>
          <w:caps w:val="0"/>
          <w:color w:val="000000" w:themeColor="text1"/>
          <w:szCs w:val="21"/>
          <w:lang w:val="en-US" w:eastAsia="zh-CN"/>
          <w14:textFill>
            <w14:solidFill>
              <w14:schemeClr w14:val="tx1"/>
            </w14:solidFill>
          </w14:textFill>
        </w:rPr>
        <w:t>儿童</w:t>
      </w:r>
      <w:r>
        <w:rPr>
          <w:rFonts w:hint="eastAsia" w:ascii="Times New Roman" w:hAnsi="Times New Roman" w:eastAsia="宋体"/>
          <w:b/>
          <w:caps w:val="0"/>
          <w:color w:val="000000" w:themeColor="text1"/>
          <w:szCs w:val="21"/>
          <w14:textFill>
            <w14:solidFill>
              <w14:schemeClr w14:val="tx1"/>
            </w14:solidFill>
          </w14:textFill>
        </w:rPr>
        <w:t>文学</w:t>
      </w:r>
    </w:p>
    <w:p w14:paraId="662090F7">
      <w:pPr>
        <w:rPr>
          <w:rFonts w:hint="eastAsia" w:ascii="Times New Roman" w:hAnsi="Times New Roman" w:eastAsia="宋体"/>
          <w:b/>
          <w:bCs/>
          <w:caps w:val="0"/>
          <w:color w:val="333333"/>
          <w:szCs w:val="21"/>
          <w:shd w:val="clear" w:color="auto" w:fill="FFFFFF"/>
        </w:rPr>
      </w:pPr>
    </w:p>
    <w:p w14:paraId="5919473D">
      <w:pPr>
        <w:rPr>
          <w:rFonts w:ascii="Times New Roman" w:hAnsi="Times New Roman" w:eastAsia="宋体"/>
          <w:b/>
          <w:bCs/>
          <w:caps w:val="0"/>
          <w:color w:val="000000" w:themeColor="text1"/>
          <w:szCs w:val="21"/>
          <w14:textFill>
            <w14:solidFill>
              <w14:schemeClr w14:val="tx1"/>
            </w14:solidFill>
          </w14:textFill>
        </w:rPr>
      </w:pPr>
      <w:r>
        <w:rPr>
          <w:rFonts w:ascii="Times New Roman" w:hAnsi="Times New Roman" w:eastAsia="宋体"/>
          <w:b/>
          <w:bCs/>
          <w:caps w:val="0"/>
          <w:color w:val="000000" w:themeColor="text1"/>
          <w:szCs w:val="21"/>
          <w14:textFill>
            <w14:solidFill>
              <w14:schemeClr w14:val="tx1"/>
            </w14:solidFill>
          </w14:textFill>
        </w:rPr>
        <w:t>内容简介：</w:t>
      </w:r>
    </w:p>
    <w:p w14:paraId="4782FA49">
      <w:pPr>
        <w:rPr>
          <w:rFonts w:hint="eastAsia" w:ascii="Times New Roman" w:hAnsi="Times New Roman" w:eastAsia="宋体"/>
          <w:b/>
          <w:bCs/>
          <w:caps w:val="0"/>
          <w:color w:val="333333"/>
          <w:szCs w:val="21"/>
          <w:shd w:val="clear" w:color="auto" w:fill="FFFFFF"/>
        </w:rPr>
      </w:pPr>
    </w:p>
    <w:p w14:paraId="73465D87">
      <w:pPr>
        <w:ind w:firstLine="420" w:firstLineChars="200"/>
        <w:rPr>
          <w:rFonts w:hint="eastAsia" w:ascii="Times New Roman" w:hAnsi="Times New Roman" w:eastAsia="宋体"/>
          <w:bCs/>
          <w:caps w:val="0"/>
          <w:color w:val="000000" w:themeColor="text1"/>
          <w:szCs w:val="21"/>
          <w14:textFill>
            <w14:solidFill>
              <w14:schemeClr w14:val="tx1"/>
            </w14:solidFill>
          </w14:textFill>
        </w:rPr>
      </w:pPr>
      <w:r>
        <w:rPr>
          <w:rFonts w:hint="eastAsia" w:ascii="Times New Roman" w:hAnsi="Times New Roman" w:eastAsia="宋体"/>
          <w:bCs/>
          <w:caps w:val="0"/>
          <w:color w:val="000000" w:themeColor="text1"/>
          <w:szCs w:val="21"/>
          <w14:textFill>
            <w14:solidFill>
              <w14:schemeClr w14:val="tx1"/>
            </w14:solidFill>
          </w14:textFill>
        </w:rPr>
        <w:t>时光暂停能破解谋杀案吗？</w:t>
      </w:r>
    </w:p>
    <w:p w14:paraId="234EC5F9">
      <w:pPr>
        <w:ind w:firstLine="420" w:firstLineChars="200"/>
        <w:rPr>
          <w:rFonts w:hint="eastAsia" w:ascii="Times New Roman" w:hAnsi="Times New Roman" w:eastAsia="宋体"/>
          <w:bCs/>
          <w:caps w:val="0"/>
          <w:color w:val="000000" w:themeColor="text1"/>
          <w:szCs w:val="21"/>
          <w14:textFill>
            <w14:solidFill>
              <w14:schemeClr w14:val="tx1"/>
            </w14:solidFill>
          </w14:textFill>
        </w:rPr>
      </w:pPr>
    </w:p>
    <w:p w14:paraId="75B57EDB">
      <w:pPr>
        <w:ind w:firstLine="420" w:firstLineChars="200"/>
        <w:rPr>
          <w:rFonts w:hint="eastAsia" w:ascii="Times New Roman" w:hAnsi="Times New Roman" w:eastAsia="宋体"/>
          <w:bCs/>
          <w:caps w:val="0"/>
          <w:color w:val="000000" w:themeColor="text1"/>
          <w:szCs w:val="21"/>
          <w14:textFill>
            <w14:solidFill>
              <w14:schemeClr w14:val="tx1"/>
            </w14:solidFill>
          </w14:textFill>
        </w:rPr>
      </w:pPr>
      <w:r>
        <w:rPr>
          <w:rFonts w:hint="eastAsia" w:ascii="Times New Roman" w:hAnsi="Times New Roman" w:eastAsia="宋体"/>
          <w:bCs/>
          <w:caps w:val="0"/>
          <w:color w:val="000000" w:themeColor="text1"/>
          <w:szCs w:val="21"/>
          <w14:textFill>
            <w14:solidFill>
              <w14:schemeClr w14:val="tx1"/>
            </w14:solidFill>
          </w14:textFill>
        </w:rPr>
        <w:t>前往悬崖边的一座宅邸，在获奖畅销书作家米歇尔·哈里森的悬疑新作中，揭开一幅受诅咒画作的秘密。斯派克和梅里回来了——这一次，她们来到了希腊。</w:t>
      </w:r>
    </w:p>
    <w:p w14:paraId="314C8065">
      <w:pPr>
        <w:ind w:firstLine="420" w:firstLineChars="200"/>
        <w:rPr>
          <w:rFonts w:hint="eastAsia" w:ascii="Times New Roman" w:hAnsi="Times New Roman" w:eastAsia="宋体"/>
          <w:bCs/>
          <w:caps w:val="0"/>
          <w:color w:val="000000" w:themeColor="text1"/>
          <w:szCs w:val="21"/>
          <w14:textFill>
            <w14:solidFill>
              <w14:schemeClr w14:val="tx1"/>
            </w14:solidFill>
          </w14:textFill>
        </w:rPr>
      </w:pPr>
    </w:p>
    <w:p w14:paraId="5B5C1A13">
      <w:pPr>
        <w:ind w:firstLine="420" w:firstLineChars="200"/>
        <w:rPr>
          <w:rFonts w:hint="eastAsia" w:ascii="Times New Roman" w:hAnsi="Times New Roman" w:eastAsia="宋体"/>
          <w:bCs/>
          <w:caps w:val="0"/>
          <w:color w:val="000000" w:themeColor="text1"/>
          <w:szCs w:val="21"/>
          <w14:textFill>
            <w14:solidFill>
              <w14:schemeClr w14:val="tx1"/>
            </w14:solidFill>
          </w14:textFill>
        </w:rPr>
      </w:pPr>
      <w:r>
        <w:rPr>
          <w:rFonts w:hint="eastAsia" w:ascii="Times New Roman" w:hAnsi="Times New Roman" w:eastAsia="宋体"/>
          <w:bCs/>
          <w:caps w:val="0"/>
          <w:color w:val="000000" w:themeColor="text1"/>
          <w:szCs w:val="21"/>
          <w14:textFill>
            <w14:solidFill>
              <w14:schemeClr w14:val="tx1"/>
            </w14:solidFill>
          </w14:textFill>
        </w:rPr>
        <w:t>一幅受诅咒的美杜莎画作即将被拍卖，但任何直视它的人，都会丧命。当一位竞标者被发现死亡、画作主人离奇失踪，双胞胎姐妹动用她们操控时间的能力展开调查。这真的是诅咒作祟，还是有人在伺机复仇……？</w:t>
      </w:r>
    </w:p>
    <w:p w14:paraId="076EE9B1">
      <w:pPr>
        <w:rPr>
          <w:rFonts w:hint="eastAsia" w:ascii="Times New Roman" w:hAnsi="Times New Roman" w:eastAsia="宋体"/>
          <w:b/>
          <w:caps w:val="0"/>
          <w:color w:val="000000" w:themeColor="text1"/>
          <w:szCs w:val="21"/>
          <w14:textFill>
            <w14:solidFill>
              <w14:schemeClr w14:val="tx1"/>
            </w14:solidFill>
          </w14:textFill>
        </w:rPr>
      </w:pPr>
    </w:p>
    <w:p w14:paraId="3D3704BE">
      <w:pPr>
        <w:rPr>
          <w:rFonts w:ascii="Times New Roman" w:hAnsi="Times New Roman" w:eastAsia="宋体"/>
          <w:b/>
          <w:caps w:val="0"/>
          <w:color w:val="000000" w:themeColor="text1"/>
          <w:szCs w:val="21"/>
          <w14:textFill>
            <w14:solidFill>
              <w14:schemeClr w14:val="tx1"/>
            </w14:solidFill>
          </w14:textFill>
        </w:rPr>
      </w:pPr>
      <w:r>
        <w:rPr>
          <w:rFonts w:hint="eastAsia" w:ascii="Times New Roman" w:hAnsi="Times New Roman" w:eastAsia="宋体"/>
          <w:b/>
          <w:caps w:val="0"/>
          <w:color w:val="000000" w:themeColor="text1"/>
          <w:szCs w:val="21"/>
          <w14:textFill>
            <w14:solidFill>
              <w14:schemeClr w14:val="tx1"/>
            </w14:solidFill>
          </w14:textFill>
        </w:rPr>
        <w:t>媒体评价：</w:t>
      </w:r>
    </w:p>
    <w:p w14:paraId="1F0BCEC5">
      <w:pPr>
        <w:rPr>
          <w:rFonts w:ascii="Times New Roman" w:hAnsi="Times New Roman" w:eastAsia="宋体"/>
          <w:b/>
          <w:caps w:val="0"/>
          <w:color w:val="000000" w:themeColor="text1"/>
          <w:szCs w:val="21"/>
          <w14:textFill>
            <w14:solidFill>
              <w14:schemeClr w14:val="tx1"/>
            </w14:solidFill>
          </w14:textFill>
        </w:rPr>
      </w:pPr>
    </w:p>
    <w:p w14:paraId="72984156">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eastAsia="宋体"/>
          <w:b w:val="0"/>
          <w:bCs/>
          <w:caps w:val="0"/>
          <w:color w:val="000000" w:themeColor="text1"/>
          <w:szCs w:val="21"/>
          <w14:textFill>
            <w14:solidFill>
              <w14:schemeClr w14:val="tx1"/>
            </w14:solidFill>
          </w14:textFill>
        </w:rPr>
      </w:pPr>
      <w:r>
        <w:rPr>
          <w:rFonts w:hint="eastAsia" w:ascii="Times New Roman" w:hAnsi="Times New Roman" w:eastAsia="宋体"/>
          <w:b w:val="0"/>
          <w:bCs/>
          <w:caps w:val="0"/>
          <w:color w:val="000000" w:themeColor="text1"/>
          <w:szCs w:val="21"/>
          <w14:textFill>
            <w14:solidFill>
              <w14:schemeClr w14:val="tx1"/>
            </w14:solidFill>
          </w14:textFill>
        </w:rPr>
        <w:t>“一个扭曲反转、充满创意的故事，满是冒险与魔法。”</w:t>
      </w:r>
    </w:p>
    <w:p w14:paraId="7E95C4F0">
      <w:pPr>
        <w:keepNext w:val="0"/>
        <w:keepLines w:val="0"/>
        <w:pageBreakBefore w:val="0"/>
        <w:widowControl w:val="0"/>
        <w:kinsoku/>
        <w:wordWrap/>
        <w:overflowPunct/>
        <w:topLinePunct w:val="0"/>
        <w:autoSpaceDE/>
        <w:autoSpaceDN/>
        <w:bidi w:val="0"/>
        <w:adjustRightInd/>
        <w:snapToGrid/>
        <w:ind w:firstLine="420" w:firstLineChars="200"/>
        <w:jc w:val="right"/>
        <w:textAlignment w:val="auto"/>
        <w:rPr>
          <w:rFonts w:hint="eastAsia" w:ascii="Times New Roman" w:hAnsi="Times New Roman" w:eastAsia="宋体"/>
          <w:b w:val="0"/>
          <w:bCs/>
          <w:caps w:val="0"/>
          <w:color w:val="000000" w:themeColor="text1"/>
          <w:szCs w:val="21"/>
          <w14:textFill>
            <w14:solidFill>
              <w14:schemeClr w14:val="tx1"/>
            </w14:solidFill>
          </w14:textFill>
        </w:rPr>
      </w:pPr>
      <w:r>
        <w:rPr>
          <w:rFonts w:hint="eastAsia" w:ascii="Times New Roman" w:hAnsi="Times New Roman" w:eastAsia="宋体"/>
          <w:b w:val="0"/>
          <w:bCs/>
          <w:caps w:val="0"/>
          <w:color w:val="000000" w:themeColor="text1"/>
          <w:szCs w:val="21"/>
          <w14:textFill>
            <w14:solidFill>
              <w14:schemeClr w14:val="tx1"/>
            </w14:solidFill>
          </w14:textFill>
        </w:rPr>
        <w:t>——汉娜·戈尔德</w:t>
      </w:r>
    </w:p>
    <w:p w14:paraId="2AA39122">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eastAsia="宋体"/>
          <w:b w:val="0"/>
          <w:bCs/>
          <w:caps w:val="0"/>
          <w:color w:val="000000" w:themeColor="text1"/>
          <w:szCs w:val="21"/>
          <w14:textFill>
            <w14:solidFill>
              <w14:schemeClr w14:val="tx1"/>
            </w14:solidFill>
          </w14:textFill>
        </w:rPr>
      </w:pPr>
    </w:p>
    <w:p w14:paraId="683E49DF">
      <w:pPr>
        <w:keepNext w:val="0"/>
        <w:keepLines w:val="0"/>
        <w:pageBreakBefore w:val="0"/>
        <w:widowControl w:val="0"/>
        <w:kinsoku/>
        <w:wordWrap/>
        <w:overflowPunct/>
        <w:topLinePunct w:val="0"/>
        <w:autoSpaceDE/>
        <w:autoSpaceDN/>
        <w:bidi w:val="0"/>
        <w:adjustRightInd/>
        <w:snapToGrid/>
        <w:ind w:firstLine="420" w:firstLineChars="200"/>
        <w:jc w:val="right"/>
        <w:textAlignment w:val="auto"/>
        <w:rPr>
          <w:rFonts w:hint="eastAsia" w:ascii="Times New Roman" w:hAnsi="Times New Roman" w:eastAsia="宋体"/>
          <w:b w:val="0"/>
          <w:bCs/>
          <w:caps w:val="0"/>
          <w:color w:val="000000" w:themeColor="text1"/>
          <w:szCs w:val="21"/>
          <w14:textFill>
            <w14:solidFill>
              <w14:schemeClr w14:val="tx1"/>
            </w14:solidFill>
          </w14:textFill>
        </w:rPr>
      </w:pPr>
      <w:r>
        <w:rPr>
          <w:rFonts w:hint="eastAsia" w:ascii="Times New Roman" w:hAnsi="Times New Roman" w:eastAsia="宋体"/>
          <w:b w:val="0"/>
          <w:bCs/>
          <w:caps w:val="0"/>
          <w:color w:val="000000" w:themeColor="text1"/>
          <w:szCs w:val="21"/>
          <w14:textFill>
            <w14:solidFill>
              <w14:schemeClr w14:val="tx1"/>
            </w14:solidFill>
          </w14:textFill>
        </w:rPr>
        <w:t>“米歇尔·哈里森写的每一句话都是珍宝——一个由我最爱的作家讲述的惊险悬疑故事。”——阿比·埃尔芬斯通</w:t>
      </w:r>
    </w:p>
    <w:p w14:paraId="2262073F">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eastAsia="宋体"/>
          <w:b w:val="0"/>
          <w:bCs/>
          <w:caps w:val="0"/>
          <w:color w:val="000000" w:themeColor="text1"/>
          <w:szCs w:val="21"/>
          <w14:textFill>
            <w14:solidFill>
              <w14:schemeClr w14:val="tx1"/>
            </w14:solidFill>
          </w14:textFill>
        </w:rPr>
      </w:pPr>
    </w:p>
    <w:p w14:paraId="44E07D75">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eastAsia="宋体"/>
          <w:b w:val="0"/>
          <w:bCs/>
          <w:caps w:val="0"/>
          <w:color w:val="000000" w:themeColor="text1"/>
          <w:szCs w:val="21"/>
          <w14:textFill>
            <w14:solidFill>
              <w14:schemeClr w14:val="tx1"/>
            </w14:solidFill>
          </w14:textFill>
        </w:rPr>
      </w:pPr>
      <w:r>
        <w:rPr>
          <w:rFonts w:hint="eastAsia" w:ascii="Times New Roman" w:hAnsi="Times New Roman" w:eastAsia="宋体"/>
          <w:b w:val="0"/>
          <w:bCs/>
          <w:caps w:val="0"/>
          <w:color w:val="000000" w:themeColor="text1"/>
          <w:szCs w:val="21"/>
          <w14:textFill>
            <w14:solidFill>
              <w14:schemeClr w14:val="tx1"/>
            </w14:solidFill>
          </w14:textFill>
        </w:rPr>
        <w:t>“一个古怪、惊悚、时光扭曲的谋杀悬疑故事。我太爱了！”</w:t>
      </w:r>
    </w:p>
    <w:p w14:paraId="098B43E0">
      <w:pPr>
        <w:keepNext w:val="0"/>
        <w:keepLines w:val="0"/>
        <w:pageBreakBefore w:val="0"/>
        <w:widowControl w:val="0"/>
        <w:kinsoku/>
        <w:wordWrap/>
        <w:overflowPunct/>
        <w:topLinePunct w:val="0"/>
        <w:autoSpaceDE/>
        <w:autoSpaceDN/>
        <w:bidi w:val="0"/>
        <w:adjustRightInd/>
        <w:snapToGrid/>
        <w:ind w:firstLine="420" w:firstLineChars="200"/>
        <w:jc w:val="right"/>
        <w:textAlignment w:val="auto"/>
        <w:rPr>
          <w:rFonts w:hint="eastAsia" w:ascii="Times New Roman" w:hAnsi="Times New Roman" w:eastAsia="宋体"/>
          <w:b w:val="0"/>
          <w:bCs/>
          <w:caps w:val="0"/>
          <w:color w:val="000000" w:themeColor="text1"/>
          <w:szCs w:val="21"/>
          <w14:textFill>
            <w14:solidFill>
              <w14:schemeClr w14:val="tx1"/>
            </w14:solidFill>
          </w14:textFill>
        </w:rPr>
      </w:pPr>
      <w:r>
        <w:rPr>
          <w:rFonts w:hint="eastAsia" w:ascii="Times New Roman" w:hAnsi="Times New Roman" w:eastAsia="宋体"/>
          <w:b w:val="0"/>
          <w:bCs/>
          <w:caps w:val="0"/>
          <w:color w:val="000000" w:themeColor="text1"/>
          <w:szCs w:val="21"/>
          <w14:textFill>
            <w14:solidFill>
              <w14:schemeClr w14:val="tx1"/>
            </w14:solidFill>
          </w14:textFill>
        </w:rPr>
        <w:t>——露西·斯特兰奇</w:t>
      </w:r>
    </w:p>
    <w:p w14:paraId="76F0D386">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eastAsia="宋体"/>
          <w:b w:val="0"/>
          <w:bCs/>
          <w:caps w:val="0"/>
          <w:color w:val="000000" w:themeColor="text1"/>
          <w:szCs w:val="21"/>
          <w14:textFill>
            <w14:solidFill>
              <w14:schemeClr w14:val="tx1"/>
            </w14:solidFill>
          </w14:textFill>
        </w:rPr>
      </w:pPr>
    </w:p>
    <w:p w14:paraId="76487217">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eastAsia="宋体"/>
          <w:b w:val="0"/>
          <w:bCs/>
          <w:caps w:val="0"/>
          <w:color w:val="000000" w:themeColor="text1"/>
          <w:szCs w:val="21"/>
          <w14:textFill>
            <w14:solidFill>
              <w14:schemeClr w14:val="tx1"/>
            </w14:solidFill>
          </w14:textFill>
        </w:rPr>
      </w:pPr>
      <w:r>
        <w:rPr>
          <w:rFonts w:hint="eastAsia" w:ascii="Times New Roman" w:hAnsi="Times New Roman" w:eastAsia="宋体"/>
          <w:b w:val="0"/>
          <w:bCs/>
          <w:caps w:val="0"/>
          <w:color w:val="000000" w:themeColor="text1"/>
          <w:szCs w:val="21"/>
          <w14:textFill>
            <w14:solidFill>
              <w14:schemeClr w14:val="tx1"/>
            </w14:solidFill>
          </w14:textFill>
        </w:rPr>
        <w:t>“太棒了！”</w:t>
      </w:r>
    </w:p>
    <w:p w14:paraId="48DDDCDD">
      <w:pPr>
        <w:keepNext w:val="0"/>
        <w:keepLines w:val="0"/>
        <w:pageBreakBefore w:val="0"/>
        <w:widowControl w:val="0"/>
        <w:kinsoku/>
        <w:wordWrap/>
        <w:overflowPunct/>
        <w:topLinePunct w:val="0"/>
        <w:autoSpaceDE/>
        <w:autoSpaceDN/>
        <w:bidi w:val="0"/>
        <w:adjustRightInd/>
        <w:snapToGrid/>
        <w:ind w:firstLine="420" w:firstLineChars="200"/>
        <w:jc w:val="right"/>
        <w:textAlignment w:val="auto"/>
        <w:rPr>
          <w:rFonts w:hint="eastAsia" w:ascii="Times New Roman" w:hAnsi="Times New Roman" w:eastAsia="宋体"/>
          <w:b w:val="0"/>
          <w:bCs/>
          <w:caps w:val="0"/>
          <w:color w:val="000000" w:themeColor="text1"/>
          <w:szCs w:val="21"/>
          <w14:textFill>
            <w14:solidFill>
              <w14:schemeClr w14:val="tx1"/>
            </w14:solidFill>
          </w14:textFill>
        </w:rPr>
      </w:pPr>
      <w:r>
        <w:rPr>
          <w:rFonts w:hint="eastAsia" w:ascii="Times New Roman" w:hAnsi="Times New Roman" w:eastAsia="宋体"/>
          <w:b w:val="0"/>
          <w:bCs/>
          <w:caps w:val="0"/>
          <w:color w:val="000000" w:themeColor="text1"/>
          <w:szCs w:val="21"/>
          <w14:textFill>
            <w14:solidFill>
              <w14:schemeClr w14:val="tx1"/>
            </w14:solidFill>
          </w14:textFill>
        </w:rPr>
        <w:t>——莉萨·汤普森</w:t>
      </w:r>
    </w:p>
    <w:p w14:paraId="14BE9ABB">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eastAsia="宋体"/>
          <w:b w:val="0"/>
          <w:bCs/>
          <w:caps w:val="0"/>
          <w:color w:val="000000" w:themeColor="text1"/>
          <w:szCs w:val="21"/>
          <w14:textFill>
            <w14:solidFill>
              <w14:schemeClr w14:val="tx1"/>
            </w14:solidFill>
          </w14:textFill>
        </w:rPr>
      </w:pPr>
    </w:p>
    <w:p w14:paraId="6DA62F67">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Times New Roman" w:hAnsi="Times New Roman" w:eastAsia="宋体"/>
          <w:b w:val="0"/>
          <w:bCs/>
          <w:caps w:val="0"/>
          <w:color w:val="000000" w:themeColor="text1"/>
          <w:szCs w:val="21"/>
          <w14:textFill>
            <w14:solidFill>
              <w14:schemeClr w14:val="tx1"/>
            </w14:solidFill>
          </w14:textFill>
        </w:rPr>
      </w:pPr>
      <w:r>
        <w:rPr>
          <w:rFonts w:hint="eastAsia" w:ascii="Times New Roman" w:hAnsi="Times New Roman" w:eastAsia="宋体"/>
          <w:b w:val="0"/>
          <w:bCs/>
          <w:caps w:val="0"/>
          <w:color w:val="000000" w:themeColor="text1"/>
          <w:szCs w:val="21"/>
          <w14:textFill>
            <w14:solidFill>
              <w14:schemeClr w14:val="tx1"/>
            </w14:solidFill>
          </w14:textFill>
        </w:rPr>
        <w:t>“一个永恒的、时光扭曲的悬疑、魔法与恶作剧的胜利。《时光之外》令人着迷，非常精彩！”</w:t>
      </w:r>
    </w:p>
    <w:p w14:paraId="043E6095">
      <w:pPr>
        <w:keepNext w:val="0"/>
        <w:keepLines w:val="0"/>
        <w:pageBreakBefore w:val="0"/>
        <w:widowControl w:val="0"/>
        <w:kinsoku/>
        <w:wordWrap/>
        <w:overflowPunct/>
        <w:topLinePunct w:val="0"/>
        <w:autoSpaceDE/>
        <w:autoSpaceDN/>
        <w:bidi w:val="0"/>
        <w:adjustRightInd/>
        <w:snapToGrid/>
        <w:ind w:firstLine="420" w:firstLineChars="200"/>
        <w:jc w:val="right"/>
        <w:textAlignment w:val="auto"/>
        <w:rPr>
          <w:rFonts w:hint="eastAsia" w:ascii="Times New Roman" w:hAnsi="Times New Roman" w:eastAsia="宋体"/>
          <w:b w:val="0"/>
          <w:bCs/>
          <w:caps w:val="0"/>
          <w:color w:val="000000" w:themeColor="text1"/>
          <w:szCs w:val="21"/>
          <w14:textFill>
            <w14:solidFill>
              <w14:schemeClr w14:val="tx1"/>
            </w14:solidFill>
          </w14:textFill>
        </w:rPr>
      </w:pPr>
      <w:r>
        <w:rPr>
          <w:rFonts w:hint="eastAsia" w:ascii="Times New Roman" w:hAnsi="Times New Roman" w:eastAsia="宋体"/>
          <w:b w:val="0"/>
          <w:bCs/>
          <w:caps w:val="0"/>
          <w:color w:val="000000" w:themeColor="text1"/>
          <w:szCs w:val="21"/>
          <w14:textFill>
            <w14:solidFill>
              <w14:schemeClr w14:val="tx1"/>
            </w14:solidFill>
          </w14:textFill>
        </w:rPr>
        <w:t>——杰克·梅吉特-菲利普斯</w:t>
      </w:r>
    </w:p>
    <w:p w14:paraId="07CA4723">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eastAsia="宋体"/>
          <w:b w:val="0"/>
          <w:bCs/>
          <w:caps w:val="0"/>
          <w:color w:val="000000" w:themeColor="text1"/>
          <w:szCs w:val="21"/>
          <w14:textFill>
            <w14:solidFill>
              <w14:schemeClr w14:val="tx1"/>
            </w14:solidFill>
          </w14:textFill>
        </w:rPr>
      </w:pPr>
    </w:p>
    <w:p w14:paraId="0E4E4A56">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eastAsia="宋体"/>
          <w:b w:val="0"/>
          <w:bCs/>
          <w:caps w:val="0"/>
          <w:color w:val="000000" w:themeColor="text1"/>
          <w:szCs w:val="21"/>
          <w14:textFill>
            <w14:solidFill>
              <w14:schemeClr w14:val="tx1"/>
            </w14:solidFill>
          </w14:textFill>
        </w:rPr>
      </w:pPr>
      <w:r>
        <w:rPr>
          <w:rFonts w:hint="eastAsia" w:ascii="Times New Roman" w:hAnsi="Times New Roman" w:eastAsia="宋体"/>
          <w:b w:val="0"/>
          <w:bCs/>
          <w:caps w:val="0"/>
          <w:color w:val="000000" w:themeColor="text1"/>
          <w:szCs w:val="21"/>
          <w14:textFill>
            <w14:solidFill>
              <w14:schemeClr w14:val="tx1"/>
            </w14:solidFill>
          </w14:textFill>
        </w:rPr>
        <w:t>“一部未来经典。我喜欢斯派克和梅里。”</w:t>
      </w:r>
    </w:p>
    <w:p w14:paraId="19C63702">
      <w:pPr>
        <w:keepNext w:val="0"/>
        <w:keepLines w:val="0"/>
        <w:pageBreakBefore w:val="0"/>
        <w:widowControl w:val="0"/>
        <w:kinsoku/>
        <w:wordWrap/>
        <w:overflowPunct/>
        <w:topLinePunct w:val="0"/>
        <w:autoSpaceDE/>
        <w:autoSpaceDN/>
        <w:bidi w:val="0"/>
        <w:adjustRightInd/>
        <w:snapToGrid/>
        <w:ind w:firstLine="420" w:firstLineChars="200"/>
        <w:jc w:val="right"/>
        <w:textAlignment w:val="auto"/>
        <w:rPr>
          <w:rFonts w:hint="eastAsia" w:ascii="Times New Roman" w:hAnsi="Times New Roman" w:eastAsia="宋体"/>
          <w:b w:val="0"/>
          <w:bCs/>
          <w:caps w:val="0"/>
          <w:color w:val="000000" w:themeColor="text1"/>
          <w:szCs w:val="21"/>
          <w14:textFill>
            <w14:solidFill>
              <w14:schemeClr w14:val="tx1"/>
            </w14:solidFill>
          </w14:textFill>
        </w:rPr>
      </w:pPr>
      <w:r>
        <w:rPr>
          <w:rFonts w:hint="eastAsia" w:ascii="Times New Roman" w:hAnsi="Times New Roman" w:eastAsia="宋体"/>
          <w:b w:val="0"/>
          <w:bCs/>
          <w:caps w:val="0"/>
          <w:color w:val="000000" w:themeColor="text1"/>
          <w:szCs w:val="21"/>
          <w14:textFill>
            <w14:solidFill>
              <w14:schemeClr w14:val="tx1"/>
            </w14:solidFill>
          </w14:textFill>
        </w:rPr>
        <w:t>——佐赫拉·纳比</w:t>
      </w:r>
    </w:p>
    <w:p w14:paraId="686B88EF">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eastAsia="宋体"/>
          <w:b w:val="0"/>
          <w:bCs/>
          <w:caps w:val="0"/>
          <w:color w:val="000000" w:themeColor="text1"/>
          <w:szCs w:val="21"/>
          <w14:textFill>
            <w14:solidFill>
              <w14:schemeClr w14:val="tx1"/>
            </w14:solidFill>
          </w14:textFill>
        </w:rPr>
      </w:pPr>
    </w:p>
    <w:p w14:paraId="403F74E4">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eastAsia="宋体"/>
          <w:b w:val="0"/>
          <w:bCs/>
          <w:caps w:val="0"/>
          <w:color w:val="000000" w:themeColor="text1"/>
          <w:szCs w:val="21"/>
          <w14:textFill>
            <w14:solidFill>
              <w14:schemeClr w14:val="tx1"/>
            </w14:solidFill>
          </w14:textFill>
        </w:rPr>
      </w:pPr>
      <w:r>
        <w:rPr>
          <w:rFonts w:hint="eastAsia" w:ascii="Times New Roman" w:hAnsi="Times New Roman" w:eastAsia="宋体"/>
          <w:b w:val="0"/>
          <w:bCs/>
          <w:caps w:val="0"/>
          <w:color w:val="000000" w:themeColor="text1"/>
          <w:szCs w:val="21"/>
          <w14:textFill>
            <w14:solidFill>
              <w14:schemeClr w14:val="tx1"/>
            </w14:solidFill>
          </w14:textFill>
        </w:rPr>
        <w:t>“一个惊险刺激的谋杀悬疑故事，读起来就像阿加莎·克里斯蒂或福尔摩斯的小说。”</w:t>
      </w:r>
    </w:p>
    <w:p w14:paraId="02C8C772">
      <w:pPr>
        <w:keepNext w:val="0"/>
        <w:keepLines w:val="0"/>
        <w:pageBreakBefore w:val="0"/>
        <w:widowControl w:val="0"/>
        <w:kinsoku/>
        <w:wordWrap/>
        <w:overflowPunct/>
        <w:topLinePunct w:val="0"/>
        <w:autoSpaceDE/>
        <w:autoSpaceDN/>
        <w:bidi w:val="0"/>
        <w:adjustRightInd/>
        <w:snapToGrid/>
        <w:ind w:firstLine="420" w:firstLineChars="200"/>
        <w:jc w:val="right"/>
        <w:textAlignment w:val="auto"/>
        <w:rPr>
          <w:rFonts w:hint="eastAsia" w:ascii="Times New Roman" w:hAnsi="Times New Roman" w:eastAsia="宋体"/>
          <w:b w:val="0"/>
          <w:bCs/>
          <w:caps w:val="0"/>
          <w:color w:val="000000" w:themeColor="text1"/>
          <w:szCs w:val="21"/>
          <w14:textFill>
            <w14:solidFill>
              <w14:schemeClr w14:val="tx1"/>
            </w14:solidFill>
          </w14:textFill>
        </w:rPr>
      </w:pPr>
      <w:r>
        <w:rPr>
          <w:rFonts w:hint="eastAsia" w:ascii="Times New Roman" w:hAnsi="Times New Roman" w:eastAsia="宋体"/>
          <w:b w:val="0"/>
          <w:bCs/>
          <w:caps w:val="0"/>
          <w:color w:val="000000" w:themeColor="text1"/>
          <w:szCs w:val="21"/>
          <w14:textFill>
            <w14:solidFill>
              <w14:schemeClr w14:val="tx1"/>
            </w14:solidFill>
          </w14:textFill>
        </w:rPr>
        <w:t>——菲尔·希克斯</w:t>
      </w:r>
    </w:p>
    <w:p w14:paraId="77E86CA3">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eastAsia="宋体"/>
          <w:b w:val="0"/>
          <w:bCs/>
          <w:caps w:val="0"/>
          <w:color w:val="000000" w:themeColor="text1"/>
          <w:szCs w:val="21"/>
          <w14:textFill>
            <w14:solidFill>
              <w14:schemeClr w14:val="tx1"/>
            </w14:solidFill>
          </w14:textFill>
        </w:rPr>
      </w:pPr>
    </w:p>
    <w:p w14:paraId="1EBF3683">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eastAsia="宋体"/>
          <w:b w:val="0"/>
          <w:bCs/>
          <w:caps w:val="0"/>
          <w:color w:val="000000" w:themeColor="text1"/>
          <w:szCs w:val="21"/>
          <w14:textFill>
            <w14:solidFill>
              <w14:schemeClr w14:val="tx1"/>
            </w14:solidFill>
          </w14:textFill>
        </w:rPr>
      </w:pPr>
      <w:r>
        <w:rPr>
          <w:rFonts w:hint="eastAsia" w:ascii="Times New Roman" w:hAnsi="Times New Roman" w:eastAsia="宋体"/>
          <w:b w:val="0"/>
          <w:bCs/>
          <w:caps w:val="0"/>
          <w:color w:val="000000" w:themeColor="text1"/>
          <w:szCs w:val="21"/>
          <w14:textFill>
            <w14:solidFill>
              <w14:schemeClr w14:val="tx1"/>
            </w14:solidFill>
          </w14:textFill>
        </w:rPr>
        <w:t>“一个引人入胜的故事。”</w:t>
      </w:r>
    </w:p>
    <w:p w14:paraId="0412FF75">
      <w:pPr>
        <w:keepNext w:val="0"/>
        <w:keepLines w:val="0"/>
        <w:pageBreakBefore w:val="0"/>
        <w:widowControl w:val="0"/>
        <w:kinsoku/>
        <w:wordWrap/>
        <w:overflowPunct/>
        <w:topLinePunct w:val="0"/>
        <w:autoSpaceDE/>
        <w:autoSpaceDN/>
        <w:bidi w:val="0"/>
        <w:adjustRightInd/>
        <w:snapToGrid/>
        <w:ind w:firstLine="420" w:firstLineChars="200"/>
        <w:jc w:val="right"/>
        <w:textAlignment w:val="auto"/>
        <w:rPr>
          <w:rFonts w:hint="eastAsia" w:ascii="Times New Roman" w:hAnsi="Times New Roman" w:eastAsia="宋体"/>
          <w:b w:val="0"/>
          <w:bCs/>
          <w:caps w:val="0"/>
          <w:color w:val="000000" w:themeColor="text1"/>
          <w:szCs w:val="21"/>
          <w14:textFill>
            <w14:solidFill>
              <w14:schemeClr w14:val="tx1"/>
            </w14:solidFill>
          </w14:textFill>
        </w:rPr>
      </w:pPr>
      <w:r>
        <w:rPr>
          <w:rFonts w:hint="eastAsia" w:ascii="Times New Roman" w:hAnsi="Times New Roman" w:eastAsia="宋体"/>
          <w:b w:val="0"/>
          <w:bCs/>
          <w:caps w:val="0"/>
          <w:color w:val="000000" w:themeColor="text1"/>
          <w:szCs w:val="21"/>
          <w14:textFill>
            <w14:solidFill>
              <w14:schemeClr w14:val="tx1"/>
            </w14:solidFill>
          </w14:textFill>
        </w:rPr>
        <w:t>——朱迪思·伊格尔</w:t>
      </w:r>
    </w:p>
    <w:p w14:paraId="5A56A0B5">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eastAsia="宋体"/>
          <w:b w:val="0"/>
          <w:bCs/>
          <w:caps w:val="0"/>
          <w:color w:val="000000" w:themeColor="text1"/>
          <w:szCs w:val="21"/>
          <w14:textFill>
            <w14:solidFill>
              <w14:schemeClr w14:val="tx1"/>
            </w14:solidFill>
          </w14:textFill>
        </w:rPr>
      </w:pPr>
    </w:p>
    <w:p w14:paraId="4BCB24AC">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eastAsia="宋体"/>
          <w:b w:val="0"/>
          <w:bCs/>
          <w:caps w:val="0"/>
          <w:color w:val="000000" w:themeColor="text1"/>
          <w:szCs w:val="21"/>
          <w14:textFill>
            <w14:solidFill>
              <w14:schemeClr w14:val="tx1"/>
            </w14:solidFill>
          </w14:textFill>
        </w:rPr>
      </w:pPr>
      <w:r>
        <w:rPr>
          <w:rFonts w:hint="eastAsia" w:ascii="Times New Roman" w:hAnsi="Times New Roman" w:eastAsia="宋体"/>
          <w:b w:val="0"/>
          <w:bCs/>
          <w:caps w:val="0"/>
          <w:color w:val="000000" w:themeColor="text1"/>
          <w:szCs w:val="21"/>
          <w14:textFill>
            <w14:solidFill>
              <w14:schemeClr w14:val="tx1"/>
            </w14:solidFill>
          </w14:textFill>
        </w:rPr>
        <w:t>“一个精湛的故事。”</w:t>
      </w:r>
    </w:p>
    <w:p w14:paraId="00106F98">
      <w:pPr>
        <w:keepNext w:val="0"/>
        <w:keepLines w:val="0"/>
        <w:pageBreakBefore w:val="0"/>
        <w:widowControl w:val="0"/>
        <w:kinsoku/>
        <w:wordWrap/>
        <w:overflowPunct/>
        <w:topLinePunct w:val="0"/>
        <w:autoSpaceDE/>
        <w:autoSpaceDN/>
        <w:bidi w:val="0"/>
        <w:adjustRightInd/>
        <w:snapToGrid/>
        <w:ind w:firstLine="420" w:firstLineChars="200"/>
        <w:jc w:val="right"/>
        <w:textAlignment w:val="auto"/>
        <w:rPr>
          <w:rFonts w:hint="eastAsia" w:ascii="Times New Roman" w:hAnsi="Times New Roman" w:eastAsia="宋体"/>
          <w:b w:val="0"/>
          <w:bCs/>
          <w:caps w:val="0"/>
          <w:color w:val="000000" w:themeColor="text1"/>
          <w:szCs w:val="21"/>
          <w14:textFill>
            <w14:solidFill>
              <w14:schemeClr w14:val="tx1"/>
            </w14:solidFill>
          </w14:textFill>
        </w:rPr>
      </w:pPr>
      <w:r>
        <w:rPr>
          <w:rFonts w:hint="eastAsia" w:ascii="Times New Roman" w:hAnsi="Times New Roman" w:eastAsia="宋体"/>
          <w:b w:val="0"/>
          <w:bCs/>
          <w:caps w:val="0"/>
          <w:color w:val="000000" w:themeColor="text1"/>
          <w:szCs w:val="21"/>
          <w14:textFill>
            <w14:solidFill>
              <w14:schemeClr w14:val="tx1"/>
            </w14:solidFill>
          </w14:textFill>
        </w:rPr>
        <w:t>——朱莉·赛克斯</w:t>
      </w:r>
    </w:p>
    <w:p w14:paraId="0DBE3A16">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eastAsia="宋体"/>
          <w:b w:val="0"/>
          <w:bCs/>
          <w:caps w:val="0"/>
          <w:color w:val="000000" w:themeColor="text1"/>
          <w:szCs w:val="21"/>
          <w14:textFill>
            <w14:solidFill>
              <w14:schemeClr w14:val="tx1"/>
            </w14:solidFill>
          </w14:textFill>
        </w:rPr>
      </w:pPr>
    </w:p>
    <w:p w14:paraId="226BBB40">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eastAsia="宋体"/>
          <w:b w:val="0"/>
          <w:bCs/>
          <w:caps w:val="0"/>
          <w:color w:val="000000" w:themeColor="text1"/>
          <w:szCs w:val="21"/>
          <w14:textFill>
            <w14:solidFill>
              <w14:schemeClr w14:val="tx1"/>
            </w14:solidFill>
          </w14:textFill>
        </w:rPr>
      </w:pPr>
      <w:r>
        <w:rPr>
          <w:rFonts w:hint="eastAsia" w:ascii="Times New Roman" w:hAnsi="Times New Roman" w:eastAsia="宋体"/>
          <w:b w:val="0"/>
          <w:bCs/>
          <w:caps w:val="0"/>
          <w:color w:val="000000" w:themeColor="text1"/>
          <w:szCs w:val="21"/>
          <w14:textFill>
            <w14:solidFill>
              <w14:schemeClr w14:val="tx1"/>
            </w14:solidFill>
          </w14:textFill>
        </w:rPr>
        <w:t>“一场迷人的盛宴……这种故事能让读者一直猜测，坐在座位边缘，直到最后一刻。”</w:t>
      </w:r>
    </w:p>
    <w:p w14:paraId="5DC51A4F">
      <w:pPr>
        <w:keepNext w:val="0"/>
        <w:keepLines w:val="0"/>
        <w:pageBreakBefore w:val="0"/>
        <w:widowControl w:val="0"/>
        <w:kinsoku/>
        <w:wordWrap/>
        <w:overflowPunct/>
        <w:topLinePunct w:val="0"/>
        <w:autoSpaceDE/>
        <w:autoSpaceDN/>
        <w:bidi w:val="0"/>
        <w:adjustRightInd/>
        <w:snapToGrid/>
        <w:ind w:firstLine="420" w:firstLineChars="200"/>
        <w:jc w:val="right"/>
        <w:textAlignment w:val="auto"/>
        <w:rPr>
          <w:rFonts w:hint="eastAsia" w:ascii="Times New Roman" w:hAnsi="Times New Roman" w:eastAsia="宋体"/>
          <w:b w:val="0"/>
          <w:bCs/>
          <w:caps w:val="0"/>
          <w:color w:val="000000" w:themeColor="text1"/>
          <w:szCs w:val="21"/>
          <w14:textFill>
            <w14:solidFill>
              <w14:schemeClr w14:val="tx1"/>
            </w14:solidFill>
          </w14:textFill>
        </w:rPr>
      </w:pPr>
      <w:r>
        <w:rPr>
          <w:rFonts w:hint="eastAsia" w:ascii="Times New Roman" w:hAnsi="Times New Roman" w:eastAsia="宋体"/>
          <w:b w:val="0"/>
          <w:bCs/>
          <w:caps w:val="0"/>
          <w:color w:val="000000" w:themeColor="text1"/>
          <w:szCs w:val="21"/>
          <w14:textFill>
            <w14:solidFill>
              <w14:schemeClr w14:val="tx1"/>
            </w14:solidFill>
          </w14:textFill>
        </w:rPr>
        <w:t>——LoveReading4Kids</w:t>
      </w:r>
    </w:p>
    <w:p w14:paraId="06DB95BE">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eastAsia="宋体"/>
          <w:b w:val="0"/>
          <w:bCs/>
          <w:caps w:val="0"/>
          <w:color w:val="000000" w:themeColor="text1"/>
          <w:szCs w:val="21"/>
          <w14:textFill>
            <w14:solidFill>
              <w14:schemeClr w14:val="tx1"/>
            </w14:solidFill>
          </w14:textFill>
        </w:rPr>
      </w:pPr>
    </w:p>
    <w:p w14:paraId="2662A4DE">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eastAsia="宋体"/>
          <w:b w:val="0"/>
          <w:bCs/>
          <w:caps w:val="0"/>
          <w:color w:val="000000" w:themeColor="text1"/>
          <w:szCs w:val="21"/>
          <w14:textFill>
            <w14:solidFill>
              <w14:schemeClr w14:val="tx1"/>
            </w14:solidFill>
          </w14:textFill>
        </w:rPr>
      </w:pPr>
      <w:r>
        <w:rPr>
          <w:rFonts w:hint="eastAsia" w:ascii="Times New Roman" w:hAnsi="Times New Roman" w:eastAsia="宋体"/>
          <w:b w:val="0"/>
          <w:bCs/>
          <w:caps w:val="0"/>
          <w:color w:val="000000" w:themeColor="text1"/>
          <w:szCs w:val="21"/>
          <w14:textFill>
            <w14:solidFill>
              <w14:schemeClr w14:val="tx1"/>
            </w14:solidFill>
          </w14:textFill>
        </w:rPr>
        <w:t>“一本真正的引人入胜之作……令人愉悦、扣人心弦……保证让人爱不释手。”</w:t>
      </w:r>
    </w:p>
    <w:p w14:paraId="07488875">
      <w:pPr>
        <w:keepNext w:val="0"/>
        <w:keepLines w:val="0"/>
        <w:pageBreakBefore w:val="0"/>
        <w:widowControl w:val="0"/>
        <w:kinsoku/>
        <w:wordWrap/>
        <w:overflowPunct/>
        <w:topLinePunct w:val="0"/>
        <w:autoSpaceDE/>
        <w:autoSpaceDN/>
        <w:bidi w:val="0"/>
        <w:adjustRightInd/>
        <w:snapToGrid/>
        <w:ind w:firstLine="420" w:firstLineChars="200"/>
        <w:jc w:val="right"/>
        <w:textAlignment w:val="auto"/>
        <w:rPr>
          <w:rFonts w:hint="eastAsia" w:ascii="Times New Roman" w:hAnsi="Times New Roman" w:eastAsia="宋体"/>
          <w:b w:val="0"/>
          <w:bCs/>
          <w:caps w:val="0"/>
          <w:color w:val="000000" w:themeColor="text1"/>
          <w:szCs w:val="21"/>
          <w14:textFill>
            <w14:solidFill>
              <w14:schemeClr w14:val="tx1"/>
            </w14:solidFill>
          </w14:textFill>
        </w:rPr>
      </w:pPr>
      <w:r>
        <w:rPr>
          <w:rFonts w:hint="eastAsia" w:ascii="Times New Roman" w:hAnsi="Times New Roman" w:eastAsia="宋体"/>
          <w:b w:val="0"/>
          <w:bCs/>
          <w:caps w:val="0"/>
          <w:color w:val="000000" w:themeColor="text1"/>
          <w:szCs w:val="21"/>
          <w14:textFill>
            <w14:solidFill>
              <w14:schemeClr w14:val="tx1"/>
            </w14:solidFill>
          </w14:textFill>
        </w:rPr>
        <w:t>——Inis Magazine</w:t>
      </w:r>
    </w:p>
    <w:p w14:paraId="491AADB4">
      <w:pPr>
        <w:rPr>
          <w:rFonts w:hint="eastAsia" w:ascii="Times New Roman" w:hAnsi="Times New Roman" w:eastAsia="宋体"/>
          <w:b/>
          <w:caps w:val="0"/>
          <w:color w:val="000000" w:themeColor="text1"/>
          <w:szCs w:val="21"/>
          <w14:textFill>
            <w14:solidFill>
              <w14:schemeClr w14:val="tx1"/>
            </w14:solidFill>
          </w14:textFill>
        </w:rPr>
      </w:pPr>
    </w:p>
    <w:p w14:paraId="1A51047A">
      <w:pPr>
        <w:rPr>
          <w:rFonts w:ascii="Times New Roman" w:hAnsi="Times New Roman" w:eastAsia="宋体"/>
          <w:b/>
          <w:caps w:val="0"/>
          <w:color w:val="000000" w:themeColor="text1"/>
          <w:szCs w:val="21"/>
          <w14:textFill>
            <w14:solidFill>
              <w14:schemeClr w14:val="tx1"/>
            </w14:solidFill>
          </w14:textFill>
        </w:rPr>
      </w:pPr>
      <w:r>
        <w:rPr>
          <w:rFonts w:hint="eastAsia" w:ascii="Times New Roman" w:hAnsi="Times New Roman" w:eastAsia="宋体"/>
          <w:b/>
          <w:caps w:val="0"/>
          <w:color w:val="000000" w:themeColor="text1"/>
          <w:szCs w:val="21"/>
          <w14:textFill>
            <w14:solidFill>
              <w14:schemeClr w14:val="tx1"/>
            </w14:solidFill>
          </w14:textFill>
        </w:rPr>
        <w:t>对《</w:t>
      </w:r>
      <w:r>
        <w:rPr>
          <w:rFonts w:hint="eastAsia" w:ascii="Times New Roman" w:hAnsi="Times New Roman" w:eastAsia="宋体"/>
          <w:b/>
          <w:bCs/>
          <w:caps w:val="0"/>
          <w:color w:val="000000" w:themeColor="text1"/>
          <w:kern w:val="0"/>
          <w:szCs w:val="21"/>
          <w:shd w:val="clear" w:color="auto" w:fill="FFFFFF"/>
          <w14:textFill>
            <w14:solidFill>
              <w14:schemeClr w14:val="tx1"/>
            </w14:solidFill>
          </w14:textFill>
        </w:rPr>
        <w:t>小小的魔法冒险</w:t>
      </w:r>
      <w:r>
        <w:rPr>
          <w:rFonts w:hint="eastAsia" w:ascii="Times New Roman" w:hAnsi="Times New Roman" w:eastAsia="宋体"/>
          <w:b/>
          <w:caps w:val="0"/>
          <w:color w:val="000000" w:themeColor="text1"/>
          <w:szCs w:val="21"/>
          <w14:textFill>
            <w14:solidFill>
              <w14:schemeClr w14:val="tx1"/>
            </w14:solidFill>
          </w14:textFill>
        </w:rPr>
        <w:t>》的好评：</w:t>
      </w:r>
    </w:p>
    <w:p w14:paraId="4AC86DD2">
      <w:pPr>
        <w:rPr>
          <w:rFonts w:ascii="Times New Roman" w:hAnsi="Times New Roman" w:eastAsia="宋体"/>
          <w:b/>
          <w:caps w:val="0"/>
          <w:color w:val="000000" w:themeColor="text1"/>
          <w:szCs w:val="21"/>
          <w14:textFill>
            <w14:solidFill>
              <w14:schemeClr w14:val="tx1"/>
            </w14:solidFill>
          </w14:textFill>
        </w:rPr>
      </w:pPr>
    </w:p>
    <w:p w14:paraId="744F0F04">
      <w:pPr>
        <w:widowControl/>
        <w:shd w:val="clear" w:color="auto" w:fill="FFFFFF"/>
        <w:ind w:firstLine="420"/>
        <w:rPr>
          <w:rFonts w:ascii="Times New Roman" w:hAnsi="Times New Roman" w:eastAsia="宋体"/>
          <w:caps w:val="0"/>
          <w:color w:val="333333"/>
          <w:kern w:val="0"/>
          <w:szCs w:val="21"/>
        </w:rPr>
      </w:pPr>
      <w:r>
        <w:rPr>
          <w:rFonts w:hint="eastAsia" w:ascii="Times New Roman" w:hAnsi="Times New Roman" w:eastAsia="宋体"/>
          <w:caps w:val="0"/>
          <w:color w:val="333333"/>
          <w:kern w:val="0"/>
          <w:szCs w:val="21"/>
          <w:shd w:val="clear" w:color="auto" w:fill="FFFFFF"/>
        </w:rPr>
        <w:t>“一场绝妙的魔法冒险。”----《星期日快报》</w:t>
      </w:r>
    </w:p>
    <w:p w14:paraId="18000697">
      <w:pPr>
        <w:widowControl/>
        <w:shd w:val="clear" w:color="auto" w:fill="FFFFFF"/>
        <w:ind w:firstLine="420"/>
        <w:rPr>
          <w:rFonts w:ascii="Times New Roman" w:hAnsi="Times New Roman" w:eastAsia="宋体"/>
          <w:caps w:val="0"/>
          <w:color w:val="333333"/>
          <w:kern w:val="0"/>
          <w:szCs w:val="21"/>
        </w:rPr>
      </w:pPr>
    </w:p>
    <w:p w14:paraId="54098554">
      <w:pPr>
        <w:widowControl/>
        <w:shd w:val="clear" w:color="auto" w:fill="FFFFFF"/>
        <w:ind w:firstLine="420"/>
        <w:rPr>
          <w:rFonts w:ascii="Times New Roman" w:hAnsi="Times New Roman" w:eastAsia="宋体"/>
          <w:caps w:val="0"/>
          <w:color w:val="333333"/>
          <w:kern w:val="0"/>
          <w:szCs w:val="21"/>
        </w:rPr>
      </w:pPr>
      <w:r>
        <w:rPr>
          <w:rFonts w:hint="eastAsia" w:ascii="Times New Roman" w:hAnsi="Times New Roman" w:eastAsia="宋体"/>
          <w:caps w:val="0"/>
          <w:color w:val="333333"/>
          <w:kern w:val="0"/>
          <w:szCs w:val="21"/>
          <w:shd w:val="clear" w:color="auto" w:fill="FFFFFF"/>
        </w:rPr>
        <w:t>“奇幻和冒险出现在这个引人入胜的故事里面的每一页。”----《每日邮报》</w:t>
      </w:r>
    </w:p>
    <w:p w14:paraId="0C4CC362">
      <w:pPr>
        <w:widowControl/>
        <w:shd w:val="clear" w:color="auto" w:fill="FFFFFF"/>
        <w:ind w:firstLine="420"/>
        <w:rPr>
          <w:rFonts w:ascii="Times New Roman" w:hAnsi="Times New Roman" w:eastAsia="宋体"/>
          <w:caps w:val="0"/>
          <w:color w:val="333333"/>
          <w:kern w:val="0"/>
          <w:szCs w:val="21"/>
        </w:rPr>
      </w:pPr>
    </w:p>
    <w:p w14:paraId="77F02E3C">
      <w:pPr>
        <w:widowControl/>
        <w:shd w:val="clear" w:color="auto" w:fill="FFFFFF"/>
        <w:ind w:firstLine="420"/>
        <w:rPr>
          <w:rFonts w:ascii="Times New Roman" w:hAnsi="Times New Roman" w:eastAsia="宋体"/>
          <w:caps w:val="0"/>
          <w:color w:val="333333"/>
          <w:kern w:val="0"/>
          <w:szCs w:val="21"/>
        </w:rPr>
      </w:pPr>
      <w:r>
        <w:rPr>
          <w:rFonts w:hint="eastAsia" w:ascii="Times New Roman" w:hAnsi="Times New Roman" w:eastAsia="宋体"/>
          <w:caps w:val="0"/>
          <w:color w:val="333333"/>
          <w:kern w:val="0"/>
          <w:szCs w:val="21"/>
          <w:shd w:val="clear" w:color="auto" w:fill="FFFFFF"/>
        </w:rPr>
        <w:t>“哈里森想象的世界充满了信念，故事的危险被人物的温暖和精神所减轻。”</w:t>
      </w:r>
    </w:p>
    <w:p w14:paraId="0924546D">
      <w:pPr>
        <w:widowControl/>
        <w:shd w:val="clear" w:color="auto" w:fill="FFFFFF"/>
        <w:ind w:firstLine="420"/>
        <w:jc w:val="right"/>
        <w:rPr>
          <w:rFonts w:ascii="Times New Roman" w:hAnsi="Times New Roman" w:eastAsia="宋体"/>
          <w:caps w:val="0"/>
          <w:color w:val="333333"/>
          <w:kern w:val="0"/>
          <w:szCs w:val="21"/>
        </w:rPr>
      </w:pPr>
      <w:r>
        <w:rPr>
          <w:rFonts w:hint="eastAsia" w:ascii="Times New Roman" w:hAnsi="Times New Roman" w:eastAsia="宋体"/>
          <w:caps w:val="0"/>
          <w:color w:val="333333"/>
          <w:kern w:val="0"/>
          <w:szCs w:val="21"/>
          <w:shd w:val="clear" w:color="auto" w:fill="FFFFFF"/>
        </w:rPr>
        <w:t>----《星期日泰晤士报》</w:t>
      </w:r>
    </w:p>
    <w:p w14:paraId="29A380CF">
      <w:pPr>
        <w:rPr>
          <w:rFonts w:ascii="Times New Roman" w:hAnsi="Times New Roman" w:eastAsia="宋体"/>
          <w:b/>
          <w:caps w:val="0"/>
          <w:color w:val="000000" w:themeColor="text1"/>
          <w:szCs w:val="21"/>
          <w14:textFill>
            <w14:solidFill>
              <w14:schemeClr w14:val="tx1"/>
            </w14:solidFill>
          </w14:textFill>
        </w:rPr>
      </w:pPr>
    </w:p>
    <w:p w14:paraId="3DC588EC">
      <w:pPr>
        <w:rPr>
          <w:rFonts w:ascii="Times New Roman" w:hAnsi="Times New Roman" w:eastAsia="宋体"/>
          <w:b/>
          <w:caps w:val="0"/>
          <w:color w:val="000000" w:themeColor="text1"/>
          <w:szCs w:val="21"/>
          <w14:textFill>
            <w14:solidFill>
              <w14:schemeClr w14:val="tx1"/>
            </w14:solidFill>
          </w14:textFill>
        </w:rPr>
      </w:pPr>
      <w:r>
        <w:rPr>
          <w:rFonts w:ascii="Times New Roman" w:hAnsi="Times New Roman" w:eastAsia="宋体"/>
          <w:b/>
          <w:caps w:val="0"/>
          <w:color w:val="000000" w:themeColor="text1"/>
          <w:szCs w:val="21"/>
          <w14:textFill>
            <w14:solidFill>
              <w14:schemeClr w14:val="tx1"/>
            </w14:solidFill>
          </w14:textFill>
        </w:rPr>
        <w:t>作者简介：</w:t>
      </w:r>
      <w:bookmarkStart w:id="0" w:name="productDetails"/>
      <w:bookmarkEnd w:id="0"/>
    </w:p>
    <w:p w14:paraId="6311D86D">
      <w:pPr>
        <w:shd w:val="clear" w:color="auto" w:fill="FFFFFF"/>
        <w:ind w:firstLine="422" w:firstLineChars="200"/>
        <w:rPr>
          <w:rFonts w:ascii="Times New Roman" w:hAnsi="Times New Roman" w:eastAsia="宋体"/>
          <w:b/>
          <w:bCs/>
          <w:caps w:val="0"/>
          <w:color w:val="000000" w:themeColor="text1"/>
          <w:szCs w:val="21"/>
          <w14:textFill>
            <w14:solidFill>
              <w14:schemeClr w14:val="tx1"/>
            </w14:solidFill>
          </w14:textFill>
        </w:rPr>
      </w:pPr>
    </w:p>
    <w:p w14:paraId="6F7C4CB0">
      <w:pPr>
        <w:shd w:val="clear" w:color="auto" w:fill="FFFFFF"/>
        <w:ind w:firstLine="422" w:firstLineChars="200"/>
        <w:rPr>
          <w:rFonts w:ascii="Times New Roman" w:hAnsi="Times New Roman" w:eastAsia="宋体"/>
          <w:caps w:val="0"/>
          <w:color w:val="000000"/>
          <w:szCs w:val="21"/>
        </w:rPr>
      </w:pPr>
      <w:bookmarkStart w:id="1" w:name="_GoBack"/>
      <w:r>
        <w:rPr>
          <w:rFonts w:ascii="Times New Roman" w:hAnsi="Times New Roman" w:eastAsia="宋体"/>
          <w:b/>
          <w:bCs/>
          <w:caps w:val="0"/>
          <w:color w:val="000000" w:themeColor="text1"/>
          <w:szCs w:val="21"/>
          <w14:textFill>
            <w14:solidFill>
              <w14:schemeClr w14:val="tx1"/>
            </w14:solidFill>
          </w14:textFill>
        </w:rPr>
        <w:drawing>
          <wp:anchor distT="0" distB="0" distL="114300" distR="114300" simplePos="0" relativeHeight="251660288" behindDoc="0" locked="0" layoutInCell="1" allowOverlap="1">
            <wp:simplePos x="0" y="0"/>
            <wp:positionH relativeFrom="column">
              <wp:posOffset>-1270</wp:posOffset>
            </wp:positionH>
            <wp:positionV relativeFrom="paragraph">
              <wp:posOffset>26035</wp:posOffset>
            </wp:positionV>
            <wp:extent cx="847725" cy="1143000"/>
            <wp:effectExtent l="0" t="0" r="9525" b="0"/>
            <wp:wrapSquare wrapText="bothSides"/>
            <wp:docPr id="5959759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975987" name="图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847725" cy="1143000"/>
                    </a:xfrm>
                    <a:prstGeom prst="rect">
                      <a:avLst/>
                    </a:prstGeom>
                    <a:noFill/>
                  </pic:spPr>
                </pic:pic>
              </a:graphicData>
            </a:graphic>
          </wp:anchor>
        </w:drawing>
      </w:r>
      <w:bookmarkEnd w:id="1"/>
      <w:r>
        <w:rPr>
          <w:rFonts w:hint="eastAsia" w:ascii="Times New Roman" w:hAnsi="Times New Roman" w:eastAsia="宋体"/>
          <w:b/>
          <w:bCs/>
          <w:caps w:val="0"/>
          <w:color w:val="000000"/>
          <w:szCs w:val="21"/>
        </w:rPr>
        <w:t>米歇尔·哈里森（</w:t>
      </w:r>
      <w:r>
        <w:rPr>
          <w:rFonts w:ascii="Times New Roman" w:hAnsi="Times New Roman" w:eastAsia="宋体"/>
          <w:b/>
          <w:bCs/>
          <w:caps w:val="0"/>
          <w:color w:val="000000"/>
          <w:szCs w:val="21"/>
        </w:rPr>
        <w:t>Michelle Harrison）</w:t>
      </w:r>
      <w:r>
        <w:rPr>
          <w:rFonts w:hint="eastAsia" w:ascii="Times New Roman" w:hAnsi="Times New Roman" w:eastAsia="宋体"/>
          <w:caps w:val="0"/>
          <w:color w:val="000000"/>
          <w:szCs w:val="21"/>
        </w:rPr>
        <w:t>与儿子杰克，以及两只猫咪佩珀和马麦特居住在埃塞克斯郡。在成为全职作家之前，她从事过多种工作，包括酒吧服务员、面包师和艺术画廊工作人员。后来，她在水石书店担任儿童图书销售员，之后又在牛津大学出版社从事儿童小说相关工作。</w:t>
      </w:r>
      <w:r>
        <w:rPr>
          <w:rFonts w:hint="eastAsia" w:ascii="Times New Roman" w:hAnsi="Times New Roman" w:eastAsia="宋体"/>
          <w:b/>
          <w:bCs/>
          <w:caps w:val="0"/>
          <w:color w:val="FF0000"/>
          <w:szCs w:val="21"/>
        </w:rPr>
        <w:t>米歇尔创作了13部儿童和青少年</w:t>
      </w:r>
      <w:r>
        <w:rPr>
          <w:rFonts w:hint="eastAsia" w:ascii="Times New Roman" w:hAnsi="Times New Roman" w:eastAsia="宋体"/>
          <w:b/>
          <w:bCs/>
          <w:caps w:val="0"/>
          <w:color w:val="FF0000"/>
          <w:szCs w:val="21"/>
          <w:lang w:val="en-US" w:eastAsia="zh-CN"/>
        </w:rPr>
        <w:t>书籍</w:t>
      </w:r>
      <w:r>
        <w:rPr>
          <w:rFonts w:hint="eastAsia" w:ascii="Times New Roman" w:hAnsi="Times New Roman" w:eastAsia="宋体"/>
          <w:b/>
          <w:bCs/>
          <w:caps w:val="0"/>
          <w:color w:val="FF0000"/>
          <w:szCs w:val="21"/>
        </w:rPr>
        <w:t>，作品已经被翻译成</w:t>
      </w:r>
      <w:r>
        <w:rPr>
          <w:rFonts w:ascii="Times New Roman" w:hAnsi="Times New Roman" w:eastAsia="宋体"/>
          <w:b/>
          <w:bCs/>
          <w:caps w:val="0"/>
          <w:color w:val="FF0000"/>
          <w:szCs w:val="21"/>
        </w:rPr>
        <w:t>19种语言在全球各国出版</w:t>
      </w:r>
      <w:r>
        <w:rPr>
          <w:rFonts w:hint="eastAsia" w:ascii="Times New Roman" w:hAnsi="Times New Roman" w:eastAsia="宋体"/>
          <w:b/>
          <w:bCs/>
          <w:caps w:val="0"/>
          <w:color w:val="FF0000"/>
          <w:szCs w:val="21"/>
        </w:rPr>
        <w:t>，仅在英国，她的作品销量就超过了</w:t>
      </w:r>
      <w:r>
        <w:rPr>
          <w:rFonts w:ascii="Times New Roman" w:hAnsi="Times New Roman" w:eastAsia="宋体"/>
          <w:b/>
          <w:bCs/>
          <w:caps w:val="0"/>
          <w:color w:val="FF0000"/>
          <w:szCs w:val="21"/>
        </w:rPr>
        <w:t>415,000册</w:t>
      </w:r>
      <w:r>
        <w:rPr>
          <w:rFonts w:hint="eastAsia" w:ascii="Times New Roman" w:hAnsi="Times New Roman" w:eastAsia="宋体"/>
          <w:caps w:val="0"/>
          <w:color w:val="000000"/>
          <w:szCs w:val="21"/>
        </w:rPr>
        <w:t>。她的处女作《十三件宝藏》（</w:t>
      </w:r>
      <w:r>
        <w:rPr>
          <w:rFonts w:ascii="Times New Roman" w:hAnsi="Times New Roman" w:eastAsia="宋体"/>
          <w:i/>
          <w:iCs/>
          <w:caps w:val="0"/>
          <w:color w:val="000000"/>
          <w:szCs w:val="21"/>
        </w:rPr>
        <w:t>The Thirteen Treasures</w:t>
      </w:r>
      <w:r>
        <w:rPr>
          <w:rFonts w:hint="eastAsia" w:ascii="Times New Roman" w:hAnsi="Times New Roman" w:eastAsia="宋体"/>
          <w:caps w:val="0"/>
          <w:color w:val="000000"/>
          <w:szCs w:val="21"/>
        </w:rPr>
        <w:t>）获得了</w:t>
      </w:r>
      <w:r>
        <w:rPr>
          <w:rFonts w:hint="eastAsia" w:ascii="Times New Roman" w:hAnsi="Times New Roman" w:eastAsia="宋体"/>
          <w:b/>
          <w:bCs/>
          <w:caps w:val="0"/>
          <w:color w:val="FF0000"/>
          <w:szCs w:val="21"/>
        </w:rPr>
        <w:t>水石儿童图书奖</w:t>
      </w:r>
      <w:r>
        <w:rPr>
          <w:rFonts w:hint="eastAsia" w:ascii="Times New Roman" w:hAnsi="Times New Roman" w:eastAsia="宋体"/>
          <w:caps w:val="0"/>
          <w:color w:val="000000"/>
          <w:szCs w:val="21"/>
        </w:rPr>
        <w:t>，她的《另一个爱丽丝》（</w:t>
      </w:r>
      <w:r>
        <w:rPr>
          <w:rFonts w:ascii="Times New Roman" w:hAnsi="Times New Roman" w:eastAsia="宋体"/>
          <w:i/>
          <w:iCs/>
          <w:caps w:val="0"/>
          <w:color w:val="000000"/>
          <w:szCs w:val="21"/>
        </w:rPr>
        <w:t>The Other Alice</w:t>
      </w:r>
      <w:r>
        <w:rPr>
          <w:rFonts w:hint="eastAsia" w:ascii="Times New Roman" w:hAnsi="Times New Roman" w:eastAsia="宋体"/>
          <w:caps w:val="0"/>
          <w:color w:val="000000"/>
          <w:szCs w:val="21"/>
        </w:rPr>
        <w:t>）获得了卡尔德戴尔年度图书奖。米歇尔热衷于推广兴趣阅读，经常在学校举办讲座和研讨会，她也在爱丁堡和海伊图书节等备受瞩目的文学活动上发表演讲。她的网站是：</w:t>
      </w:r>
      <w:r>
        <w:rPr>
          <w:rStyle w:val="14"/>
          <w:rFonts w:ascii="Times New Roman" w:hAnsi="Times New Roman" w:eastAsia="宋体"/>
          <w:caps w:val="0"/>
          <w:szCs w:val="21"/>
        </w:rPr>
        <w:fldChar w:fldCharType="begin"/>
      </w:r>
      <w:r>
        <w:rPr>
          <w:rStyle w:val="14"/>
          <w:rFonts w:ascii="Times New Roman" w:hAnsi="Times New Roman" w:eastAsia="宋体"/>
          <w:caps w:val="0"/>
          <w:szCs w:val="21"/>
        </w:rPr>
        <w:instrText xml:space="preserve"> HYPERLINK "http://www.michelleharrisonbooks.com/" \t "_blank" </w:instrText>
      </w:r>
      <w:r>
        <w:rPr>
          <w:rStyle w:val="14"/>
          <w:rFonts w:ascii="Times New Roman" w:hAnsi="Times New Roman" w:eastAsia="宋体"/>
          <w:caps w:val="0"/>
          <w:szCs w:val="21"/>
        </w:rPr>
        <w:fldChar w:fldCharType="separate"/>
      </w:r>
      <w:r>
        <w:rPr>
          <w:rStyle w:val="14"/>
          <w:rFonts w:ascii="Times New Roman" w:hAnsi="Times New Roman" w:eastAsia="宋体"/>
          <w:caps w:val="0"/>
          <w:szCs w:val="21"/>
        </w:rPr>
        <w:t>www.michelleharrisonbooks.com</w:t>
      </w:r>
      <w:r>
        <w:rPr>
          <w:rStyle w:val="14"/>
          <w:rFonts w:ascii="Times New Roman" w:hAnsi="Times New Roman" w:eastAsia="宋体"/>
          <w:caps w:val="0"/>
          <w:szCs w:val="21"/>
        </w:rPr>
        <w:fldChar w:fldCharType="end"/>
      </w:r>
      <w:r>
        <w:rPr>
          <w:rFonts w:hint="eastAsia" w:ascii="Times New Roman" w:hAnsi="Times New Roman" w:eastAsia="宋体"/>
          <w:caps w:val="0"/>
          <w:color w:val="000000"/>
          <w:szCs w:val="21"/>
        </w:rPr>
        <w:t>，</w:t>
      </w:r>
      <w:r>
        <w:rPr>
          <w:rFonts w:ascii="Times New Roman" w:hAnsi="Times New Roman" w:eastAsia="宋体"/>
          <w:caps w:val="0"/>
          <w:color w:val="000000"/>
          <w:szCs w:val="21"/>
        </w:rPr>
        <w:t>Twitter @MHarrison13</w:t>
      </w:r>
      <w:r>
        <w:rPr>
          <w:rFonts w:hint="eastAsia" w:ascii="Times New Roman" w:hAnsi="Times New Roman" w:eastAsia="宋体"/>
          <w:caps w:val="0"/>
          <w:color w:val="000000"/>
          <w:szCs w:val="21"/>
        </w:rPr>
        <w:t>，</w:t>
      </w:r>
      <w:r>
        <w:rPr>
          <w:rFonts w:ascii="Times New Roman" w:hAnsi="Times New Roman" w:eastAsia="宋体"/>
          <w:caps w:val="0"/>
          <w:color w:val="000000"/>
          <w:szCs w:val="21"/>
        </w:rPr>
        <w:t>Instagram @elvesden。</w:t>
      </w:r>
    </w:p>
    <w:p w14:paraId="40F341DE">
      <w:pPr>
        <w:shd w:val="clear" w:color="auto" w:fill="FFFFFF"/>
        <w:ind w:firstLine="420" w:firstLineChars="200"/>
        <w:rPr>
          <w:rFonts w:ascii="Times New Roman" w:hAnsi="Times New Roman" w:eastAsia="宋体"/>
          <w:caps w:val="0"/>
          <w:color w:val="000000"/>
          <w:szCs w:val="21"/>
        </w:rPr>
      </w:pPr>
      <w:r>
        <w:rPr>
          <w:rFonts w:hint="eastAsia" w:ascii="Times New Roman" w:hAnsi="Times New Roman" w:eastAsia="宋体"/>
          <w:caps w:val="0"/>
          <w:color w:val="000000"/>
          <w:szCs w:val="21"/>
        </w:rPr>
        <w:t>往期作品：《时钟敲响谋杀案》（2026）、《姐妹风暴》（2022）、《咒语纠缠》（2021）、《魔法点缀》（2020）、《魔法 pinch》（2019）、《另一个爱丽丝》（2016）、《一个愿望》（2014）、《不安》（2012）、《十三秘密》（2011）、《十三诅咒》（2011）、《十三件珍宝》（2009）</w:t>
      </w:r>
    </w:p>
    <w:p w14:paraId="45E268A9">
      <w:pPr>
        <w:shd w:val="clear" w:color="auto" w:fill="FFFFFF"/>
        <w:rPr>
          <w:rFonts w:ascii="Times New Roman" w:hAnsi="Times New Roman" w:eastAsia="宋体"/>
          <w:b/>
          <w:bCs/>
          <w:caps w:val="0"/>
          <w:color w:val="000000" w:themeColor="text1"/>
          <w:szCs w:val="21"/>
          <w14:textFill>
            <w14:solidFill>
              <w14:schemeClr w14:val="tx1"/>
            </w14:solidFill>
          </w14:textFill>
        </w:rPr>
      </w:pPr>
    </w:p>
    <w:p w14:paraId="1DA30EBF">
      <w:pPr>
        <w:shd w:val="clear" w:color="auto" w:fill="FFFFFF"/>
        <w:rPr>
          <w:rFonts w:ascii="Times New Roman" w:hAnsi="Times New Roman" w:eastAsia="宋体"/>
          <w:b/>
          <w:bCs/>
          <w:caps w:val="0"/>
          <w:color w:val="000000" w:themeColor="text1"/>
          <w:szCs w:val="21"/>
          <w14:textFill>
            <w14:solidFill>
              <w14:schemeClr w14:val="tx1"/>
            </w14:solidFill>
          </w14:textFill>
        </w:rPr>
      </w:pPr>
    </w:p>
    <w:p w14:paraId="7EE499DF">
      <w:pPr>
        <w:shd w:val="clear" w:color="auto" w:fill="FFFFFF"/>
        <w:rPr>
          <w:rFonts w:ascii="Times New Roman" w:hAnsi="Times New Roman" w:eastAsia="宋体"/>
          <w:b/>
          <w:bCs/>
          <w:caps w:val="0"/>
          <w:color w:val="000000" w:themeColor="text1"/>
          <w:szCs w:val="21"/>
          <w14:textFill>
            <w14:solidFill>
              <w14:schemeClr w14:val="tx1"/>
            </w14:solidFill>
          </w14:textFill>
        </w:rPr>
      </w:pPr>
    </w:p>
    <w:p w14:paraId="7596B26B">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b/>
          <w:bCs w:val="0"/>
          <w:color w:val="000000"/>
          <w:kern w:val="2"/>
          <w:sz w:val="21"/>
          <w:szCs w:val="21"/>
        </w:rPr>
      </w:pPr>
      <w:r>
        <w:rPr>
          <w:rFonts w:hint="eastAsia" w:ascii="Times New Roman" w:hAnsi="Times New Roman" w:eastAsia="宋体" w:cs="宋体"/>
          <w:b/>
          <w:bCs w:val="0"/>
          <w:color w:val="000000"/>
          <w:kern w:val="2"/>
          <w:sz w:val="21"/>
          <w:szCs w:val="21"/>
          <w:lang w:val="en-US" w:eastAsia="zh-CN" w:bidi="ar"/>
        </w:rPr>
        <w:t>请将反馈信息发至：</w:t>
      </w:r>
      <w:r>
        <w:rPr>
          <w:rFonts w:hint="eastAsia" w:ascii="Times New Roman" w:hAnsi="Times New Roman" w:eastAsia="宋体" w:cs="华文中宋"/>
          <w:b/>
          <w:bCs w:val="0"/>
          <w:color w:val="000000"/>
          <w:kern w:val="2"/>
          <w:sz w:val="21"/>
          <w:szCs w:val="21"/>
          <w:lang w:val="en-US" w:eastAsia="zh-CN" w:bidi="ar"/>
        </w:rPr>
        <w:t>版权负责人</w:t>
      </w:r>
    </w:p>
    <w:p w14:paraId="7AB0684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rPr>
      </w:pPr>
      <w:r>
        <w:rPr>
          <w:rFonts w:hint="default" w:ascii="Times New Roman" w:hAnsi="Times New Roman" w:eastAsia="宋体" w:cs="Times New Roman"/>
          <w:b/>
          <w:bCs w:val="0"/>
          <w:color w:val="000000"/>
          <w:kern w:val="2"/>
          <w:sz w:val="21"/>
          <w:szCs w:val="21"/>
          <w:lang w:val="en-US" w:eastAsia="zh-CN" w:bidi="ar"/>
        </w:rPr>
        <w:t>Email</w:t>
      </w:r>
      <w:r>
        <w:rPr>
          <w:rFonts w:hint="eastAsia" w:ascii="Times New Roman" w:hAnsi="Times New Roman" w:eastAsia="宋体" w:cs="宋体"/>
          <w:color w:val="000000"/>
          <w:kern w:val="2"/>
          <w:sz w:val="21"/>
          <w:szCs w:val="21"/>
          <w:lang w:val="en-US" w:eastAsia="zh-CN" w:bidi="ar"/>
        </w:rPr>
        <w:t>：</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"mailto:Rights@nurnberg.com.cn" </w:instrText>
      </w:r>
      <w:r>
        <w:rPr>
          <w:rFonts w:hint="default" w:ascii="Times New Roman" w:hAnsi="Times New Roman" w:eastAsia="宋体" w:cs="Times New Roman"/>
          <w:kern w:val="2"/>
          <w:sz w:val="21"/>
          <w:szCs w:val="21"/>
          <w:lang w:val="en-US" w:eastAsia="zh-CN" w:bidi="ar"/>
        </w:rPr>
        <w:fldChar w:fldCharType="separate"/>
      </w:r>
      <w:r>
        <w:rPr>
          <w:rStyle w:val="14"/>
          <w:rFonts w:hint="default" w:ascii="Times New Roman" w:hAnsi="Times New Roman" w:eastAsia="宋体" w:cs="Times New Roman"/>
          <w:color w:val="0000FF"/>
          <w:u w:val="single"/>
        </w:rPr>
        <w:t>Rights@nurnberg.com.cn</w:t>
      </w:r>
      <w:r>
        <w:rPr>
          <w:rFonts w:hint="default" w:ascii="Times New Roman" w:hAnsi="Times New Roman" w:eastAsia="宋体" w:cs="Times New Roman"/>
          <w:kern w:val="2"/>
          <w:sz w:val="21"/>
          <w:szCs w:val="21"/>
          <w:lang w:val="en-US" w:eastAsia="zh-CN" w:bidi="ar"/>
        </w:rPr>
        <w:fldChar w:fldCharType="end"/>
      </w:r>
    </w:p>
    <w:p w14:paraId="42630E2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rPr>
      </w:pPr>
      <w:r>
        <w:rPr>
          <w:rFonts w:hint="eastAsia" w:ascii="Times New Roman" w:hAnsi="Times New Roman" w:eastAsia="宋体" w:cs="宋体"/>
          <w:color w:val="000000"/>
          <w:kern w:val="2"/>
          <w:sz w:val="21"/>
          <w:szCs w:val="21"/>
          <w:lang w:val="en-US" w:eastAsia="zh-CN" w:bidi="ar"/>
        </w:rPr>
        <w:t>安德鲁</w:t>
      </w:r>
      <w:r>
        <w:rPr>
          <w:rFonts w:hint="default" w:ascii="Times New Roman" w:hAnsi="Times New Roman" w:eastAsia="宋体" w:cs="Times New Roman"/>
          <w:color w:val="000000"/>
          <w:kern w:val="2"/>
          <w:sz w:val="21"/>
          <w:szCs w:val="21"/>
          <w:lang w:val="en-US" w:eastAsia="zh-CN" w:bidi="ar"/>
        </w:rPr>
        <w:t>·</w:t>
      </w:r>
      <w:r>
        <w:rPr>
          <w:rFonts w:hint="eastAsia" w:ascii="Times New Roman" w:hAnsi="Times New Roman" w:eastAsia="宋体" w:cs="宋体"/>
          <w:color w:val="000000"/>
          <w:kern w:val="2"/>
          <w:sz w:val="21"/>
          <w:szCs w:val="21"/>
          <w:lang w:val="en-US" w:eastAsia="zh-CN" w:bidi="ar"/>
        </w:rPr>
        <w:t>纳伯格联合国际有限公司北京代表处</w:t>
      </w:r>
    </w:p>
    <w:p w14:paraId="56141C4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rPr>
      </w:pPr>
      <w:r>
        <w:rPr>
          <w:rFonts w:hint="eastAsia" w:ascii="Times New Roman" w:hAnsi="Times New Roman" w:eastAsia="宋体" w:cs="宋体"/>
          <w:color w:val="000000"/>
          <w:kern w:val="2"/>
          <w:sz w:val="21"/>
          <w:szCs w:val="21"/>
          <w:lang w:val="en-US" w:eastAsia="zh-CN" w:bidi="ar"/>
        </w:rPr>
        <w:t>北京市海淀区中关村大街甲</w:t>
      </w:r>
      <w:r>
        <w:rPr>
          <w:rFonts w:hint="default" w:ascii="Times New Roman" w:hAnsi="Times New Roman" w:eastAsia="宋体" w:cs="Times New Roman"/>
          <w:color w:val="000000"/>
          <w:kern w:val="2"/>
          <w:sz w:val="21"/>
          <w:szCs w:val="21"/>
          <w:lang w:val="en-US" w:eastAsia="zh-CN" w:bidi="ar"/>
        </w:rPr>
        <w:t>59</w:t>
      </w:r>
      <w:r>
        <w:rPr>
          <w:rFonts w:hint="eastAsia" w:ascii="Times New Roman" w:hAnsi="Times New Roman" w:eastAsia="宋体" w:cs="宋体"/>
          <w:color w:val="000000"/>
          <w:kern w:val="2"/>
          <w:sz w:val="21"/>
          <w:szCs w:val="21"/>
          <w:lang w:val="en-US" w:eastAsia="zh-CN" w:bidi="ar"/>
        </w:rPr>
        <w:t>号中国人民大学文化大厦</w:t>
      </w:r>
      <w:r>
        <w:rPr>
          <w:rFonts w:hint="default" w:ascii="Times New Roman" w:hAnsi="Times New Roman" w:eastAsia="宋体" w:cs="Times New Roman"/>
          <w:color w:val="000000"/>
          <w:kern w:val="2"/>
          <w:sz w:val="21"/>
          <w:szCs w:val="21"/>
          <w:lang w:val="en-US" w:eastAsia="zh-CN" w:bidi="ar"/>
        </w:rPr>
        <w:t>1705</w:t>
      </w:r>
      <w:r>
        <w:rPr>
          <w:rFonts w:hint="eastAsia" w:ascii="Times New Roman" w:hAnsi="Times New Roman" w:eastAsia="宋体" w:cs="宋体"/>
          <w:color w:val="000000"/>
          <w:kern w:val="2"/>
          <w:sz w:val="21"/>
          <w:szCs w:val="21"/>
          <w:lang w:val="en-US" w:eastAsia="zh-CN" w:bidi="ar"/>
        </w:rPr>
        <w:t>室</w:t>
      </w:r>
      <w:r>
        <w:rPr>
          <w:rFonts w:hint="default" w:ascii="Times New Roman" w:hAnsi="Times New Roman" w:eastAsia="宋体" w:cs="Times New Roman"/>
          <w:color w:val="000000"/>
          <w:kern w:val="2"/>
          <w:sz w:val="21"/>
          <w:szCs w:val="21"/>
          <w:lang w:val="en-US" w:eastAsia="zh-CN" w:bidi="ar"/>
        </w:rPr>
        <w:t xml:space="preserve">, </w:t>
      </w:r>
      <w:r>
        <w:rPr>
          <w:rFonts w:hint="eastAsia" w:ascii="Times New Roman" w:hAnsi="Times New Roman" w:eastAsia="宋体" w:cs="宋体"/>
          <w:color w:val="000000"/>
          <w:kern w:val="2"/>
          <w:sz w:val="21"/>
          <w:szCs w:val="21"/>
          <w:lang w:val="en-US" w:eastAsia="zh-CN" w:bidi="ar"/>
        </w:rPr>
        <w:t>邮编：</w:t>
      </w:r>
      <w:r>
        <w:rPr>
          <w:rFonts w:hint="default" w:ascii="Times New Roman" w:hAnsi="Times New Roman" w:eastAsia="宋体" w:cs="Times New Roman"/>
          <w:color w:val="000000"/>
          <w:kern w:val="2"/>
          <w:sz w:val="21"/>
          <w:szCs w:val="21"/>
          <w:lang w:val="en-US" w:eastAsia="zh-CN" w:bidi="ar"/>
        </w:rPr>
        <w:t>100872</w:t>
      </w:r>
    </w:p>
    <w:p w14:paraId="407262C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rPr>
      </w:pPr>
      <w:r>
        <w:rPr>
          <w:rFonts w:hint="eastAsia" w:ascii="Times New Roman" w:hAnsi="Times New Roman" w:eastAsia="宋体" w:cs="宋体"/>
          <w:color w:val="000000"/>
          <w:kern w:val="2"/>
          <w:sz w:val="21"/>
          <w:szCs w:val="21"/>
          <w:lang w:val="en-US" w:eastAsia="zh-CN" w:bidi="ar"/>
        </w:rPr>
        <w:t>电话：</w:t>
      </w:r>
      <w:r>
        <w:rPr>
          <w:rFonts w:hint="default" w:ascii="Times New Roman" w:hAnsi="Times New Roman" w:eastAsia="宋体" w:cs="Times New Roman"/>
          <w:color w:val="000000"/>
          <w:kern w:val="2"/>
          <w:sz w:val="21"/>
          <w:szCs w:val="21"/>
          <w:lang w:val="en-US" w:eastAsia="zh-CN" w:bidi="ar"/>
        </w:rPr>
        <w:t xml:space="preserve">010-82504106,   </w:t>
      </w:r>
      <w:r>
        <w:rPr>
          <w:rFonts w:hint="eastAsia" w:ascii="Times New Roman" w:hAnsi="Times New Roman" w:eastAsia="宋体" w:cs="宋体"/>
          <w:color w:val="000000"/>
          <w:kern w:val="2"/>
          <w:sz w:val="21"/>
          <w:szCs w:val="21"/>
          <w:lang w:val="en-US" w:eastAsia="zh-CN" w:bidi="ar"/>
        </w:rPr>
        <w:t>传真：</w:t>
      </w:r>
      <w:r>
        <w:rPr>
          <w:rFonts w:hint="default" w:ascii="Times New Roman" w:hAnsi="Times New Roman" w:eastAsia="宋体" w:cs="Times New Roman"/>
          <w:color w:val="000000"/>
          <w:kern w:val="2"/>
          <w:sz w:val="21"/>
          <w:szCs w:val="21"/>
          <w:lang w:val="en-US" w:eastAsia="zh-CN" w:bidi="ar"/>
        </w:rPr>
        <w:t>010-82504200</w:t>
      </w:r>
    </w:p>
    <w:p w14:paraId="76C2238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FF"/>
          <w:u w:val="single"/>
        </w:rPr>
      </w:pPr>
      <w:r>
        <w:rPr>
          <w:rFonts w:hint="eastAsia" w:ascii="Times New Roman" w:hAnsi="Times New Roman" w:eastAsia="宋体" w:cs="宋体"/>
          <w:color w:val="000000"/>
          <w:kern w:val="2"/>
          <w:sz w:val="21"/>
          <w:szCs w:val="21"/>
          <w:lang w:val="en-US" w:eastAsia="zh-CN" w:bidi="ar"/>
        </w:rPr>
        <w:t>公司网址：</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 </w:instrText>
      </w:r>
      <w:r>
        <w:rPr>
          <w:rFonts w:hint="default" w:ascii="Times New Roman" w:hAnsi="Times New Roman" w:eastAsia="宋体" w:cs="Times New Roman"/>
          <w:kern w:val="2"/>
          <w:sz w:val="21"/>
          <w:szCs w:val="21"/>
          <w:lang w:val="en-US" w:eastAsia="zh-CN" w:bidi="ar"/>
        </w:rPr>
        <w:fldChar w:fldCharType="separate"/>
      </w:r>
      <w:r>
        <w:rPr>
          <w:rStyle w:val="14"/>
          <w:rFonts w:hint="default" w:ascii="Times New Roman" w:hAnsi="Times New Roman" w:eastAsia="宋体" w:cs="Times New Roman"/>
          <w:color w:val="0000FF"/>
          <w:u w:val="single"/>
        </w:rPr>
        <w:t>http://www.nurnberg.com.cn</w:t>
      </w:r>
      <w:r>
        <w:rPr>
          <w:rFonts w:hint="default" w:ascii="Times New Roman" w:hAnsi="Times New Roman" w:eastAsia="宋体" w:cs="Times New Roman"/>
          <w:kern w:val="2"/>
          <w:sz w:val="21"/>
          <w:szCs w:val="21"/>
          <w:lang w:val="en-US" w:eastAsia="zh-CN" w:bidi="ar"/>
        </w:rPr>
        <w:fldChar w:fldCharType="end"/>
      </w:r>
    </w:p>
    <w:p w14:paraId="22397E4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rPr>
      </w:pPr>
      <w:r>
        <w:rPr>
          <w:rFonts w:hint="eastAsia" w:ascii="Times New Roman" w:hAnsi="Times New Roman" w:eastAsia="宋体" w:cs="宋体"/>
          <w:color w:val="000000"/>
          <w:kern w:val="2"/>
          <w:sz w:val="21"/>
          <w:szCs w:val="21"/>
          <w:lang w:val="en-US" w:eastAsia="zh-CN" w:bidi="ar"/>
        </w:rPr>
        <w:t>书目下载：</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"http://www.nurnberg.com.cn/booklist_zh/list.aspx" </w:instrText>
      </w:r>
      <w:r>
        <w:rPr>
          <w:rFonts w:hint="default" w:ascii="Times New Roman" w:hAnsi="Times New Roman" w:eastAsia="宋体" w:cs="Times New Roman"/>
          <w:kern w:val="2"/>
          <w:sz w:val="21"/>
          <w:szCs w:val="21"/>
          <w:lang w:val="en-US" w:eastAsia="zh-CN" w:bidi="ar"/>
        </w:rPr>
        <w:fldChar w:fldCharType="separate"/>
      </w:r>
      <w:r>
        <w:rPr>
          <w:rStyle w:val="14"/>
          <w:rFonts w:hint="default" w:ascii="Times New Roman" w:hAnsi="Times New Roman" w:eastAsia="宋体" w:cs="Times New Roman"/>
          <w:color w:val="0000FF"/>
          <w:u w:val="single"/>
        </w:rPr>
        <w:t>http://www.nurnberg.com.cn/booklist_zh/list.aspx</w:t>
      </w:r>
      <w:r>
        <w:rPr>
          <w:rFonts w:hint="default" w:ascii="Times New Roman" w:hAnsi="Times New Roman" w:eastAsia="宋体" w:cs="Times New Roman"/>
          <w:kern w:val="2"/>
          <w:sz w:val="21"/>
          <w:szCs w:val="21"/>
          <w:lang w:val="en-US" w:eastAsia="zh-CN" w:bidi="ar"/>
        </w:rPr>
        <w:fldChar w:fldCharType="end"/>
      </w:r>
    </w:p>
    <w:p w14:paraId="63E9B25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rPr>
      </w:pPr>
      <w:r>
        <w:rPr>
          <w:rFonts w:hint="eastAsia" w:ascii="Times New Roman" w:hAnsi="Times New Roman" w:eastAsia="宋体" w:cs="宋体"/>
          <w:color w:val="000000"/>
          <w:kern w:val="2"/>
          <w:sz w:val="21"/>
          <w:szCs w:val="21"/>
          <w:lang w:val="en-US" w:eastAsia="zh-CN" w:bidi="ar"/>
        </w:rPr>
        <w:t>书讯浏览：</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"http://www.nurnberg.com.cn/book/book.aspx" </w:instrText>
      </w:r>
      <w:r>
        <w:rPr>
          <w:rFonts w:hint="default" w:ascii="Times New Roman" w:hAnsi="Times New Roman" w:eastAsia="宋体" w:cs="Times New Roman"/>
          <w:kern w:val="2"/>
          <w:sz w:val="21"/>
          <w:szCs w:val="21"/>
          <w:lang w:val="en-US" w:eastAsia="zh-CN" w:bidi="ar"/>
        </w:rPr>
        <w:fldChar w:fldCharType="separate"/>
      </w:r>
      <w:r>
        <w:rPr>
          <w:rStyle w:val="14"/>
          <w:rFonts w:hint="default" w:ascii="Times New Roman" w:hAnsi="Times New Roman" w:eastAsia="宋体" w:cs="Times New Roman"/>
          <w:color w:val="0000FF"/>
          <w:u w:val="single"/>
        </w:rPr>
        <w:t>http://www.nurnberg.com.cn/book/book.aspx</w:t>
      </w:r>
      <w:r>
        <w:rPr>
          <w:rFonts w:hint="default" w:ascii="Times New Roman" w:hAnsi="Times New Roman" w:eastAsia="宋体" w:cs="Times New Roman"/>
          <w:kern w:val="2"/>
          <w:sz w:val="21"/>
          <w:szCs w:val="21"/>
          <w:lang w:val="en-US" w:eastAsia="zh-CN" w:bidi="ar"/>
        </w:rPr>
        <w:fldChar w:fldCharType="end"/>
      </w:r>
    </w:p>
    <w:p w14:paraId="17CB963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rPr>
      </w:pPr>
      <w:r>
        <w:rPr>
          <w:rFonts w:hint="eastAsia" w:ascii="Times New Roman" w:hAnsi="Times New Roman" w:eastAsia="宋体" w:cs="宋体"/>
          <w:color w:val="000000"/>
          <w:kern w:val="2"/>
          <w:sz w:val="21"/>
          <w:szCs w:val="21"/>
          <w:lang w:val="en-US" w:eastAsia="zh-CN" w:bidi="ar"/>
        </w:rPr>
        <w:t>视频推荐：</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"http://www.nurnberg.com.cn/video/video.aspx" </w:instrText>
      </w:r>
      <w:r>
        <w:rPr>
          <w:rFonts w:hint="default" w:ascii="Times New Roman" w:hAnsi="Times New Roman" w:eastAsia="宋体" w:cs="Times New Roman"/>
          <w:kern w:val="2"/>
          <w:sz w:val="21"/>
          <w:szCs w:val="21"/>
          <w:lang w:val="en-US" w:eastAsia="zh-CN" w:bidi="ar"/>
        </w:rPr>
        <w:fldChar w:fldCharType="separate"/>
      </w:r>
      <w:r>
        <w:rPr>
          <w:rStyle w:val="14"/>
          <w:rFonts w:hint="default" w:ascii="Times New Roman" w:hAnsi="Times New Roman" w:eastAsia="宋体" w:cs="Times New Roman"/>
          <w:color w:val="0000FF"/>
          <w:u w:val="single"/>
        </w:rPr>
        <w:t>http://www.nurnberg.com.cn/video/video.aspx</w:t>
      </w:r>
      <w:r>
        <w:rPr>
          <w:rFonts w:hint="default" w:ascii="Times New Roman" w:hAnsi="Times New Roman" w:eastAsia="宋体" w:cs="Times New Roman"/>
          <w:kern w:val="2"/>
          <w:sz w:val="21"/>
          <w:szCs w:val="21"/>
          <w:lang w:val="en-US" w:eastAsia="zh-CN" w:bidi="ar"/>
        </w:rPr>
        <w:fldChar w:fldCharType="end"/>
      </w:r>
    </w:p>
    <w:p w14:paraId="4FC8FCA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FF"/>
          <w:u w:val="single"/>
        </w:rPr>
      </w:pPr>
      <w:r>
        <w:rPr>
          <w:rFonts w:hint="eastAsia" w:ascii="Times New Roman" w:hAnsi="Times New Roman" w:eastAsia="宋体" w:cs="宋体"/>
          <w:color w:val="000000"/>
          <w:kern w:val="2"/>
          <w:sz w:val="21"/>
          <w:szCs w:val="21"/>
          <w:lang w:val="en-US" w:eastAsia="zh-CN" w:bidi="ar"/>
        </w:rPr>
        <w:t>豆瓣小站：</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"http://site.douban.com/110577/" </w:instrText>
      </w:r>
      <w:r>
        <w:rPr>
          <w:rFonts w:hint="default" w:ascii="Times New Roman" w:hAnsi="Times New Roman" w:eastAsia="宋体" w:cs="Times New Roman"/>
          <w:kern w:val="2"/>
          <w:sz w:val="21"/>
          <w:szCs w:val="21"/>
          <w:lang w:val="en-US" w:eastAsia="zh-CN" w:bidi="ar"/>
        </w:rPr>
        <w:fldChar w:fldCharType="separate"/>
      </w:r>
      <w:r>
        <w:rPr>
          <w:rStyle w:val="14"/>
          <w:rFonts w:hint="default" w:ascii="Times New Roman" w:hAnsi="Times New Roman" w:eastAsia="宋体" w:cs="Times New Roman"/>
          <w:color w:val="0000FF"/>
          <w:u w:val="single"/>
        </w:rPr>
        <w:t>http://site.douban.com/110577/</w:t>
      </w:r>
      <w:r>
        <w:rPr>
          <w:rFonts w:hint="default" w:ascii="Times New Roman" w:hAnsi="Times New Roman" w:eastAsia="宋体" w:cs="Times New Roman"/>
          <w:kern w:val="2"/>
          <w:sz w:val="21"/>
          <w:szCs w:val="21"/>
          <w:lang w:val="en-US" w:eastAsia="zh-CN" w:bidi="ar"/>
        </w:rPr>
        <w:fldChar w:fldCharType="end"/>
      </w:r>
    </w:p>
    <w:p w14:paraId="0585EBE5">
      <w:pPr>
        <w:keepNext w:val="0"/>
        <w:keepLines w:val="0"/>
        <w:widowControl w:val="0"/>
        <w:suppressLineNumbers w:val="0"/>
        <w:spacing w:before="0" w:beforeAutospacing="0" w:after="0" w:afterAutospacing="0"/>
        <w:ind w:left="0" w:right="0"/>
        <w:jc w:val="both"/>
        <w:rPr>
          <w:rFonts w:hint="default" w:ascii="Times New Roman" w:hAnsi="Times New Roman" w:eastAsia="宋体" w:cs="Calibri"/>
          <w:color w:val="000000"/>
          <w:kern w:val="2"/>
          <w:sz w:val="21"/>
          <w:szCs w:val="21"/>
          <w:shd w:val="clear" w:fill="FFFFFF"/>
        </w:rPr>
      </w:pPr>
      <w:r>
        <w:rPr>
          <w:rFonts w:hint="eastAsia" w:ascii="Times New Roman" w:hAnsi="Times New Roman" w:eastAsia="宋体" w:cs="宋体"/>
          <w:color w:val="000000"/>
          <w:kern w:val="2"/>
          <w:sz w:val="21"/>
          <w:szCs w:val="21"/>
          <w:shd w:val="clear" w:fill="FFFFFF"/>
          <w:lang w:val="en-US" w:eastAsia="zh-CN" w:bidi="ar"/>
        </w:rPr>
        <w:t>新浪微博</w:t>
      </w:r>
      <w:r>
        <w:rPr>
          <w:rFonts w:hint="eastAsia" w:ascii="Times New Roman" w:hAnsi="Times New Roman" w:eastAsia="宋体" w:cs="宋体"/>
          <w:bCs/>
          <w:color w:val="000000"/>
          <w:kern w:val="2"/>
          <w:sz w:val="21"/>
          <w:szCs w:val="21"/>
          <w:shd w:val="clear" w:fill="FFFFFF"/>
          <w:lang w:val="en-US" w:eastAsia="zh-CN" w:bidi="ar"/>
        </w:rPr>
        <w:t>：</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"https://weibo.com/1877653117/profile?topnav=1&amp;wvr=6" </w:instrText>
      </w:r>
      <w:r>
        <w:rPr>
          <w:rFonts w:hint="default" w:ascii="Times New Roman" w:hAnsi="Times New Roman" w:eastAsia="宋体" w:cs="Times New Roman"/>
          <w:kern w:val="2"/>
          <w:sz w:val="21"/>
          <w:szCs w:val="21"/>
          <w:lang w:val="en-US" w:eastAsia="zh-CN" w:bidi="ar"/>
        </w:rPr>
        <w:fldChar w:fldCharType="separate"/>
      </w:r>
      <w:r>
        <w:rPr>
          <w:rStyle w:val="14"/>
          <w:rFonts w:hint="eastAsia" w:ascii="Times New Roman" w:hAnsi="Times New Roman" w:eastAsia="宋体" w:cs="宋体"/>
          <w:color w:val="0000FF"/>
          <w:kern w:val="2"/>
          <w:sz w:val="21"/>
          <w:szCs w:val="21"/>
          <w:u w:val="single"/>
          <w:shd w:val="clear" w:fill="FFFFFF"/>
        </w:rPr>
        <w:t>安德鲁纳伯格公司的微博</w:t>
      </w:r>
      <w:r>
        <w:rPr>
          <w:rStyle w:val="14"/>
          <w:rFonts w:hint="default" w:ascii="Times New Roman" w:hAnsi="Times New Roman" w:eastAsia="宋体" w:cs="Times New Roman"/>
          <w:color w:val="0000FF"/>
          <w:kern w:val="2"/>
          <w:sz w:val="21"/>
          <w:szCs w:val="21"/>
          <w:u w:val="single"/>
          <w:shd w:val="clear" w:fill="FFFFFF"/>
        </w:rPr>
        <w:t>_</w:t>
      </w:r>
      <w:r>
        <w:rPr>
          <w:rStyle w:val="14"/>
          <w:rFonts w:hint="eastAsia" w:ascii="Times New Roman" w:hAnsi="Times New Roman" w:eastAsia="宋体" w:cs="宋体"/>
          <w:color w:val="0000FF"/>
          <w:kern w:val="2"/>
          <w:sz w:val="21"/>
          <w:szCs w:val="21"/>
          <w:u w:val="single"/>
          <w:shd w:val="clear" w:fill="FFFFFF"/>
        </w:rPr>
        <w:t>微博</w:t>
      </w:r>
      <w:r>
        <w:rPr>
          <w:rStyle w:val="14"/>
          <w:rFonts w:hint="default" w:ascii="Times New Roman" w:hAnsi="Times New Roman" w:eastAsia="宋体" w:cs="Times New Roman"/>
          <w:color w:val="0000FF"/>
          <w:kern w:val="2"/>
          <w:sz w:val="21"/>
          <w:szCs w:val="21"/>
          <w:u w:val="single"/>
          <w:shd w:val="clear" w:fill="FFFFFF"/>
        </w:rPr>
        <w:t xml:space="preserve"> (weibo.com)</w:t>
      </w:r>
      <w:r>
        <w:rPr>
          <w:rFonts w:hint="default" w:ascii="Times New Roman" w:hAnsi="Times New Roman" w:eastAsia="宋体" w:cs="Times New Roman"/>
          <w:kern w:val="2"/>
          <w:sz w:val="21"/>
          <w:szCs w:val="21"/>
          <w:lang w:val="en-US" w:eastAsia="zh-CN" w:bidi="ar"/>
        </w:rPr>
        <w:fldChar w:fldCharType="end"/>
      </w:r>
    </w:p>
    <w:p w14:paraId="08E4271A">
      <w:pPr>
        <w:ind w:right="420"/>
        <w:rPr>
          <w:rFonts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s="宋体"/>
          <w:color w:val="000000"/>
          <w:kern w:val="2"/>
          <w:sz w:val="21"/>
          <w:szCs w:val="21"/>
          <w:shd w:val="clear" w:fill="FFFFFF"/>
          <w:lang w:val="en-US" w:eastAsia="zh-CN" w:bidi="ar"/>
        </w:rPr>
        <w:t>微信订阅号：</w:t>
      </w:r>
      <w:r>
        <w:rPr>
          <w:rFonts w:hint="eastAsia" w:ascii="Times New Roman" w:hAnsi="Times New Roman" w:eastAsia="宋体" w:cs="宋体"/>
          <w:color w:val="0000FF"/>
          <w:kern w:val="2"/>
          <w:sz w:val="21"/>
          <w:szCs w:val="21"/>
          <w:u w:val="single"/>
          <w:shd w:val="clear" w:fill="FFFFFF"/>
          <w:lang w:val="en-US" w:eastAsia="zh-CN" w:bidi="ar"/>
        </w:rPr>
        <w:t>安德鲁纳伯格联合国际北京代表处</w:t>
      </w:r>
    </w:p>
    <w:sectPr>
      <w:headerReference r:id="rId3" w:type="default"/>
      <w:footerReference r:id="rId4" w:type="default"/>
      <w:pgSz w:w="11906" w:h="16838"/>
      <w:pgMar w:top="1304" w:right="1701" w:bottom="1304" w:left="1701" w:header="851" w:footer="6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华文中宋">
    <w:altName w:val="宋体"/>
    <w:panose1 w:val="02010600040101010101"/>
    <w:charset w:val="86"/>
    <w:family w:val="auto"/>
    <w:pitch w:val="default"/>
    <w:sig w:usb0="00000000" w:usb1="00000000" w:usb2="00000010" w:usb3="00000000" w:csb0="0004009F" w:csb1="00000000"/>
  </w:font>
  <w:font w:name="方正姚体">
    <w:altName w:val="宋体"/>
    <w:panose1 w:val="02010601030101010101"/>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8BDA0">
    <w:pPr>
      <w:pBdr>
        <w:bottom w:val="single" w:color="auto" w:sz="6" w:space="1"/>
      </w:pBdr>
      <w:jc w:val="center"/>
      <w:rPr>
        <w:rFonts w:ascii="方正姚体" w:eastAsia="方正姚体"/>
        <w:sz w:val="18"/>
      </w:rPr>
    </w:pPr>
  </w:p>
  <w:p w14:paraId="107F62AB">
    <w:pPr>
      <w:jc w:val="center"/>
      <w:rPr>
        <w:rFonts w:ascii="方正姚体" w:eastAsia="方正姚体"/>
        <w:sz w:val="18"/>
        <w:szCs w:val="18"/>
      </w:rPr>
    </w:pPr>
    <w:r>
      <w:rPr>
        <w:rFonts w:hint="eastAsia" w:ascii="方正姚体" w:eastAsia="方正姚体"/>
        <w:sz w:val="18"/>
        <w:szCs w:val="18"/>
      </w:rPr>
      <w:t>地址：北京市海淀区中关村大街甲59号中国人民大学文化大厦1705室，邮编：100872</w:t>
    </w:r>
  </w:p>
  <w:p w14:paraId="01F8EECD">
    <w:pPr>
      <w:jc w:val="center"/>
      <w:rPr>
        <w:rFonts w:ascii="方正姚体" w:eastAsia="方正姚体"/>
        <w:sz w:val="18"/>
        <w:szCs w:val="18"/>
      </w:rPr>
    </w:pPr>
    <w:r>
      <w:rPr>
        <w:rFonts w:hint="eastAsia" w:ascii="方正姚体" w:eastAsia="方正姚体"/>
        <w:sz w:val="18"/>
        <w:szCs w:val="18"/>
      </w:rPr>
      <w:t>电话：010-82504106，88810959，传真：010-82504200</w:t>
    </w:r>
  </w:p>
  <w:p w14:paraId="45EDD62F">
    <w:pPr>
      <w:jc w:val="center"/>
      <w:rPr>
        <w:rFonts w:ascii="方正姚体" w:eastAsia="方正姚体"/>
        <w:sz w:val="18"/>
        <w:szCs w:val="18"/>
      </w:rPr>
    </w:pPr>
    <w:r>
      <w:rPr>
        <w:rFonts w:hint="eastAsia" w:ascii="方正姚体" w:eastAsia="方正姚体"/>
        <w:sz w:val="18"/>
        <w:szCs w:val="18"/>
      </w:rPr>
      <w:t>网址：</w:t>
    </w:r>
    <w:r>
      <w:fldChar w:fldCharType="begin"/>
    </w:r>
    <w:r>
      <w:instrText xml:space="preserve"> HYPERLINK "http://www.nurnberg.com.cn" </w:instrText>
    </w:r>
    <w:r>
      <w:fldChar w:fldCharType="separate"/>
    </w:r>
    <w:r>
      <w:rPr>
        <w:rStyle w:val="14"/>
        <w:rFonts w:hint="eastAsia" w:ascii="方正姚体" w:eastAsia="方正姚体"/>
        <w:sz w:val="18"/>
        <w:szCs w:val="18"/>
      </w:rPr>
      <w:t>www.nurnberg.com.cn</w:t>
    </w:r>
    <w:r>
      <w:rPr>
        <w:rStyle w:val="14"/>
        <w:rFonts w:hint="eastAsia" w:ascii="方正姚体" w:eastAsia="方正姚体"/>
        <w:sz w:val="18"/>
        <w:szCs w:val="18"/>
      </w:rPr>
      <w:fldChar w:fldCharType="end"/>
    </w:r>
  </w:p>
  <w:p w14:paraId="503EAD41">
    <w:pPr>
      <w:pStyle w:val="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73930">
    <w:pPr>
      <w:jc w:val="right"/>
      <w:rPr>
        <w:rFonts w:eastAsia="黑体"/>
        <w:b/>
        <w:bCs/>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pPr>
      <w:pStyle w:val="6"/>
      <w:jc w:val="right"/>
      <w:rPr>
        <w:rFonts w:eastAsia="方正姚体"/>
        <w:b/>
        <w:bCs/>
      </w:rPr>
    </w:pPr>
    <w:r>
      <w:rPr>
        <w:rFonts w:hint="eastAsia" w:eastAsia="方正姚体"/>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2B80"/>
    <w:rsid w:val="00006BEC"/>
    <w:rsid w:val="00010866"/>
    <w:rsid w:val="00012981"/>
    <w:rsid w:val="00013CE1"/>
    <w:rsid w:val="00014C1E"/>
    <w:rsid w:val="000154D7"/>
    <w:rsid w:val="00015D9E"/>
    <w:rsid w:val="00016A67"/>
    <w:rsid w:val="00025F09"/>
    <w:rsid w:val="0002623F"/>
    <w:rsid w:val="0003734A"/>
    <w:rsid w:val="00037EDE"/>
    <w:rsid w:val="00044468"/>
    <w:rsid w:val="000471BE"/>
    <w:rsid w:val="00052601"/>
    <w:rsid w:val="000528C7"/>
    <w:rsid w:val="0005296B"/>
    <w:rsid w:val="00056082"/>
    <w:rsid w:val="0006074F"/>
    <w:rsid w:val="000649FF"/>
    <w:rsid w:val="00065788"/>
    <w:rsid w:val="0006722F"/>
    <w:rsid w:val="00067E08"/>
    <w:rsid w:val="000721D3"/>
    <w:rsid w:val="0007792C"/>
    <w:rsid w:val="00080A1A"/>
    <w:rsid w:val="000828F5"/>
    <w:rsid w:val="00094542"/>
    <w:rsid w:val="000A276C"/>
    <w:rsid w:val="000A29A9"/>
    <w:rsid w:val="000A2E1D"/>
    <w:rsid w:val="000A73C3"/>
    <w:rsid w:val="000B0918"/>
    <w:rsid w:val="000B22DE"/>
    <w:rsid w:val="000C1EE1"/>
    <w:rsid w:val="000C380D"/>
    <w:rsid w:val="000C4692"/>
    <w:rsid w:val="000C6B43"/>
    <w:rsid w:val="000C7101"/>
    <w:rsid w:val="000C780B"/>
    <w:rsid w:val="000D447B"/>
    <w:rsid w:val="000E219B"/>
    <w:rsid w:val="0010039B"/>
    <w:rsid w:val="001003C1"/>
    <w:rsid w:val="00106774"/>
    <w:rsid w:val="00106D0C"/>
    <w:rsid w:val="00134275"/>
    <w:rsid w:val="001366E9"/>
    <w:rsid w:val="00137035"/>
    <w:rsid w:val="00142CBE"/>
    <w:rsid w:val="0014507F"/>
    <w:rsid w:val="00146F64"/>
    <w:rsid w:val="00151609"/>
    <w:rsid w:val="00152F8A"/>
    <w:rsid w:val="00155A14"/>
    <w:rsid w:val="00157258"/>
    <w:rsid w:val="001609DA"/>
    <w:rsid w:val="00161F32"/>
    <w:rsid w:val="001639E3"/>
    <w:rsid w:val="00166064"/>
    <w:rsid w:val="001705F4"/>
    <w:rsid w:val="00176F33"/>
    <w:rsid w:val="00182905"/>
    <w:rsid w:val="001835F4"/>
    <w:rsid w:val="0018456D"/>
    <w:rsid w:val="001859C2"/>
    <w:rsid w:val="001913BB"/>
    <w:rsid w:val="00197385"/>
    <w:rsid w:val="001A170B"/>
    <w:rsid w:val="001A7625"/>
    <w:rsid w:val="001B2F5C"/>
    <w:rsid w:val="001B3067"/>
    <w:rsid w:val="001C154E"/>
    <w:rsid w:val="001C3065"/>
    <w:rsid w:val="001C47E4"/>
    <w:rsid w:val="001C4855"/>
    <w:rsid w:val="001C4FF9"/>
    <w:rsid w:val="001C58F1"/>
    <w:rsid w:val="001C76A0"/>
    <w:rsid w:val="001D41B1"/>
    <w:rsid w:val="001D57C1"/>
    <w:rsid w:val="001D6BD3"/>
    <w:rsid w:val="001E141F"/>
    <w:rsid w:val="001E2957"/>
    <w:rsid w:val="001E696D"/>
    <w:rsid w:val="001F0856"/>
    <w:rsid w:val="00202EB5"/>
    <w:rsid w:val="002037EA"/>
    <w:rsid w:val="0020537F"/>
    <w:rsid w:val="0021027E"/>
    <w:rsid w:val="00212EA1"/>
    <w:rsid w:val="00215937"/>
    <w:rsid w:val="0021654B"/>
    <w:rsid w:val="002428B4"/>
    <w:rsid w:val="00246D10"/>
    <w:rsid w:val="002529AC"/>
    <w:rsid w:val="0025531D"/>
    <w:rsid w:val="00256CC3"/>
    <w:rsid w:val="002670DA"/>
    <w:rsid w:val="0027188C"/>
    <w:rsid w:val="00271FB3"/>
    <w:rsid w:val="00274BF1"/>
    <w:rsid w:val="00276227"/>
    <w:rsid w:val="0028760E"/>
    <w:rsid w:val="002904B8"/>
    <w:rsid w:val="00294410"/>
    <w:rsid w:val="00295DF5"/>
    <w:rsid w:val="002A022A"/>
    <w:rsid w:val="002A17A3"/>
    <w:rsid w:val="002A598F"/>
    <w:rsid w:val="002A5D64"/>
    <w:rsid w:val="002A7FA4"/>
    <w:rsid w:val="002B18F2"/>
    <w:rsid w:val="002B1B16"/>
    <w:rsid w:val="002B344F"/>
    <w:rsid w:val="002B3FB1"/>
    <w:rsid w:val="002B51C1"/>
    <w:rsid w:val="002B7D5A"/>
    <w:rsid w:val="002D3C25"/>
    <w:rsid w:val="002E31A2"/>
    <w:rsid w:val="002E37FF"/>
    <w:rsid w:val="002E5DC5"/>
    <w:rsid w:val="002E5F2A"/>
    <w:rsid w:val="002E7F68"/>
    <w:rsid w:val="002F28B7"/>
    <w:rsid w:val="002F47CA"/>
    <w:rsid w:val="002F49FB"/>
    <w:rsid w:val="0030073F"/>
    <w:rsid w:val="00303220"/>
    <w:rsid w:val="00307760"/>
    <w:rsid w:val="00320925"/>
    <w:rsid w:val="00321AF4"/>
    <w:rsid w:val="003222F0"/>
    <w:rsid w:val="00322B4B"/>
    <w:rsid w:val="00326C8D"/>
    <w:rsid w:val="003311A3"/>
    <w:rsid w:val="00331CEE"/>
    <w:rsid w:val="003330B6"/>
    <w:rsid w:val="00337304"/>
    <w:rsid w:val="00341A04"/>
    <w:rsid w:val="00344C37"/>
    <w:rsid w:val="00346BE5"/>
    <w:rsid w:val="003544E7"/>
    <w:rsid w:val="0035593A"/>
    <w:rsid w:val="00366751"/>
    <w:rsid w:val="0037085F"/>
    <w:rsid w:val="00376E7F"/>
    <w:rsid w:val="00383FD0"/>
    <w:rsid w:val="0038711D"/>
    <w:rsid w:val="00390940"/>
    <w:rsid w:val="00394EE3"/>
    <w:rsid w:val="003972FB"/>
    <w:rsid w:val="003A0558"/>
    <w:rsid w:val="003A45E3"/>
    <w:rsid w:val="003A5EE9"/>
    <w:rsid w:val="003A6586"/>
    <w:rsid w:val="003B25FD"/>
    <w:rsid w:val="003B5916"/>
    <w:rsid w:val="003C11BB"/>
    <w:rsid w:val="003C2DA6"/>
    <w:rsid w:val="003D4957"/>
    <w:rsid w:val="003D7FA5"/>
    <w:rsid w:val="003E0567"/>
    <w:rsid w:val="003E2B7F"/>
    <w:rsid w:val="003E754D"/>
    <w:rsid w:val="003F05DE"/>
    <w:rsid w:val="003F0933"/>
    <w:rsid w:val="003F0CD0"/>
    <w:rsid w:val="003F2F14"/>
    <w:rsid w:val="003F5825"/>
    <w:rsid w:val="00407A91"/>
    <w:rsid w:val="004148D5"/>
    <w:rsid w:val="00414A9C"/>
    <w:rsid w:val="004150F4"/>
    <w:rsid w:val="00422041"/>
    <w:rsid w:val="00431D1E"/>
    <w:rsid w:val="0043213E"/>
    <w:rsid w:val="00452828"/>
    <w:rsid w:val="004554A0"/>
    <w:rsid w:val="004611D6"/>
    <w:rsid w:val="00462D1B"/>
    <w:rsid w:val="00462FAD"/>
    <w:rsid w:val="00463285"/>
    <w:rsid w:val="00466422"/>
    <w:rsid w:val="00471E19"/>
    <w:rsid w:val="004727D9"/>
    <w:rsid w:val="004732BF"/>
    <w:rsid w:val="00474E8E"/>
    <w:rsid w:val="004750B4"/>
    <w:rsid w:val="00475CC3"/>
    <w:rsid w:val="004768B7"/>
    <w:rsid w:val="004778DF"/>
    <w:rsid w:val="00484EAC"/>
    <w:rsid w:val="00491229"/>
    <w:rsid w:val="00497C21"/>
    <w:rsid w:val="004A18EB"/>
    <w:rsid w:val="004A5622"/>
    <w:rsid w:val="004B07B8"/>
    <w:rsid w:val="004B4C85"/>
    <w:rsid w:val="004B64D1"/>
    <w:rsid w:val="004C7A29"/>
    <w:rsid w:val="004D117F"/>
    <w:rsid w:val="004E52F4"/>
    <w:rsid w:val="004E7135"/>
    <w:rsid w:val="004F1E7A"/>
    <w:rsid w:val="004F281C"/>
    <w:rsid w:val="004F47CD"/>
    <w:rsid w:val="004F734A"/>
    <w:rsid w:val="0050147C"/>
    <w:rsid w:val="00501920"/>
    <w:rsid w:val="00505D66"/>
    <w:rsid w:val="005116BE"/>
    <w:rsid w:val="00511D8F"/>
    <w:rsid w:val="00514B94"/>
    <w:rsid w:val="005272EB"/>
    <w:rsid w:val="00527886"/>
    <w:rsid w:val="00531143"/>
    <w:rsid w:val="00534ED9"/>
    <w:rsid w:val="005356AF"/>
    <w:rsid w:val="00541157"/>
    <w:rsid w:val="00547E7E"/>
    <w:rsid w:val="00551BBB"/>
    <w:rsid w:val="00556080"/>
    <w:rsid w:val="005664AD"/>
    <w:rsid w:val="005737DB"/>
    <w:rsid w:val="00577471"/>
    <w:rsid w:val="00577751"/>
    <w:rsid w:val="00582EAD"/>
    <w:rsid w:val="00583966"/>
    <w:rsid w:val="0058404E"/>
    <w:rsid w:val="00590357"/>
    <w:rsid w:val="005953CB"/>
    <w:rsid w:val="005A40A1"/>
    <w:rsid w:val="005A5754"/>
    <w:rsid w:val="005B212D"/>
    <w:rsid w:val="005B6FB0"/>
    <w:rsid w:val="005B7CEB"/>
    <w:rsid w:val="005C06B7"/>
    <w:rsid w:val="005C1ED9"/>
    <w:rsid w:val="005C4A04"/>
    <w:rsid w:val="005C6904"/>
    <w:rsid w:val="005D01A5"/>
    <w:rsid w:val="005E2B8A"/>
    <w:rsid w:val="005E611E"/>
    <w:rsid w:val="00602E6C"/>
    <w:rsid w:val="006103F6"/>
    <w:rsid w:val="00610C62"/>
    <w:rsid w:val="00620BD4"/>
    <w:rsid w:val="00630305"/>
    <w:rsid w:val="006453B2"/>
    <w:rsid w:val="00653EE1"/>
    <w:rsid w:val="006628D4"/>
    <w:rsid w:val="00677625"/>
    <w:rsid w:val="006858B4"/>
    <w:rsid w:val="00697196"/>
    <w:rsid w:val="006A0B34"/>
    <w:rsid w:val="006A0FFB"/>
    <w:rsid w:val="006A3EB0"/>
    <w:rsid w:val="006A4D58"/>
    <w:rsid w:val="006A4FA2"/>
    <w:rsid w:val="006A5ACA"/>
    <w:rsid w:val="006B1375"/>
    <w:rsid w:val="006B1E88"/>
    <w:rsid w:val="006B2FAD"/>
    <w:rsid w:val="006B3D6E"/>
    <w:rsid w:val="006C005B"/>
    <w:rsid w:val="006C62BA"/>
    <w:rsid w:val="006C6B97"/>
    <w:rsid w:val="006D198E"/>
    <w:rsid w:val="006D206A"/>
    <w:rsid w:val="006D297D"/>
    <w:rsid w:val="006F043F"/>
    <w:rsid w:val="0070392F"/>
    <w:rsid w:val="00710D20"/>
    <w:rsid w:val="007119EC"/>
    <w:rsid w:val="00711B64"/>
    <w:rsid w:val="007238C4"/>
    <w:rsid w:val="00723F55"/>
    <w:rsid w:val="0072407A"/>
    <w:rsid w:val="00727197"/>
    <w:rsid w:val="007308E7"/>
    <w:rsid w:val="00730B71"/>
    <w:rsid w:val="00732FAC"/>
    <w:rsid w:val="00733B18"/>
    <w:rsid w:val="007340DB"/>
    <w:rsid w:val="00736265"/>
    <w:rsid w:val="007367B2"/>
    <w:rsid w:val="00745E40"/>
    <w:rsid w:val="00747D9C"/>
    <w:rsid w:val="00750C55"/>
    <w:rsid w:val="00751971"/>
    <w:rsid w:val="0075278B"/>
    <w:rsid w:val="007535B6"/>
    <w:rsid w:val="00755792"/>
    <w:rsid w:val="00756084"/>
    <w:rsid w:val="00756E7A"/>
    <w:rsid w:val="0075707B"/>
    <w:rsid w:val="00757A53"/>
    <w:rsid w:val="00757D84"/>
    <w:rsid w:val="00760BD0"/>
    <w:rsid w:val="0076192D"/>
    <w:rsid w:val="00763D5E"/>
    <w:rsid w:val="00770233"/>
    <w:rsid w:val="007766E3"/>
    <w:rsid w:val="00783745"/>
    <w:rsid w:val="00784FAA"/>
    <w:rsid w:val="00786728"/>
    <w:rsid w:val="00793503"/>
    <w:rsid w:val="00797837"/>
    <w:rsid w:val="007A4BED"/>
    <w:rsid w:val="007A5890"/>
    <w:rsid w:val="007B0B68"/>
    <w:rsid w:val="007B0CC5"/>
    <w:rsid w:val="007B0D11"/>
    <w:rsid w:val="007B543B"/>
    <w:rsid w:val="007C091F"/>
    <w:rsid w:val="007D1E2D"/>
    <w:rsid w:val="007D22D2"/>
    <w:rsid w:val="007D7A1D"/>
    <w:rsid w:val="007F13A6"/>
    <w:rsid w:val="0080083F"/>
    <w:rsid w:val="00805130"/>
    <w:rsid w:val="008053EF"/>
    <w:rsid w:val="00805764"/>
    <w:rsid w:val="0081329E"/>
    <w:rsid w:val="00821425"/>
    <w:rsid w:val="00821DAD"/>
    <w:rsid w:val="00822AAF"/>
    <w:rsid w:val="008303DA"/>
    <w:rsid w:val="00833658"/>
    <w:rsid w:val="00843714"/>
    <w:rsid w:val="00852C2B"/>
    <w:rsid w:val="00852DBA"/>
    <w:rsid w:val="00856401"/>
    <w:rsid w:val="00861777"/>
    <w:rsid w:val="00861AA6"/>
    <w:rsid w:val="00862531"/>
    <w:rsid w:val="00862DBE"/>
    <w:rsid w:val="008648D3"/>
    <w:rsid w:val="00866B99"/>
    <w:rsid w:val="00867007"/>
    <w:rsid w:val="0087014B"/>
    <w:rsid w:val="00872162"/>
    <w:rsid w:val="00873EF3"/>
    <w:rsid w:val="00874EF9"/>
    <w:rsid w:val="008758DE"/>
    <w:rsid w:val="00882769"/>
    <w:rsid w:val="008845AD"/>
    <w:rsid w:val="0088592B"/>
    <w:rsid w:val="00885ADE"/>
    <w:rsid w:val="0088708F"/>
    <w:rsid w:val="0089462C"/>
    <w:rsid w:val="008955F8"/>
    <w:rsid w:val="0089589B"/>
    <w:rsid w:val="008A0347"/>
    <w:rsid w:val="008A62BF"/>
    <w:rsid w:val="008B0A5A"/>
    <w:rsid w:val="008B3081"/>
    <w:rsid w:val="008B3762"/>
    <w:rsid w:val="008B4DCA"/>
    <w:rsid w:val="008B541B"/>
    <w:rsid w:val="008C1791"/>
    <w:rsid w:val="008C6419"/>
    <w:rsid w:val="008C7438"/>
    <w:rsid w:val="008C7C6C"/>
    <w:rsid w:val="008D3EA4"/>
    <w:rsid w:val="008D4D33"/>
    <w:rsid w:val="008E4369"/>
    <w:rsid w:val="008E7E95"/>
    <w:rsid w:val="008F2626"/>
    <w:rsid w:val="008F5575"/>
    <w:rsid w:val="008F5E49"/>
    <w:rsid w:val="008F7B77"/>
    <w:rsid w:val="009011D4"/>
    <w:rsid w:val="0090680E"/>
    <w:rsid w:val="0091777E"/>
    <w:rsid w:val="009225ED"/>
    <w:rsid w:val="00923EB5"/>
    <w:rsid w:val="009241E2"/>
    <w:rsid w:val="00924BE6"/>
    <w:rsid w:val="00927BD3"/>
    <w:rsid w:val="009302AB"/>
    <w:rsid w:val="00933B77"/>
    <w:rsid w:val="009371D5"/>
    <w:rsid w:val="00940692"/>
    <w:rsid w:val="00940B93"/>
    <w:rsid w:val="00947EB5"/>
    <w:rsid w:val="009517D3"/>
    <w:rsid w:val="0096089F"/>
    <w:rsid w:val="00961AEF"/>
    <w:rsid w:val="009860D3"/>
    <w:rsid w:val="00990F6E"/>
    <w:rsid w:val="009921FC"/>
    <w:rsid w:val="009A17B0"/>
    <w:rsid w:val="009A6621"/>
    <w:rsid w:val="009B202E"/>
    <w:rsid w:val="009C213E"/>
    <w:rsid w:val="009C2F45"/>
    <w:rsid w:val="009C31DF"/>
    <w:rsid w:val="009C50AB"/>
    <w:rsid w:val="009C666B"/>
    <w:rsid w:val="009C68E1"/>
    <w:rsid w:val="009D11E9"/>
    <w:rsid w:val="009D4F6F"/>
    <w:rsid w:val="009E2A59"/>
    <w:rsid w:val="009E751F"/>
    <w:rsid w:val="009E75BC"/>
    <w:rsid w:val="009F1E68"/>
    <w:rsid w:val="009F26F1"/>
    <w:rsid w:val="009F2CE0"/>
    <w:rsid w:val="009F50A1"/>
    <w:rsid w:val="00A005AB"/>
    <w:rsid w:val="00A054DA"/>
    <w:rsid w:val="00A105E3"/>
    <w:rsid w:val="00A11986"/>
    <w:rsid w:val="00A1286F"/>
    <w:rsid w:val="00A13AC1"/>
    <w:rsid w:val="00A174E5"/>
    <w:rsid w:val="00A21B53"/>
    <w:rsid w:val="00A25133"/>
    <w:rsid w:val="00A40988"/>
    <w:rsid w:val="00A44B8C"/>
    <w:rsid w:val="00A508FC"/>
    <w:rsid w:val="00A526C7"/>
    <w:rsid w:val="00A575A3"/>
    <w:rsid w:val="00A602F6"/>
    <w:rsid w:val="00A651B0"/>
    <w:rsid w:val="00A71D38"/>
    <w:rsid w:val="00A90603"/>
    <w:rsid w:val="00A90612"/>
    <w:rsid w:val="00A910E5"/>
    <w:rsid w:val="00AA0009"/>
    <w:rsid w:val="00AA1AA9"/>
    <w:rsid w:val="00AA306C"/>
    <w:rsid w:val="00AA4414"/>
    <w:rsid w:val="00AB5463"/>
    <w:rsid w:val="00AC075C"/>
    <w:rsid w:val="00AC3399"/>
    <w:rsid w:val="00AD250E"/>
    <w:rsid w:val="00AE009F"/>
    <w:rsid w:val="00AF374C"/>
    <w:rsid w:val="00B01D5B"/>
    <w:rsid w:val="00B05F67"/>
    <w:rsid w:val="00B06B22"/>
    <w:rsid w:val="00B07E00"/>
    <w:rsid w:val="00B10C8B"/>
    <w:rsid w:val="00B11565"/>
    <w:rsid w:val="00B1495D"/>
    <w:rsid w:val="00B16B56"/>
    <w:rsid w:val="00B210C4"/>
    <w:rsid w:val="00B21544"/>
    <w:rsid w:val="00B26A7A"/>
    <w:rsid w:val="00B43536"/>
    <w:rsid w:val="00B44504"/>
    <w:rsid w:val="00B45349"/>
    <w:rsid w:val="00B46616"/>
    <w:rsid w:val="00B46A0A"/>
    <w:rsid w:val="00B47A45"/>
    <w:rsid w:val="00B5387C"/>
    <w:rsid w:val="00B546FA"/>
    <w:rsid w:val="00B56462"/>
    <w:rsid w:val="00B60F9C"/>
    <w:rsid w:val="00B61C6E"/>
    <w:rsid w:val="00B628C7"/>
    <w:rsid w:val="00B65F1C"/>
    <w:rsid w:val="00B66C72"/>
    <w:rsid w:val="00B677EF"/>
    <w:rsid w:val="00B748B6"/>
    <w:rsid w:val="00B81C0B"/>
    <w:rsid w:val="00B84321"/>
    <w:rsid w:val="00B85002"/>
    <w:rsid w:val="00B86217"/>
    <w:rsid w:val="00B92BA9"/>
    <w:rsid w:val="00B96435"/>
    <w:rsid w:val="00B96AC2"/>
    <w:rsid w:val="00B9717E"/>
    <w:rsid w:val="00BA196A"/>
    <w:rsid w:val="00BA412D"/>
    <w:rsid w:val="00BB3761"/>
    <w:rsid w:val="00BB3810"/>
    <w:rsid w:val="00BB431D"/>
    <w:rsid w:val="00BB43BF"/>
    <w:rsid w:val="00BC6148"/>
    <w:rsid w:val="00BC7CFD"/>
    <w:rsid w:val="00BD06E3"/>
    <w:rsid w:val="00BD5420"/>
    <w:rsid w:val="00BF4E7A"/>
    <w:rsid w:val="00BF5E63"/>
    <w:rsid w:val="00BF6386"/>
    <w:rsid w:val="00C06640"/>
    <w:rsid w:val="00C11A71"/>
    <w:rsid w:val="00C12C57"/>
    <w:rsid w:val="00C1688F"/>
    <w:rsid w:val="00C1745D"/>
    <w:rsid w:val="00C2257A"/>
    <w:rsid w:val="00C238EF"/>
    <w:rsid w:val="00C23B4A"/>
    <w:rsid w:val="00C27D1F"/>
    <w:rsid w:val="00C32C47"/>
    <w:rsid w:val="00C3552F"/>
    <w:rsid w:val="00C37390"/>
    <w:rsid w:val="00C520EF"/>
    <w:rsid w:val="00C57ECE"/>
    <w:rsid w:val="00C612DF"/>
    <w:rsid w:val="00C61B8D"/>
    <w:rsid w:val="00C62270"/>
    <w:rsid w:val="00C6321D"/>
    <w:rsid w:val="00C6653B"/>
    <w:rsid w:val="00C7119F"/>
    <w:rsid w:val="00C77355"/>
    <w:rsid w:val="00C817C6"/>
    <w:rsid w:val="00C83A86"/>
    <w:rsid w:val="00C903F7"/>
    <w:rsid w:val="00C90BB3"/>
    <w:rsid w:val="00C93394"/>
    <w:rsid w:val="00CB1C0E"/>
    <w:rsid w:val="00CB6825"/>
    <w:rsid w:val="00CC03A3"/>
    <w:rsid w:val="00CC6F55"/>
    <w:rsid w:val="00CD1121"/>
    <w:rsid w:val="00CD2007"/>
    <w:rsid w:val="00CE1D5B"/>
    <w:rsid w:val="00CE468D"/>
    <w:rsid w:val="00CE67B4"/>
    <w:rsid w:val="00CF0A41"/>
    <w:rsid w:val="00CF13F7"/>
    <w:rsid w:val="00CF1D82"/>
    <w:rsid w:val="00CF2C8D"/>
    <w:rsid w:val="00CF5AFB"/>
    <w:rsid w:val="00CF6406"/>
    <w:rsid w:val="00D12BA5"/>
    <w:rsid w:val="00D21787"/>
    <w:rsid w:val="00D24097"/>
    <w:rsid w:val="00D2503F"/>
    <w:rsid w:val="00D25DB0"/>
    <w:rsid w:val="00D25ECC"/>
    <w:rsid w:val="00D27D3B"/>
    <w:rsid w:val="00D34454"/>
    <w:rsid w:val="00D3525D"/>
    <w:rsid w:val="00D36174"/>
    <w:rsid w:val="00D430C2"/>
    <w:rsid w:val="00D43A3B"/>
    <w:rsid w:val="00D43A4A"/>
    <w:rsid w:val="00D46BB5"/>
    <w:rsid w:val="00D46E79"/>
    <w:rsid w:val="00D47002"/>
    <w:rsid w:val="00D51336"/>
    <w:rsid w:val="00D55458"/>
    <w:rsid w:val="00D60EB2"/>
    <w:rsid w:val="00D64CC7"/>
    <w:rsid w:val="00D65D67"/>
    <w:rsid w:val="00D70677"/>
    <w:rsid w:val="00D70988"/>
    <w:rsid w:val="00D70B4B"/>
    <w:rsid w:val="00D71883"/>
    <w:rsid w:val="00D81549"/>
    <w:rsid w:val="00D844AC"/>
    <w:rsid w:val="00D87CCE"/>
    <w:rsid w:val="00D924FC"/>
    <w:rsid w:val="00DA45E3"/>
    <w:rsid w:val="00DA4A2A"/>
    <w:rsid w:val="00DA4B7E"/>
    <w:rsid w:val="00DB3BB9"/>
    <w:rsid w:val="00DB595C"/>
    <w:rsid w:val="00DC198C"/>
    <w:rsid w:val="00DC3063"/>
    <w:rsid w:val="00DC6F86"/>
    <w:rsid w:val="00DD2D61"/>
    <w:rsid w:val="00DD3D54"/>
    <w:rsid w:val="00DD49F3"/>
    <w:rsid w:val="00DE1211"/>
    <w:rsid w:val="00DE3EC6"/>
    <w:rsid w:val="00DF0621"/>
    <w:rsid w:val="00DF15BE"/>
    <w:rsid w:val="00DF1A51"/>
    <w:rsid w:val="00DF7FA2"/>
    <w:rsid w:val="00E0071D"/>
    <w:rsid w:val="00E122C9"/>
    <w:rsid w:val="00E17EE6"/>
    <w:rsid w:val="00E2561F"/>
    <w:rsid w:val="00E3305D"/>
    <w:rsid w:val="00E346E8"/>
    <w:rsid w:val="00E367D0"/>
    <w:rsid w:val="00E375F7"/>
    <w:rsid w:val="00E418A5"/>
    <w:rsid w:val="00E42690"/>
    <w:rsid w:val="00E43A3D"/>
    <w:rsid w:val="00E447C0"/>
    <w:rsid w:val="00E44F09"/>
    <w:rsid w:val="00E47B48"/>
    <w:rsid w:val="00E5341D"/>
    <w:rsid w:val="00E5688B"/>
    <w:rsid w:val="00E5753A"/>
    <w:rsid w:val="00E73FC4"/>
    <w:rsid w:val="00E744E4"/>
    <w:rsid w:val="00E76E41"/>
    <w:rsid w:val="00E82CB2"/>
    <w:rsid w:val="00E84329"/>
    <w:rsid w:val="00E845C6"/>
    <w:rsid w:val="00E856FE"/>
    <w:rsid w:val="00E87E53"/>
    <w:rsid w:val="00E926AA"/>
    <w:rsid w:val="00E93641"/>
    <w:rsid w:val="00EA07D1"/>
    <w:rsid w:val="00EA4443"/>
    <w:rsid w:val="00EB1F90"/>
    <w:rsid w:val="00EB2DAE"/>
    <w:rsid w:val="00EB5E3B"/>
    <w:rsid w:val="00EB6513"/>
    <w:rsid w:val="00EB6580"/>
    <w:rsid w:val="00EC49C6"/>
    <w:rsid w:val="00EC7589"/>
    <w:rsid w:val="00ED3B90"/>
    <w:rsid w:val="00ED719C"/>
    <w:rsid w:val="00EE7828"/>
    <w:rsid w:val="00EE7FE5"/>
    <w:rsid w:val="00EF43E0"/>
    <w:rsid w:val="00EF51BA"/>
    <w:rsid w:val="00F1258A"/>
    <w:rsid w:val="00F26153"/>
    <w:rsid w:val="00F264F3"/>
    <w:rsid w:val="00F27267"/>
    <w:rsid w:val="00F30CA5"/>
    <w:rsid w:val="00F318E4"/>
    <w:rsid w:val="00F3449F"/>
    <w:rsid w:val="00F352AE"/>
    <w:rsid w:val="00F37E5C"/>
    <w:rsid w:val="00F41228"/>
    <w:rsid w:val="00F43108"/>
    <w:rsid w:val="00F4467B"/>
    <w:rsid w:val="00F70C16"/>
    <w:rsid w:val="00F72189"/>
    <w:rsid w:val="00F74D56"/>
    <w:rsid w:val="00F835EE"/>
    <w:rsid w:val="00F8540D"/>
    <w:rsid w:val="00F91A47"/>
    <w:rsid w:val="00F937AD"/>
    <w:rsid w:val="00F96AEF"/>
    <w:rsid w:val="00F97230"/>
    <w:rsid w:val="00F978A8"/>
    <w:rsid w:val="00FA0581"/>
    <w:rsid w:val="00FA357B"/>
    <w:rsid w:val="00FA3ACC"/>
    <w:rsid w:val="00FA4A2B"/>
    <w:rsid w:val="00FA7D63"/>
    <w:rsid w:val="00FA7F29"/>
    <w:rsid w:val="00FB177E"/>
    <w:rsid w:val="00FB663B"/>
    <w:rsid w:val="00FB664C"/>
    <w:rsid w:val="00FB7AA1"/>
    <w:rsid w:val="00FC3402"/>
    <w:rsid w:val="00FC5B4F"/>
    <w:rsid w:val="00FC6E83"/>
    <w:rsid w:val="00FD1027"/>
    <w:rsid w:val="00FD1E6B"/>
    <w:rsid w:val="00FE4FD6"/>
    <w:rsid w:val="00FF08FD"/>
    <w:rsid w:val="00FF63CA"/>
    <w:rsid w:val="1AF119FB"/>
    <w:rsid w:val="217D437D"/>
    <w:rsid w:val="3518359B"/>
    <w:rsid w:val="42F83500"/>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unhideWhenUsed="0" w:uiPriority="0" w:semiHidden="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b/>
      <w:szCs w:val="36"/>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Body Text"/>
    <w:basedOn w:val="1"/>
    <w:uiPriority w:val="0"/>
    <w:pPr>
      <w:jc w:val="left"/>
    </w:pPr>
  </w:style>
  <w:style w:type="paragraph" w:styleId="4">
    <w:name w:val="Balloon Text"/>
    <w:basedOn w:val="1"/>
    <w:link w:val="39"/>
    <w:uiPriority w:val="0"/>
    <w:rPr>
      <w:sz w:val="18"/>
      <w:szCs w:val="18"/>
    </w:rPr>
  </w:style>
  <w:style w:type="paragraph" w:styleId="5">
    <w:name w:val="footer"/>
    <w:basedOn w:val="1"/>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8">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1">
    <w:name w:val="Strong"/>
    <w:qFormat/>
    <w:uiPriority w:val="22"/>
    <w:rPr>
      <w:b/>
      <w:bCs/>
    </w:rPr>
  </w:style>
  <w:style w:type="character" w:styleId="12">
    <w:name w:val="FollowedHyperlink"/>
    <w:qFormat/>
    <w:uiPriority w:val="0"/>
    <w:rPr>
      <w:color w:val="800080"/>
      <w:u w:val="single"/>
    </w:rPr>
  </w:style>
  <w:style w:type="character" w:styleId="13">
    <w:name w:val="Emphasis"/>
    <w:qFormat/>
    <w:uiPriority w:val="20"/>
    <w:rPr>
      <w:i/>
      <w:iCs/>
    </w:rPr>
  </w:style>
  <w:style w:type="character" w:styleId="14">
    <w:name w:val="Hyperlink"/>
    <w:qFormat/>
    <w:uiPriority w:val="0"/>
    <w:rPr>
      <w:color w:val="0000FF"/>
      <w:u w:val="single"/>
    </w:rPr>
  </w:style>
  <w:style w:type="character" w:styleId="15">
    <w:name w:val="HTML Cite"/>
    <w:qFormat/>
    <w:uiPriority w:val="0"/>
    <w:rPr>
      <w:i/>
      <w:iCs/>
    </w:rPr>
  </w:style>
  <w:style w:type="character" w:customStyle="1" w:styleId="16">
    <w:name w:val="serif1"/>
    <w:qFormat/>
    <w:uiPriority w:val="0"/>
    <w:rPr>
      <w:rFonts w:hint="default" w:ascii="Times New Roman" w:hAnsi="Times New Roman" w:cs="Times New Roman"/>
      <w:sz w:val="24"/>
      <w:szCs w:val="24"/>
    </w:rPr>
  </w:style>
  <w:style w:type="paragraph" w:customStyle="1" w:styleId="17">
    <w:name w:val="award"/>
    <w:basedOn w:val="1"/>
    <w:qFormat/>
    <w:uiPriority w:val="0"/>
    <w:pPr>
      <w:widowControl/>
      <w:spacing w:before="100" w:beforeAutospacing="1" w:after="100" w:afterAutospacing="1" w:line="225" w:lineRule="atLeast"/>
      <w:jc w:val="left"/>
    </w:pPr>
    <w:rPr>
      <w:rFonts w:ascii="Verdana" w:hAnsi="Verdana" w:eastAsia="Arial Unicode MS" w:cs="Arial Unicode MS"/>
      <w:b/>
      <w:bCs/>
      <w:color w:val="212D87"/>
      <w:kern w:val="0"/>
      <w:sz w:val="18"/>
      <w:szCs w:val="18"/>
    </w:rPr>
  </w:style>
  <w:style w:type="character" w:customStyle="1" w:styleId="18">
    <w:name w:val="bookcopy1"/>
    <w:qFormat/>
    <w:uiPriority w:val="0"/>
    <w:rPr>
      <w:rFonts w:hint="default" w:ascii="Verdana" w:hAnsi="Verdana"/>
      <w:color w:val="000000"/>
      <w:spacing w:val="195"/>
      <w:sz w:val="17"/>
      <w:szCs w:val="17"/>
      <w:u w:val="none"/>
    </w:rPr>
  </w:style>
  <w:style w:type="character" w:customStyle="1" w:styleId="19">
    <w:name w:val="tiny1"/>
    <w:qFormat/>
    <w:uiPriority w:val="0"/>
    <w:rPr>
      <w:rFonts w:hint="default" w:ascii="Verdana" w:hAnsi="Verdana"/>
      <w:sz w:val="15"/>
      <w:szCs w:val="15"/>
    </w:rPr>
  </w:style>
  <w:style w:type="character" w:customStyle="1" w:styleId="20">
    <w:name w:val="smalltext1"/>
    <w:qFormat/>
    <w:uiPriority w:val="0"/>
    <w:rPr>
      <w:rFonts w:hint="default" w:ascii="Arial" w:hAnsi="Arial" w:cs="Arial"/>
      <w:color w:val="000000"/>
      <w:sz w:val="17"/>
      <w:szCs w:val="17"/>
    </w:rPr>
  </w:style>
  <w:style w:type="character" w:customStyle="1" w:styleId="21">
    <w:name w:val="regbold1"/>
    <w:qFormat/>
    <w:uiPriority w:val="0"/>
    <w:rPr>
      <w:rFonts w:hint="default" w:ascii="Arial" w:hAnsi="Arial" w:cs="Arial"/>
      <w:b/>
      <w:bCs/>
      <w:color w:val="000000"/>
      <w:sz w:val="18"/>
      <w:szCs w:val="18"/>
    </w:rPr>
  </w:style>
  <w:style w:type="character" w:customStyle="1" w:styleId="22">
    <w:name w:val="bookauthor1"/>
    <w:qFormat/>
    <w:uiPriority w:val="0"/>
    <w:rPr>
      <w:rFonts w:hint="default" w:ascii="Arial" w:hAnsi="Arial" w:cs="Arial"/>
      <w:color w:val="6699CC"/>
      <w:sz w:val="18"/>
      <w:szCs w:val="18"/>
      <w:u w:val="single"/>
    </w:rPr>
  </w:style>
  <w:style w:type="character" w:customStyle="1" w:styleId="23">
    <w:name w:val="title111"/>
    <w:qFormat/>
    <w:uiPriority w:val="0"/>
    <w:rPr>
      <w:rFonts w:hint="default" w:ascii="Tahoma" w:hAnsi="Tahoma" w:cs="Tahoma"/>
      <w:b/>
      <w:bCs/>
      <w:color w:val="000066"/>
      <w:sz w:val="22"/>
      <w:szCs w:val="22"/>
    </w:rPr>
  </w:style>
  <w:style w:type="character" w:customStyle="1" w:styleId="24">
    <w:name w:val="bstitle1"/>
    <w:qFormat/>
    <w:uiPriority w:val="0"/>
    <w:rPr>
      <w:b/>
      <w:bCs/>
      <w:color w:val="000000"/>
      <w:sz w:val="24"/>
      <w:szCs w:val="24"/>
    </w:rPr>
  </w:style>
  <w:style w:type="character" w:customStyle="1" w:styleId="25">
    <w:name w:val="bssubtitle1"/>
    <w:qFormat/>
    <w:uiPriority w:val="0"/>
    <w:rPr>
      <w:rFonts w:hint="default" w:ascii="Arial" w:hAnsi="Arial" w:cs="Arial"/>
      <w:b/>
      <w:bCs/>
      <w:color w:val="000000"/>
      <w:sz w:val="18"/>
      <w:szCs w:val="18"/>
    </w:rPr>
  </w:style>
  <w:style w:type="character" w:customStyle="1" w:styleId="26">
    <w:name w:val="bsauthor1"/>
    <w:qFormat/>
    <w:uiPriority w:val="0"/>
    <w:rPr>
      <w:b/>
      <w:bCs/>
      <w:color w:val="000000"/>
      <w:sz w:val="18"/>
      <w:szCs w:val="18"/>
    </w:rPr>
  </w:style>
  <w:style w:type="character" w:customStyle="1" w:styleId="27">
    <w:name w:val="bsauthorlink1"/>
    <w:qFormat/>
    <w:uiPriority w:val="0"/>
    <w:rPr>
      <w:color w:val="000000"/>
      <w:u w:val="single"/>
    </w:rPr>
  </w:style>
  <w:style w:type="character" w:customStyle="1" w:styleId="28">
    <w:name w:val="redsubtitle1"/>
    <w:qFormat/>
    <w:uiPriority w:val="0"/>
    <w:rPr>
      <w:rFonts w:hint="default" w:ascii="Trebuchet MS" w:hAnsi="Trebuchet MS"/>
      <w:b/>
      <w:bCs/>
      <w:caps/>
      <w:color w:val="CC0000"/>
      <w:sz w:val="18"/>
      <w:szCs w:val="18"/>
    </w:rPr>
  </w:style>
  <w:style w:type="paragraph" w:customStyle="1" w:styleId="29">
    <w:name w:val="ar12-16red"/>
    <w:basedOn w:val="1"/>
    <w:qFormat/>
    <w:uiPriority w:val="0"/>
    <w:pPr>
      <w:widowControl/>
      <w:spacing w:before="100" w:beforeAutospacing="1" w:after="100" w:afterAutospacing="1"/>
      <w:jc w:val="left"/>
    </w:pPr>
    <w:rPr>
      <w:rFonts w:ascii="宋体" w:hAnsi="宋体" w:cs="宋体"/>
      <w:kern w:val="0"/>
      <w:sz w:val="24"/>
    </w:rPr>
  </w:style>
  <w:style w:type="character" w:customStyle="1" w:styleId="30">
    <w:name w:val="bold1"/>
    <w:qFormat/>
    <w:uiPriority w:val="0"/>
    <w:rPr>
      <w:rFonts w:hint="default" w:ascii="Verdana" w:hAnsi="Verdana"/>
      <w:b/>
      <w:bCs/>
      <w:color w:val="000000"/>
      <w:spacing w:val="30"/>
      <w:sz w:val="15"/>
      <w:szCs w:val="15"/>
    </w:rPr>
  </w:style>
  <w:style w:type="paragraph" w:customStyle="1" w:styleId="31">
    <w:name w:val="bookstrapline"/>
    <w:basedOn w:val="1"/>
    <w:qFormat/>
    <w:uiPriority w:val="0"/>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32">
    <w:name w:val="book_copy1"/>
    <w:qFormat/>
    <w:uiPriority w:val="0"/>
    <w:rPr>
      <w:color w:val="000000"/>
      <w:sz w:val="18"/>
      <w:szCs w:val="18"/>
    </w:rPr>
  </w:style>
  <w:style w:type="paragraph" w:customStyle="1" w:styleId="33">
    <w:name w:val="text"/>
    <w:basedOn w:val="1"/>
    <w:qFormat/>
    <w:uiPriority w:val="0"/>
    <w:pPr>
      <w:widowControl/>
    </w:pPr>
    <w:rPr>
      <w:rFonts w:ascii="Tahoma" w:hAnsi="Tahoma" w:cs="Tahoma"/>
      <w:color w:val="000000"/>
      <w:kern w:val="0"/>
      <w:sz w:val="16"/>
      <w:szCs w:val="16"/>
    </w:rPr>
  </w:style>
  <w:style w:type="character" w:customStyle="1" w:styleId="34">
    <w:name w:val="author"/>
    <w:basedOn w:val="10"/>
    <w:qFormat/>
    <w:uiPriority w:val="0"/>
  </w:style>
  <w:style w:type="paragraph" w:customStyle="1" w:styleId="35">
    <w:name w:val="book-text"/>
    <w:basedOn w:val="1"/>
    <w:qFormat/>
    <w:uiPriority w:val="0"/>
    <w:pPr>
      <w:widowControl/>
      <w:spacing w:before="100" w:beforeAutospacing="1" w:after="100" w:afterAutospacing="1"/>
      <w:jc w:val="left"/>
    </w:pPr>
    <w:rPr>
      <w:rFonts w:ascii="Arial" w:hAnsi="Arial" w:cs="Arial"/>
      <w:color w:val="000000"/>
      <w:kern w:val="0"/>
      <w:sz w:val="20"/>
      <w:szCs w:val="20"/>
    </w:rPr>
  </w:style>
  <w:style w:type="character" w:customStyle="1" w:styleId="36">
    <w:name w:val="book-title1"/>
    <w:qFormat/>
    <w:uiPriority w:val="0"/>
    <w:rPr>
      <w:rFonts w:hint="default" w:ascii="Arial" w:hAnsi="Arial" w:cs="Arial"/>
      <w:b/>
      <w:bCs/>
      <w:color w:val="FF6600"/>
      <w:sz w:val="28"/>
      <w:szCs w:val="28"/>
    </w:rPr>
  </w:style>
  <w:style w:type="character" w:customStyle="1" w:styleId="37">
    <w:name w:val="apple-style-span"/>
    <w:basedOn w:val="10"/>
    <w:qFormat/>
    <w:uiPriority w:val="0"/>
  </w:style>
  <w:style w:type="character" w:customStyle="1" w:styleId="38">
    <w:name w:val="apple-converted-space"/>
    <w:basedOn w:val="10"/>
    <w:qFormat/>
    <w:uiPriority w:val="0"/>
  </w:style>
  <w:style w:type="character" w:customStyle="1" w:styleId="39">
    <w:name w:val="批注框文本 Char"/>
    <w:basedOn w:val="10"/>
    <w:link w:val="4"/>
    <w:qFormat/>
    <w:uiPriority w:val="0"/>
    <w:rPr>
      <w:kern w:val="2"/>
      <w:sz w:val="18"/>
      <w:szCs w:val="18"/>
    </w:rPr>
  </w:style>
  <w:style w:type="paragraph" w:styleId="40">
    <w:name w:val="List Paragraph"/>
    <w:basedOn w:val="1"/>
    <w:qFormat/>
    <w:uiPriority w:val="34"/>
    <w:pPr>
      <w:ind w:firstLine="420" w:firstLineChars="200"/>
    </w:pPr>
  </w:style>
  <w:style w:type="character" w:customStyle="1" w:styleId="41">
    <w:name w:val="未处理的提及1"/>
    <w:basedOn w:val="10"/>
    <w:semiHidden/>
    <w:unhideWhenUsed/>
    <w:qFormat/>
    <w:uiPriority w:val="99"/>
    <w:rPr>
      <w:color w:val="605E5C"/>
      <w:shd w:val="clear" w:color="auto" w:fill="E1DFDD"/>
    </w:rPr>
  </w:style>
  <w:style w:type="character" w:customStyle="1" w:styleId="42">
    <w:name w:val="Unresolved Mention"/>
    <w:basedOn w:val="1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2C3F1D-9634-4DE6-B929-83BBFCC1C71B}">
  <ds:schemaRefs/>
</ds:datastoreItem>
</file>

<file path=docProps/app.xml><?xml version="1.0" encoding="utf-8"?>
<Properties xmlns="http://schemas.openxmlformats.org/officeDocument/2006/extended-properties" xmlns:vt="http://schemas.openxmlformats.org/officeDocument/2006/docPropsVTypes">
  <Template>Normal</Template>
  <Company>2ndSpAcE</Company>
  <Pages>5</Pages>
  <Words>1034</Words>
  <Characters>1553</Characters>
  <Lines>15</Lines>
  <Paragraphs>4</Paragraphs>
  <TotalTime>13</TotalTime>
  <ScaleCrop>false</ScaleCrop>
  <LinksUpToDate>false</LinksUpToDate>
  <CharactersWithSpaces>1596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2024-04-15T16:25:00Z</dcterms:created>
  <dc:creator>Image</dc:creator>
  <cp:lastModifiedBy>辉</cp:lastModifiedBy>
  <cp:lastPrinted>2004-04-23T07:06:00Z</cp:lastPrinted>
  <dcterms:modified xsi:type="dcterms:W3CDTF">2026-04-02T08:56:16Z</dcterms:modified>
  <dc:title>新 书 推 荐</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EA21BA4A67904ADA9160FDD842B1BAF2_13</vt:lpwstr>
  </property>
  <property fmtid="{D5CDD505-2E9C-101B-9397-08002B2CF9AE}" pid="4" name="KSOTemplateDocerSaveRecord">
    <vt:lpwstr>eyJoZGlkIjoiYTkzNTQ3MDgwMDc2MzhiYTcxNTZlOTA0ZTBkMzViZmMiLCJ1c2VySWQiOiI0OTA1MTkwMTAifQ==</vt:lpwstr>
  </property>
</Properties>
</file>