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当我是一只狼</w:t>
      </w:r>
      <w:r>
        <w:rPr>
          <w:rFonts w:hint="eastAsia"/>
          <w:b/>
          <w:bCs/>
          <w:color w:val="000000"/>
          <w:sz w:val="36"/>
          <w:szCs w:val="36"/>
        </w:rPr>
        <w:t>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WHEN I WAS A WOLF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151130</wp:posOffset>
            </wp:positionV>
            <wp:extent cx="1459230" cy="1858645"/>
            <wp:effectExtent l="0" t="0" r="7620" b="825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当我是一只狼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WHEN I WAS A WOLF</w:t>
      </w:r>
    </w:p>
    <w:p w14:paraId="06E3D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法文书名：QUAND J</w:t>
      </w:r>
      <w:r>
        <w:rPr>
          <w:rFonts w:hint="default"/>
          <w:b/>
          <w:color w:val="000000"/>
          <w:szCs w:val="21"/>
          <w:lang w:val="en-US" w:eastAsia="zh-CN"/>
        </w:rPr>
        <w:t>’</w:t>
      </w:r>
      <w:r>
        <w:rPr>
          <w:rFonts w:hint="eastAsia"/>
          <w:b/>
          <w:color w:val="000000"/>
          <w:szCs w:val="21"/>
          <w:lang w:val="en-US" w:eastAsia="zh-CN"/>
        </w:rPr>
        <w:t>ÉTAIS LOUP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JÉRÔME LAMBERT</w:t>
      </w:r>
    </w:p>
    <w:p w14:paraId="3ED3FB8C">
      <w:pPr>
        <w:keepNext w:val="0"/>
        <w:keepLines w:val="0"/>
        <w:widowControl/>
        <w:suppressLineNumbers w:val="0"/>
        <w:jc w:val="left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师：FRED BERNARD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Robert Laffont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Robert Laffont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  <w:bookmarkStart w:id="3" w:name="_GoBack"/>
      <w:bookmarkEnd w:id="3"/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053A4E7A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诗意绘本+优质创作搭档+精装装帧，以狗狗的梦境为切入点，融合自然野性与温柔诗意，文字细腻、画风独特，传递对野生动物的敬畏与成长的思考</w:t>
      </w:r>
    </w:p>
    <w:p w14:paraId="683CACA5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385724" w:themeColor="accent6" w:themeShade="80"/>
          <w:sz w:val="21"/>
          <w:szCs w:val="21"/>
          <w:lang w:val="en-US" w:eastAsia="zh-CN"/>
        </w:rPr>
        <w:t>作者JÉRÔME LAMBERT</w:t>
      </w: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最新小说《世界尽头的穆尼尔》（Mounir au bout du monde）获得了2025年青少年观点奖（Prix du Point jeunesse）</w:t>
      </w:r>
    </w:p>
    <w:p w14:paraId="48AB75A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69C04C3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·创作团队优质：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作者Jérôme Lambert（热罗姆·朗贝尔）创作经验丰富，出版多部小说及儿童青少年书籍，作品曾获文学奖项；插画师Fred Bernard（弗雷德·伯纳德）合作创作多部儿童绘本，擅长半自然、半梦幻的插画风格，与作者文字完美契合。</w:t>
      </w:r>
    </w:p>
    <w:p w14:paraId="303DEF5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A7AD4E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·主题深刻诗意：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是一首对野生动物的颂歌，以“狗狗的梦境”为线索，引导读者在诗意的叙事中，铭记狗狗的野性本源，传递对自然与野性的敬畏，兼具诗意美感与启蒙意义。</w:t>
      </w:r>
    </w:p>
    <w:p w14:paraId="24A9C0B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3D2E15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·风格独特适配：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文字细腻灵动且带有一丝俏皮，插画兼具半自然主义与梦幻感，两者完美融合，打造出诗意又有趣的阅读体验，适配低龄儿童的审美与阅读节奏。</w:t>
      </w:r>
    </w:p>
    <w:p w14:paraId="399A4D2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23437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·视角新颖吸睛：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以“狗狗的梦境”为切入点，解答“狗狗会梦到什么”的疑问，视角贴近儿童对动物的好奇心理，极易引发孩子的阅读兴趣与共鸣。</w:t>
      </w:r>
    </w:p>
    <w:p w14:paraId="0CCA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35F43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 you know what dogs dream about?</w:t>
      </w:r>
    </w:p>
    <w:p w14:paraId="03E44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1DA67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answer is in this book…</w:t>
      </w:r>
    </w:p>
    <w:p w14:paraId="1554C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AB29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I Was a Wolf is an ode to wild life, a poetic and playful tale where Fred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Bernard’s semi-naturalistic, semi-dreamlike style meets Jérôme Lambert’s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delicate and mischievous writing.</w:t>
      </w:r>
    </w:p>
    <w:p w14:paraId="62CE1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At a time when dachshunds have taken over the cities and bookstore shelves,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let us not forget that not so long ago (at least on a global scale), they were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wolves!</w:t>
      </w:r>
    </w:p>
    <w:p w14:paraId="226AC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64AAB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default"/>
          <w:lang w:val="en-US" w:eastAsia="zh-CN"/>
        </w:rPr>
        <w:t>Born in Nantes in 1975, Jérôme Lambert has already published several novels, notably ‘Chambre simple’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(L'Iconoclaste, 2019), as well as many books for children and young adults. His last novel,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‘Mounir au bout du monde’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has been awarded the Prix du Point jeunesse in 2025. He now lives in Paris, where he works in a publishing house.</w:t>
      </w:r>
    </w:p>
    <w:p w14:paraId="1DEAA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3A1C9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657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CA25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Born in 1969, Fred Bernard has contributed to many illustrated children’s books together with François Roca, and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has also illustrated books for young adults, notably ‘Le Petit Voleur d'ombres’ by best-selling author Marc Levy.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Together with Ricchard Malka, he has also adapted Robert Badinter’s novel ‘Idiss’ as a graphic novel and has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illustrated the graphic novel ‘Les Sœurs Jacob’ written by Marie Desplechin. He lives in Beaune.</w:t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48082BE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020419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05A3E9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4200525" cy="25717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00525" cy="25717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067E3CF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AE5B4F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0A17793"/>
    <w:rsid w:val="1264528F"/>
    <w:rsid w:val="12D17378"/>
    <w:rsid w:val="12D81E34"/>
    <w:rsid w:val="14117386"/>
    <w:rsid w:val="14410444"/>
    <w:rsid w:val="14C12F5A"/>
    <w:rsid w:val="160556D6"/>
    <w:rsid w:val="162057B7"/>
    <w:rsid w:val="17594F22"/>
    <w:rsid w:val="183879D7"/>
    <w:rsid w:val="183F2B14"/>
    <w:rsid w:val="1C17703F"/>
    <w:rsid w:val="1E6C4DFA"/>
    <w:rsid w:val="205F62E1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D047B78"/>
    <w:rsid w:val="2F8E103A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93578EF"/>
    <w:rsid w:val="3A133C1C"/>
    <w:rsid w:val="3ABF0C31"/>
    <w:rsid w:val="3BFE3387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8A95429"/>
    <w:rsid w:val="494B7BFF"/>
    <w:rsid w:val="4A392FB7"/>
    <w:rsid w:val="4A8C042E"/>
    <w:rsid w:val="4CF136D5"/>
    <w:rsid w:val="4DE6418C"/>
    <w:rsid w:val="4E87411E"/>
    <w:rsid w:val="4E9F4AB7"/>
    <w:rsid w:val="4F586138"/>
    <w:rsid w:val="508825A3"/>
    <w:rsid w:val="52C442F7"/>
    <w:rsid w:val="537B1187"/>
    <w:rsid w:val="53F32DF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1D0114"/>
    <w:rsid w:val="68202442"/>
    <w:rsid w:val="69C17A9C"/>
    <w:rsid w:val="6E5026F7"/>
    <w:rsid w:val="6E9A5873"/>
    <w:rsid w:val="6F91261F"/>
    <w:rsid w:val="6FC85B74"/>
    <w:rsid w:val="714C3AC4"/>
    <w:rsid w:val="724427AD"/>
    <w:rsid w:val="72682163"/>
    <w:rsid w:val="73B21D95"/>
    <w:rsid w:val="73D3309A"/>
    <w:rsid w:val="75137DDD"/>
    <w:rsid w:val="77E96C58"/>
    <w:rsid w:val="795D1E91"/>
    <w:rsid w:val="7966644F"/>
    <w:rsid w:val="79B77DA5"/>
    <w:rsid w:val="7BEA6C58"/>
    <w:rsid w:val="7E5C6A2E"/>
    <w:rsid w:val="7EBE4021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909</Words>
  <Characters>2078</Characters>
  <Lines>85</Lines>
  <Paragraphs>61</Paragraphs>
  <TotalTime>15</TotalTime>
  <ScaleCrop>false</ScaleCrop>
  <LinksUpToDate>false</LinksUpToDate>
  <CharactersWithSpaces>2317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2026-04-10T03:23:38Z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58A56341C1F4448B99B9FFF77F6E8C24_13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